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95391" w:rsidRDefault="00A95391">
      <w:pPr>
        <w:rPr>
          <w:b/>
        </w:rPr>
      </w:pPr>
    </w:p>
    <w:p w14:paraId="00000002" w14:textId="77777777" w:rsidR="00A95391" w:rsidRPr="00F73A60" w:rsidRDefault="00000000">
      <w:pPr>
        <w:pBdr>
          <w:top w:val="single" w:sz="4" w:space="1" w:color="000000"/>
          <w:bottom w:val="single" w:sz="4" w:space="1" w:color="000000"/>
        </w:pBdr>
        <w:tabs>
          <w:tab w:val="left" w:pos="142"/>
        </w:tabs>
        <w:rPr>
          <w:b/>
          <w:color w:val="000000"/>
          <w:sz w:val="22"/>
          <w:szCs w:val="22"/>
        </w:rPr>
      </w:pPr>
      <w:r w:rsidRPr="00F73A60">
        <w:rPr>
          <w:b/>
          <w:color w:val="000000"/>
          <w:sz w:val="22"/>
          <w:szCs w:val="22"/>
        </w:rPr>
        <w:t>Research Interests</w:t>
      </w:r>
    </w:p>
    <w:p w14:paraId="00000003" w14:textId="77FAEE55" w:rsidR="00A95391" w:rsidRPr="00F73A60" w:rsidRDefault="00000000">
      <w:pPr>
        <w:tabs>
          <w:tab w:val="left" w:pos="142"/>
        </w:tabs>
        <w:rPr>
          <w:color w:val="000000"/>
          <w:sz w:val="22"/>
          <w:szCs w:val="22"/>
        </w:rPr>
      </w:pPr>
      <w:r w:rsidRPr="00F73A60">
        <w:rPr>
          <w:color w:val="000000"/>
          <w:sz w:val="22"/>
          <w:szCs w:val="22"/>
        </w:rPr>
        <w:t>Childhood cognitive and social development. Early childhood moral development</w:t>
      </w:r>
      <w:r w:rsidR="00672E16" w:rsidRPr="00F73A60">
        <w:rPr>
          <w:color w:val="000000"/>
          <w:sz w:val="22"/>
          <w:szCs w:val="22"/>
        </w:rPr>
        <w:t>, cooperative strategies,</w:t>
      </w:r>
      <w:r w:rsidR="00905143" w:rsidRPr="00F73A60">
        <w:rPr>
          <w:color w:val="000000"/>
          <w:sz w:val="22"/>
          <w:szCs w:val="22"/>
        </w:rPr>
        <w:t xml:space="preserve"> </w:t>
      </w:r>
      <w:r w:rsidR="00BE7536" w:rsidRPr="00F73A60">
        <w:rPr>
          <w:color w:val="000000"/>
          <w:sz w:val="22"/>
          <w:szCs w:val="22"/>
        </w:rPr>
        <w:t>social preferences</w:t>
      </w:r>
      <w:r w:rsidR="00905143" w:rsidRPr="00F73A60">
        <w:rPr>
          <w:color w:val="000000"/>
          <w:sz w:val="22"/>
          <w:szCs w:val="22"/>
        </w:rPr>
        <w:t>, and group membership</w:t>
      </w:r>
      <w:r w:rsidRPr="00F73A60">
        <w:rPr>
          <w:color w:val="000000"/>
          <w:sz w:val="22"/>
          <w:szCs w:val="22"/>
        </w:rPr>
        <w:t>.</w:t>
      </w:r>
      <w:r w:rsidR="006D2CAA">
        <w:rPr>
          <w:color w:val="000000"/>
          <w:sz w:val="22"/>
          <w:szCs w:val="22"/>
        </w:rPr>
        <w:t xml:space="preserve"> </w:t>
      </w:r>
      <w:r w:rsidR="006D2CAA" w:rsidRPr="006D2CAA">
        <w:rPr>
          <w:color w:val="000000"/>
          <w:sz w:val="22"/>
          <w:szCs w:val="22"/>
        </w:rPr>
        <w:t>Cross-cultural differences in development. The development of learning strategies. How children learn to trust and associate with different types of agents, including technological agents. How children think about concepts, categories, and animacy.</w:t>
      </w:r>
    </w:p>
    <w:p w14:paraId="1FED1D41" w14:textId="77777777" w:rsidR="00F367CD" w:rsidRPr="00F73A60" w:rsidRDefault="00F367CD">
      <w:pPr>
        <w:tabs>
          <w:tab w:val="left" w:pos="142"/>
        </w:tabs>
        <w:rPr>
          <w:color w:val="000000"/>
          <w:sz w:val="22"/>
          <w:szCs w:val="22"/>
        </w:rPr>
      </w:pPr>
    </w:p>
    <w:p w14:paraId="3C8A1977" w14:textId="1CFF354A" w:rsidR="00F367CD" w:rsidRPr="00F73A60" w:rsidRDefault="00F367CD" w:rsidP="00F367CD">
      <w:pPr>
        <w:pBdr>
          <w:top w:val="single" w:sz="4" w:space="1" w:color="000000"/>
          <w:bottom w:val="single" w:sz="4" w:space="1" w:color="000000"/>
        </w:pBdr>
        <w:tabs>
          <w:tab w:val="left" w:pos="142"/>
          <w:tab w:val="left" w:pos="1545"/>
        </w:tabs>
        <w:rPr>
          <w:b/>
          <w:sz w:val="22"/>
          <w:szCs w:val="22"/>
        </w:rPr>
      </w:pPr>
      <w:r w:rsidRPr="00F73A60">
        <w:rPr>
          <w:b/>
          <w:sz w:val="22"/>
          <w:szCs w:val="22"/>
        </w:rPr>
        <w:t>Academic Positions</w:t>
      </w:r>
      <w:r w:rsidRPr="00F73A60">
        <w:rPr>
          <w:b/>
          <w:sz w:val="22"/>
          <w:szCs w:val="22"/>
        </w:rPr>
        <w:tab/>
      </w:r>
    </w:p>
    <w:p w14:paraId="0969D7D7" w14:textId="6E16095C" w:rsidR="00F367CD" w:rsidRPr="00F73A60" w:rsidRDefault="00F367CD">
      <w:pPr>
        <w:tabs>
          <w:tab w:val="left" w:pos="142"/>
        </w:tabs>
        <w:rPr>
          <w:color w:val="000000"/>
          <w:sz w:val="22"/>
          <w:szCs w:val="22"/>
        </w:rPr>
      </w:pPr>
      <w:r w:rsidRPr="00F73A60">
        <w:rPr>
          <w:color w:val="000000"/>
          <w:sz w:val="22"/>
          <w:szCs w:val="22"/>
        </w:rPr>
        <w:t>University of Calgary</w:t>
      </w:r>
      <w:r w:rsidR="00E90460" w:rsidRPr="00F73A60">
        <w:rPr>
          <w:color w:val="000000"/>
          <w:sz w:val="22"/>
          <w:szCs w:val="22"/>
        </w:rPr>
        <w:t xml:space="preserve"> (UC)</w:t>
      </w:r>
      <w:r w:rsidR="00FB268E" w:rsidRPr="00F73A60">
        <w:rPr>
          <w:color w:val="000000"/>
          <w:sz w:val="22"/>
          <w:szCs w:val="22"/>
        </w:rPr>
        <w:t xml:space="preserve">                                                                                          </w:t>
      </w:r>
      <w:r w:rsidR="008C7615" w:rsidRPr="00F73A60">
        <w:rPr>
          <w:color w:val="000000"/>
          <w:sz w:val="22"/>
          <w:szCs w:val="22"/>
        </w:rPr>
        <w:t xml:space="preserve">    </w:t>
      </w:r>
      <w:r w:rsidR="00FB268E" w:rsidRPr="00F73A60">
        <w:rPr>
          <w:color w:val="000000"/>
          <w:sz w:val="22"/>
          <w:szCs w:val="22"/>
        </w:rPr>
        <w:t xml:space="preserve">  Sept 2024-</w:t>
      </w:r>
      <w:r w:rsidR="008C7615" w:rsidRPr="00F73A60">
        <w:rPr>
          <w:color w:val="000000"/>
          <w:sz w:val="22"/>
          <w:szCs w:val="22"/>
        </w:rPr>
        <w:t>Present</w:t>
      </w:r>
    </w:p>
    <w:p w14:paraId="7A9C105E" w14:textId="73CC41B9" w:rsidR="00F367CD" w:rsidRPr="00F73A60" w:rsidRDefault="00F367CD">
      <w:pPr>
        <w:tabs>
          <w:tab w:val="left" w:pos="142"/>
        </w:tabs>
        <w:rPr>
          <w:color w:val="000000"/>
          <w:sz w:val="22"/>
          <w:szCs w:val="22"/>
        </w:rPr>
      </w:pPr>
      <w:r w:rsidRPr="00F73A60">
        <w:rPr>
          <w:color w:val="000000"/>
          <w:sz w:val="22"/>
          <w:szCs w:val="22"/>
        </w:rPr>
        <w:tab/>
      </w:r>
      <w:r w:rsidRPr="00F73A60">
        <w:rPr>
          <w:color w:val="000000"/>
          <w:sz w:val="22"/>
          <w:szCs w:val="22"/>
        </w:rPr>
        <w:tab/>
        <w:t xml:space="preserve">Postdoctoral </w:t>
      </w:r>
      <w:r w:rsidR="007C07F7">
        <w:rPr>
          <w:color w:val="000000"/>
          <w:sz w:val="22"/>
          <w:szCs w:val="22"/>
        </w:rPr>
        <w:t>Fellow</w:t>
      </w:r>
    </w:p>
    <w:p w14:paraId="31E4ED85" w14:textId="337A202F" w:rsidR="00F367CD" w:rsidRPr="00F73A60" w:rsidRDefault="00F367CD">
      <w:pPr>
        <w:tabs>
          <w:tab w:val="left" w:pos="142"/>
        </w:tabs>
        <w:rPr>
          <w:color w:val="000000"/>
          <w:sz w:val="22"/>
          <w:szCs w:val="22"/>
        </w:rPr>
      </w:pPr>
      <w:r w:rsidRPr="00F73A60">
        <w:rPr>
          <w:color w:val="000000"/>
          <w:sz w:val="22"/>
          <w:szCs w:val="22"/>
        </w:rPr>
        <w:tab/>
      </w:r>
      <w:r w:rsidRPr="00F73A60">
        <w:rPr>
          <w:color w:val="000000"/>
          <w:sz w:val="22"/>
          <w:szCs w:val="22"/>
        </w:rPr>
        <w:tab/>
      </w:r>
      <w:r w:rsidR="00FB268E" w:rsidRPr="00F73A60">
        <w:rPr>
          <w:color w:val="000000"/>
          <w:sz w:val="22"/>
          <w:szCs w:val="22"/>
        </w:rPr>
        <w:t>Supervisor: Susan Graham, Ph.D.</w:t>
      </w:r>
    </w:p>
    <w:p w14:paraId="00000004" w14:textId="77777777" w:rsidR="00A95391" w:rsidRPr="00F73A60" w:rsidRDefault="00A95391">
      <w:pPr>
        <w:tabs>
          <w:tab w:val="left" w:pos="142"/>
        </w:tabs>
        <w:rPr>
          <w:color w:val="000000"/>
          <w:sz w:val="22"/>
          <w:szCs w:val="22"/>
        </w:rPr>
      </w:pPr>
    </w:p>
    <w:p w14:paraId="00000005" w14:textId="77777777" w:rsidR="00A95391" w:rsidRPr="00F73A60" w:rsidRDefault="00000000">
      <w:pPr>
        <w:pBdr>
          <w:top w:val="single" w:sz="4" w:space="1" w:color="000000"/>
          <w:bottom w:val="single" w:sz="4" w:space="1" w:color="000000"/>
        </w:pBdr>
        <w:tabs>
          <w:tab w:val="left" w:pos="142"/>
          <w:tab w:val="left" w:pos="1545"/>
        </w:tabs>
        <w:rPr>
          <w:b/>
          <w:sz w:val="22"/>
          <w:szCs w:val="22"/>
        </w:rPr>
      </w:pPr>
      <w:r w:rsidRPr="00F73A60">
        <w:rPr>
          <w:b/>
          <w:sz w:val="22"/>
          <w:szCs w:val="22"/>
        </w:rPr>
        <w:t>Education</w:t>
      </w:r>
      <w:r w:rsidRPr="00F73A60">
        <w:rPr>
          <w:b/>
          <w:sz w:val="22"/>
          <w:szCs w:val="22"/>
        </w:rPr>
        <w:tab/>
      </w:r>
    </w:p>
    <w:p w14:paraId="00000006" w14:textId="77777777" w:rsidR="00A95391" w:rsidRPr="00F73A60" w:rsidRDefault="00000000">
      <w:pPr>
        <w:tabs>
          <w:tab w:val="left" w:pos="142"/>
        </w:tabs>
        <w:rPr>
          <w:sz w:val="22"/>
          <w:szCs w:val="22"/>
        </w:rPr>
      </w:pPr>
      <w:r w:rsidRPr="00F73A60">
        <w:rPr>
          <w:sz w:val="22"/>
          <w:szCs w:val="22"/>
        </w:rPr>
        <w:t>Concordia University, Montreal (CU)                                                                            Sept 2020-Sept 2023</w:t>
      </w:r>
    </w:p>
    <w:p w14:paraId="00000007" w14:textId="77777777" w:rsidR="00A95391" w:rsidRPr="00F73A60" w:rsidRDefault="00000000">
      <w:pPr>
        <w:tabs>
          <w:tab w:val="left" w:pos="142"/>
        </w:tabs>
        <w:rPr>
          <w:sz w:val="22"/>
          <w:szCs w:val="22"/>
        </w:rPr>
      </w:pPr>
      <w:r w:rsidRPr="00F73A60">
        <w:rPr>
          <w:sz w:val="22"/>
          <w:szCs w:val="22"/>
        </w:rPr>
        <w:tab/>
      </w:r>
      <w:r w:rsidRPr="00F73A60">
        <w:rPr>
          <w:sz w:val="22"/>
          <w:szCs w:val="22"/>
        </w:rPr>
        <w:tab/>
        <w:t>Ph.D. in Psychology</w:t>
      </w:r>
    </w:p>
    <w:p w14:paraId="00000008" w14:textId="77777777" w:rsidR="00A95391" w:rsidRPr="00F73A60" w:rsidRDefault="00000000">
      <w:pPr>
        <w:tabs>
          <w:tab w:val="left" w:pos="142"/>
        </w:tabs>
        <w:rPr>
          <w:sz w:val="22"/>
          <w:szCs w:val="22"/>
        </w:rPr>
      </w:pPr>
      <w:r w:rsidRPr="00F73A60">
        <w:rPr>
          <w:sz w:val="22"/>
          <w:szCs w:val="22"/>
        </w:rPr>
        <w:tab/>
      </w:r>
      <w:r w:rsidRPr="00F73A60">
        <w:rPr>
          <w:sz w:val="22"/>
          <w:szCs w:val="22"/>
        </w:rPr>
        <w:tab/>
        <w:t xml:space="preserve">Advisor: Diane Poulin-Dubois, Ph.D. </w:t>
      </w:r>
    </w:p>
    <w:p w14:paraId="00000009" w14:textId="77777777" w:rsidR="00A95391" w:rsidRPr="00F73A60" w:rsidRDefault="00000000">
      <w:pPr>
        <w:tabs>
          <w:tab w:val="left" w:pos="142"/>
        </w:tabs>
        <w:rPr>
          <w:sz w:val="22"/>
          <w:szCs w:val="22"/>
        </w:rPr>
      </w:pPr>
      <w:r w:rsidRPr="00F73A60">
        <w:rPr>
          <w:sz w:val="22"/>
          <w:szCs w:val="22"/>
        </w:rPr>
        <w:tab/>
      </w:r>
      <w:r w:rsidRPr="00F73A60">
        <w:rPr>
          <w:sz w:val="22"/>
          <w:szCs w:val="22"/>
        </w:rPr>
        <w:tab/>
        <w:t>Thesis: People do not always know best: Preschooler’s learning from social robots versus humans</w:t>
      </w:r>
    </w:p>
    <w:p w14:paraId="0000000A" w14:textId="77777777" w:rsidR="00A95391" w:rsidRPr="00F73A60" w:rsidRDefault="00A95391">
      <w:pPr>
        <w:tabs>
          <w:tab w:val="left" w:pos="142"/>
        </w:tabs>
        <w:rPr>
          <w:sz w:val="22"/>
          <w:szCs w:val="22"/>
        </w:rPr>
      </w:pPr>
    </w:p>
    <w:p w14:paraId="0000000B" w14:textId="77777777" w:rsidR="00A95391" w:rsidRPr="00F73A60" w:rsidRDefault="00000000">
      <w:pPr>
        <w:tabs>
          <w:tab w:val="left" w:pos="142"/>
        </w:tabs>
        <w:rPr>
          <w:sz w:val="22"/>
          <w:szCs w:val="22"/>
        </w:rPr>
      </w:pPr>
      <w:r w:rsidRPr="00F73A60">
        <w:rPr>
          <w:sz w:val="22"/>
          <w:szCs w:val="22"/>
        </w:rPr>
        <w:t>University of Chicago (U of C)                                                                                      Sept 2019-June 2020</w:t>
      </w:r>
    </w:p>
    <w:p w14:paraId="0000000C" w14:textId="77777777" w:rsidR="00A95391" w:rsidRPr="00F73A60" w:rsidRDefault="00000000">
      <w:pPr>
        <w:tabs>
          <w:tab w:val="left" w:pos="142"/>
        </w:tabs>
        <w:rPr>
          <w:sz w:val="22"/>
          <w:szCs w:val="22"/>
        </w:rPr>
      </w:pPr>
      <w:r w:rsidRPr="00F73A60">
        <w:rPr>
          <w:sz w:val="22"/>
          <w:szCs w:val="22"/>
        </w:rPr>
        <w:tab/>
      </w:r>
      <w:r w:rsidRPr="00F73A60">
        <w:rPr>
          <w:sz w:val="22"/>
          <w:szCs w:val="22"/>
        </w:rPr>
        <w:tab/>
        <w:t>M.A. in the Social Sciences, Psychology concentration</w:t>
      </w:r>
    </w:p>
    <w:p w14:paraId="0000000D" w14:textId="24910DCA" w:rsidR="00A95391" w:rsidRPr="00F73A60" w:rsidRDefault="00000000">
      <w:pPr>
        <w:tabs>
          <w:tab w:val="left" w:pos="142"/>
        </w:tabs>
        <w:rPr>
          <w:color w:val="000000"/>
          <w:sz w:val="22"/>
          <w:szCs w:val="22"/>
        </w:rPr>
      </w:pPr>
      <w:r w:rsidRPr="00F73A60">
        <w:rPr>
          <w:color w:val="000000"/>
          <w:sz w:val="22"/>
          <w:szCs w:val="22"/>
        </w:rPr>
        <w:tab/>
      </w:r>
      <w:r w:rsidRPr="00F73A60">
        <w:rPr>
          <w:color w:val="000000"/>
          <w:sz w:val="22"/>
          <w:szCs w:val="22"/>
        </w:rPr>
        <w:tab/>
        <w:t xml:space="preserve">Advisors: </w:t>
      </w:r>
      <w:r w:rsidR="00BE6288" w:rsidRPr="00F73A60">
        <w:rPr>
          <w:color w:val="000000"/>
          <w:sz w:val="22"/>
          <w:szCs w:val="22"/>
        </w:rPr>
        <w:t xml:space="preserve">Hyesung Grace Hwang, Ph.D. &amp; </w:t>
      </w:r>
      <w:r w:rsidRPr="00F73A60">
        <w:rPr>
          <w:color w:val="000000"/>
          <w:sz w:val="22"/>
          <w:szCs w:val="22"/>
        </w:rPr>
        <w:t>Amanda Woodward, Ph.D.</w:t>
      </w:r>
    </w:p>
    <w:p w14:paraId="0000000E" w14:textId="77777777" w:rsidR="00A95391" w:rsidRPr="00F73A60" w:rsidRDefault="00000000">
      <w:pPr>
        <w:rPr>
          <w:sz w:val="22"/>
          <w:szCs w:val="22"/>
        </w:rPr>
      </w:pPr>
      <w:r w:rsidRPr="00F73A60">
        <w:rPr>
          <w:color w:val="000000"/>
          <w:sz w:val="22"/>
          <w:szCs w:val="22"/>
        </w:rPr>
        <w:tab/>
        <w:t xml:space="preserve">Thesis: </w:t>
      </w:r>
      <w:r w:rsidRPr="00F73A60">
        <w:rPr>
          <w:sz w:val="22"/>
          <w:szCs w:val="22"/>
        </w:rPr>
        <w:t>The effects of labeling on children’s perceptions of moral and conventional actions</w:t>
      </w:r>
    </w:p>
    <w:p w14:paraId="0000000F" w14:textId="77777777" w:rsidR="00A95391" w:rsidRPr="00F73A60" w:rsidRDefault="00A95391">
      <w:pPr>
        <w:rPr>
          <w:sz w:val="22"/>
          <w:szCs w:val="22"/>
        </w:rPr>
      </w:pPr>
    </w:p>
    <w:p w14:paraId="00000010" w14:textId="77777777" w:rsidR="00A95391" w:rsidRPr="00F73A60" w:rsidRDefault="00000000">
      <w:pPr>
        <w:tabs>
          <w:tab w:val="left" w:pos="142"/>
        </w:tabs>
        <w:rPr>
          <w:sz w:val="22"/>
          <w:szCs w:val="22"/>
        </w:rPr>
      </w:pPr>
      <w:r w:rsidRPr="00F73A60">
        <w:rPr>
          <w:sz w:val="22"/>
          <w:szCs w:val="22"/>
        </w:rPr>
        <w:t>University of Washington, Seattle (UW)</w:t>
      </w:r>
      <w:r w:rsidRPr="00F73A60">
        <w:rPr>
          <w:sz w:val="22"/>
          <w:szCs w:val="22"/>
        </w:rPr>
        <w:tab/>
      </w:r>
      <w:r w:rsidRPr="00F73A60">
        <w:rPr>
          <w:sz w:val="22"/>
          <w:szCs w:val="22"/>
        </w:rPr>
        <w:tab/>
        <w:t xml:space="preserve">                                                          Sept 2016-Dec 2018</w:t>
      </w:r>
    </w:p>
    <w:p w14:paraId="00000011" w14:textId="77777777" w:rsidR="00A95391" w:rsidRPr="00F73A60" w:rsidRDefault="00000000">
      <w:pPr>
        <w:tabs>
          <w:tab w:val="left" w:pos="142"/>
        </w:tabs>
        <w:rPr>
          <w:sz w:val="22"/>
          <w:szCs w:val="22"/>
        </w:rPr>
      </w:pPr>
      <w:r w:rsidRPr="00F73A60">
        <w:rPr>
          <w:sz w:val="22"/>
          <w:szCs w:val="22"/>
        </w:rPr>
        <w:tab/>
      </w:r>
      <w:r w:rsidRPr="00F73A60">
        <w:rPr>
          <w:sz w:val="22"/>
          <w:szCs w:val="22"/>
        </w:rPr>
        <w:tab/>
        <w:t>B.A. in Anthropology: Human Evolutionary Biology; Minor: Art History</w:t>
      </w:r>
    </w:p>
    <w:p w14:paraId="00000012" w14:textId="31E93CE2" w:rsidR="00A95391" w:rsidRPr="00F73A60" w:rsidRDefault="00000000">
      <w:pPr>
        <w:tabs>
          <w:tab w:val="left" w:pos="142"/>
        </w:tabs>
        <w:rPr>
          <w:i/>
          <w:sz w:val="22"/>
          <w:szCs w:val="22"/>
        </w:rPr>
      </w:pPr>
      <w:r w:rsidRPr="00F73A60">
        <w:rPr>
          <w:sz w:val="22"/>
          <w:szCs w:val="22"/>
        </w:rPr>
        <w:tab/>
      </w:r>
      <w:r w:rsidRPr="00F73A60">
        <w:rPr>
          <w:sz w:val="22"/>
          <w:szCs w:val="22"/>
        </w:rPr>
        <w:tab/>
      </w:r>
      <w:r w:rsidR="00047B7F">
        <w:rPr>
          <w:i/>
          <w:sz w:val="22"/>
          <w:szCs w:val="22"/>
        </w:rPr>
        <w:t>C</w:t>
      </w:r>
      <w:r w:rsidRPr="00F73A60">
        <w:rPr>
          <w:i/>
          <w:sz w:val="22"/>
          <w:szCs w:val="22"/>
        </w:rPr>
        <w:t xml:space="preserve">um </w:t>
      </w:r>
      <w:r w:rsidR="002F0B76">
        <w:rPr>
          <w:i/>
          <w:sz w:val="22"/>
          <w:szCs w:val="22"/>
        </w:rPr>
        <w:t>L</w:t>
      </w:r>
      <w:r w:rsidRPr="00F73A60">
        <w:rPr>
          <w:i/>
          <w:sz w:val="22"/>
          <w:szCs w:val="22"/>
        </w:rPr>
        <w:t xml:space="preserve">aude and </w:t>
      </w:r>
      <w:r w:rsidR="00D37BAE">
        <w:rPr>
          <w:i/>
          <w:sz w:val="22"/>
          <w:szCs w:val="22"/>
        </w:rPr>
        <w:t>I</w:t>
      </w:r>
      <w:r w:rsidRPr="00F73A60">
        <w:rPr>
          <w:i/>
          <w:sz w:val="22"/>
          <w:szCs w:val="22"/>
        </w:rPr>
        <w:t xml:space="preserve">nterdisciplinary </w:t>
      </w:r>
      <w:r w:rsidR="00D37BAE">
        <w:rPr>
          <w:i/>
          <w:sz w:val="22"/>
          <w:szCs w:val="22"/>
        </w:rPr>
        <w:t>H</w:t>
      </w:r>
      <w:r w:rsidRPr="00F73A60">
        <w:rPr>
          <w:i/>
          <w:sz w:val="22"/>
          <w:szCs w:val="22"/>
        </w:rPr>
        <w:t>onour</w:t>
      </w:r>
      <w:r w:rsidR="00047B7F">
        <w:rPr>
          <w:i/>
          <w:sz w:val="22"/>
          <w:szCs w:val="22"/>
        </w:rPr>
        <w:t>s</w:t>
      </w:r>
    </w:p>
    <w:p w14:paraId="00000013" w14:textId="77777777" w:rsidR="00A95391" w:rsidRPr="00F73A60" w:rsidRDefault="00000000">
      <w:pPr>
        <w:tabs>
          <w:tab w:val="left" w:pos="142"/>
        </w:tabs>
        <w:rPr>
          <w:sz w:val="22"/>
          <w:szCs w:val="22"/>
        </w:rPr>
      </w:pPr>
      <w:r w:rsidRPr="00F73A60">
        <w:rPr>
          <w:i/>
          <w:sz w:val="22"/>
          <w:szCs w:val="22"/>
        </w:rPr>
        <w:tab/>
      </w:r>
      <w:r w:rsidRPr="00F73A60">
        <w:rPr>
          <w:i/>
          <w:sz w:val="22"/>
          <w:szCs w:val="22"/>
        </w:rPr>
        <w:tab/>
      </w:r>
      <w:r w:rsidRPr="00F73A60">
        <w:rPr>
          <w:sz w:val="22"/>
          <w:szCs w:val="22"/>
        </w:rPr>
        <w:t>Advisor: Jessica Sommerville, Ph.D.</w:t>
      </w:r>
    </w:p>
    <w:p w14:paraId="00000014" w14:textId="77777777" w:rsidR="00A95391" w:rsidRPr="00F73A60" w:rsidRDefault="00000000">
      <w:pPr>
        <w:pBdr>
          <w:top w:val="nil"/>
          <w:left w:val="nil"/>
          <w:bottom w:val="nil"/>
          <w:right w:val="nil"/>
          <w:between w:val="nil"/>
        </w:pBdr>
        <w:ind w:left="720"/>
        <w:rPr>
          <w:color w:val="000000"/>
          <w:sz w:val="22"/>
          <w:szCs w:val="22"/>
        </w:rPr>
      </w:pPr>
      <w:r w:rsidRPr="00F73A60">
        <w:rPr>
          <w:color w:val="000000"/>
          <w:sz w:val="22"/>
          <w:szCs w:val="22"/>
        </w:rPr>
        <w:t>Project: Infants' reactions to resource distribution outcomes as a function of ingroup/outgroup manipulations and language status</w:t>
      </w:r>
    </w:p>
    <w:p w14:paraId="00000015" w14:textId="77777777" w:rsidR="00A95391" w:rsidRPr="00F73A60" w:rsidRDefault="00A95391">
      <w:pPr>
        <w:pBdr>
          <w:top w:val="nil"/>
          <w:left w:val="nil"/>
          <w:bottom w:val="nil"/>
          <w:right w:val="nil"/>
          <w:between w:val="nil"/>
        </w:pBdr>
        <w:ind w:left="720"/>
        <w:rPr>
          <w:color w:val="000000"/>
          <w:sz w:val="22"/>
          <w:szCs w:val="22"/>
        </w:rPr>
      </w:pPr>
    </w:p>
    <w:p w14:paraId="00000016" w14:textId="77777777" w:rsidR="00A95391" w:rsidRPr="00F73A60" w:rsidRDefault="00000000">
      <w:pPr>
        <w:tabs>
          <w:tab w:val="left" w:pos="142"/>
        </w:tabs>
        <w:rPr>
          <w:sz w:val="22"/>
          <w:szCs w:val="22"/>
        </w:rPr>
      </w:pPr>
      <w:r w:rsidRPr="00F73A60">
        <w:rPr>
          <w:sz w:val="22"/>
          <w:szCs w:val="22"/>
        </w:rPr>
        <w:t>University of California, Riverside (UCR)                                                                    Sept 2015-June 2016</w:t>
      </w:r>
    </w:p>
    <w:p w14:paraId="00000017" w14:textId="77777777" w:rsidR="00A95391" w:rsidRPr="00F73A60" w:rsidRDefault="00000000">
      <w:pPr>
        <w:tabs>
          <w:tab w:val="left" w:pos="142"/>
        </w:tabs>
        <w:rPr>
          <w:sz w:val="22"/>
          <w:szCs w:val="22"/>
        </w:rPr>
      </w:pPr>
      <w:r w:rsidRPr="00F73A60">
        <w:rPr>
          <w:sz w:val="22"/>
          <w:szCs w:val="22"/>
        </w:rPr>
        <w:tab/>
      </w:r>
      <w:r w:rsidRPr="00F73A60">
        <w:rPr>
          <w:sz w:val="22"/>
          <w:szCs w:val="22"/>
        </w:rPr>
        <w:tab/>
        <w:t xml:space="preserve">No degree earned. Worked towards a B.S. in Anthropology before transferring to UW. </w:t>
      </w:r>
    </w:p>
    <w:p w14:paraId="3911FAEF" w14:textId="77777777" w:rsidR="00265C65" w:rsidRPr="00F73A60" w:rsidRDefault="00265C65">
      <w:pPr>
        <w:tabs>
          <w:tab w:val="left" w:pos="142"/>
        </w:tabs>
        <w:rPr>
          <w:sz w:val="22"/>
          <w:szCs w:val="22"/>
        </w:rPr>
      </w:pPr>
    </w:p>
    <w:p w14:paraId="514EE574" w14:textId="019D1F65" w:rsidR="00265C65" w:rsidRPr="00F73A60" w:rsidRDefault="00DF7164" w:rsidP="00133B30">
      <w:pPr>
        <w:pBdr>
          <w:top w:val="single" w:sz="4" w:space="1" w:color="000000"/>
          <w:bottom w:val="single" w:sz="4" w:space="1" w:color="000000"/>
        </w:pBdr>
        <w:tabs>
          <w:tab w:val="left" w:pos="142"/>
          <w:tab w:val="left" w:pos="1545"/>
        </w:tabs>
        <w:rPr>
          <w:b/>
          <w:sz w:val="22"/>
          <w:szCs w:val="22"/>
        </w:rPr>
      </w:pPr>
      <w:r w:rsidRPr="00F73A60">
        <w:rPr>
          <w:b/>
          <w:sz w:val="22"/>
          <w:szCs w:val="22"/>
        </w:rPr>
        <w:t>Professional Development</w:t>
      </w:r>
    </w:p>
    <w:p w14:paraId="7B28FB6D" w14:textId="4B2D2A63" w:rsidR="00A30BB6" w:rsidRDefault="00547E40">
      <w:pPr>
        <w:tabs>
          <w:tab w:val="left" w:pos="142"/>
        </w:tabs>
        <w:rPr>
          <w:sz w:val="22"/>
          <w:szCs w:val="22"/>
        </w:rPr>
      </w:pPr>
      <w:r>
        <w:rPr>
          <w:sz w:val="22"/>
          <w:szCs w:val="22"/>
        </w:rPr>
        <w:t xml:space="preserve">Visual Science Communication                                                                                          </w:t>
      </w:r>
      <w:r w:rsidR="008F0FDA">
        <w:rPr>
          <w:sz w:val="22"/>
          <w:szCs w:val="22"/>
        </w:rPr>
        <w:t>July</w:t>
      </w:r>
      <w:r w:rsidR="00C16A1E">
        <w:rPr>
          <w:sz w:val="22"/>
          <w:szCs w:val="22"/>
        </w:rPr>
        <w:t>-August</w:t>
      </w:r>
      <w:r w:rsidR="00A30BB6">
        <w:rPr>
          <w:sz w:val="22"/>
          <w:szCs w:val="22"/>
        </w:rPr>
        <w:t xml:space="preserve"> 2025</w:t>
      </w:r>
    </w:p>
    <w:p w14:paraId="20E209D4" w14:textId="7956FCA0" w:rsidR="00A30BB6" w:rsidRDefault="00A30BB6">
      <w:pPr>
        <w:tabs>
          <w:tab w:val="left" w:pos="142"/>
        </w:tabs>
        <w:rPr>
          <w:sz w:val="22"/>
          <w:szCs w:val="22"/>
        </w:rPr>
      </w:pPr>
      <w:r>
        <w:rPr>
          <w:sz w:val="22"/>
          <w:szCs w:val="22"/>
        </w:rPr>
        <w:tab/>
      </w:r>
      <w:r>
        <w:rPr>
          <w:sz w:val="22"/>
          <w:szCs w:val="22"/>
        </w:rPr>
        <w:tab/>
        <w:t>Cumming School of Medicine</w:t>
      </w:r>
      <w:r w:rsidR="005721F1">
        <w:rPr>
          <w:sz w:val="22"/>
          <w:szCs w:val="22"/>
        </w:rPr>
        <w:t>, University of Calgary</w:t>
      </w:r>
    </w:p>
    <w:p w14:paraId="0CBA26F1" w14:textId="77777777" w:rsidR="008F0FDA" w:rsidRDefault="008F0FDA">
      <w:pPr>
        <w:tabs>
          <w:tab w:val="left" w:pos="142"/>
        </w:tabs>
        <w:rPr>
          <w:sz w:val="22"/>
          <w:szCs w:val="22"/>
        </w:rPr>
      </w:pPr>
    </w:p>
    <w:p w14:paraId="63182E5D" w14:textId="1A3C3672" w:rsidR="004A6C61" w:rsidRDefault="004A6C61">
      <w:pPr>
        <w:tabs>
          <w:tab w:val="left" w:pos="142"/>
        </w:tabs>
        <w:rPr>
          <w:sz w:val="22"/>
          <w:szCs w:val="22"/>
        </w:rPr>
      </w:pPr>
      <w:r>
        <w:rPr>
          <w:sz w:val="22"/>
          <w:szCs w:val="22"/>
        </w:rPr>
        <w:t xml:space="preserve">Rocky Mountain Methodology Academy                                                                  </w:t>
      </w:r>
      <w:r w:rsidR="00A93AB5">
        <w:rPr>
          <w:sz w:val="22"/>
          <w:szCs w:val="22"/>
        </w:rPr>
        <w:t xml:space="preserve">  </w:t>
      </w:r>
      <w:r w:rsidR="003207EC">
        <w:rPr>
          <w:sz w:val="22"/>
          <w:szCs w:val="22"/>
        </w:rPr>
        <w:t xml:space="preserve">                   </w:t>
      </w:r>
      <w:r>
        <w:rPr>
          <w:sz w:val="22"/>
          <w:szCs w:val="22"/>
        </w:rPr>
        <w:t xml:space="preserve"> July 2025</w:t>
      </w:r>
    </w:p>
    <w:p w14:paraId="384C3EA5" w14:textId="2133A714" w:rsidR="00F063D9" w:rsidRDefault="00F063D9" w:rsidP="00A02B9E">
      <w:pPr>
        <w:tabs>
          <w:tab w:val="left" w:pos="142"/>
        </w:tabs>
        <w:ind w:left="720"/>
        <w:rPr>
          <w:sz w:val="22"/>
          <w:szCs w:val="22"/>
        </w:rPr>
      </w:pPr>
      <w:r>
        <w:rPr>
          <w:sz w:val="22"/>
          <w:szCs w:val="22"/>
        </w:rPr>
        <w:t xml:space="preserve">Courses Taken: Mediation Analysis, Introduction to Structural Equation Modeling, </w:t>
      </w:r>
      <w:r w:rsidR="001D72C2">
        <w:rPr>
          <w:sz w:val="22"/>
          <w:szCs w:val="22"/>
        </w:rPr>
        <w:t xml:space="preserve">Introduction to Multi Level Modeling </w:t>
      </w:r>
    </w:p>
    <w:p w14:paraId="68A4E36A" w14:textId="25B2B340" w:rsidR="004A6C61" w:rsidRDefault="00F063D9">
      <w:pPr>
        <w:tabs>
          <w:tab w:val="left" w:pos="142"/>
        </w:tabs>
        <w:rPr>
          <w:sz w:val="22"/>
          <w:szCs w:val="22"/>
        </w:rPr>
      </w:pPr>
      <w:r>
        <w:rPr>
          <w:sz w:val="22"/>
          <w:szCs w:val="22"/>
        </w:rPr>
        <w:tab/>
      </w:r>
      <w:r>
        <w:rPr>
          <w:sz w:val="22"/>
          <w:szCs w:val="22"/>
        </w:rPr>
        <w:tab/>
      </w:r>
      <w:r w:rsidR="004A6C61">
        <w:rPr>
          <w:sz w:val="22"/>
          <w:szCs w:val="22"/>
        </w:rPr>
        <w:t>Canadian Centre for Research Analysis and Methods (CCRAM)</w:t>
      </w:r>
      <w:r w:rsidR="005E6B29">
        <w:rPr>
          <w:sz w:val="22"/>
          <w:szCs w:val="22"/>
        </w:rPr>
        <w:t xml:space="preserve">, University of Calgary </w:t>
      </w:r>
    </w:p>
    <w:p w14:paraId="0CD34D0B" w14:textId="77777777" w:rsidR="00F063D9" w:rsidRDefault="00F063D9">
      <w:pPr>
        <w:tabs>
          <w:tab w:val="left" w:pos="142"/>
        </w:tabs>
        <w:rPr>
          <w:sz w:val="22"/>
          <w:szCs w:val="22"/>
        </w:rPr>
      </w:pPr>
    </w:p>
    <w:p w14:paraId="09B4CD39" w14:textId="0B41983D" w:rsidR="0093420A" w:rsidRPr="00F73A60" w:rsidRDefault="00265C65">
      <w:pPr>
        <w:tabs>
          <w:tab w:val="left" w:pos="142"/>
        </w:tabs>
        <w:rPr>
          <w:sz w:val="22"/>
          <w:szCs w:val="22"/>
        </w:rPr>
      </w:pPr>
      <w:r w:rsidRPr="00F73A60">
        <w:rPr>
          <w:sz w:val="22"/>
          <w:szCs w:val="22"/>
        </w:rPr>
        <w:t>Certificate in University Teaching and Learning</w:t>
      </w:r>
      <w:r w:rsidR="0093420A" w:rsidRPr="00F73A60">
        <w:rPr>
          <w:sz w:val="22"/>
          <w:szCs w:val="22"/>
        </w:rPr>
        <w:t xml:space="preserve">                                                            Nov 2024-</w:t>
      </w:r>
      <w:r w:rsidR="002E1EE0">
        <w:rPr>
          <w:sz w:val="22"/>
          <w:szCs w:val="22"/>
        </w:rPr>
        <w:t>Nov 2025</w:t>
      </w:r>
    </w:p>
    <w:p w14:paraId="0C6B9C96" w14:textId="77777777" w:rsidR="002C6117" w:rsidRDefault="0093420A">
      <w:pPr>
        <w:tabs>
          <w:tab w:val="left" w:pos="142"/>
        </w:tabs>
        <w:rPr>
          <w:sz w:val="22"/>
          <w:szCs w:val="22"/>
        </w:rPr>
      </w:pPr>
      <w:r w:rsidRPr="00F73A60">
        <w:rPr>
          <w:sz w:val="22"/>
          <w:szCs w:val="22"/>
        </w:rPr>
        <w:tab/>
      </w:r>
      <w:r w:rsidRPr="00F73A60">
        <w:rPr>
          <w:sz w:val="22"/>
          <w:szCs w:val="22"/>
        </w:rPr>
        <w:tab/>
      </w:r>
      <w:r w:rsidR="002C6117">
        <w:rPr>
          <w:sz w:val="22"/>
          <w:szCs w:val="22"/>
        </w:rPr>
        <w:t xml:space="preserve">Courses Taken: Learning Spaces and Digital Pedagogies; Equity, Diversity and Inclusion; </w:t>
      </w:r>
    </w:p>
    <w:p w14:paraId="52DDAD1A" w14:textId="2A7DE8A0" w:rsidR="002C6117" w:rsidRDefault="002C6117">
      <w:pPr>
        <w:tabs>
          <w:tab w:val="left" w:pos="142"/>
        </w:tabs>
        <w:rPr>
          <w:sz w:val="22"/>
          <w:szCs w:val="22"/>
        </w:rPr>
      </w:pPr>
      <w:r>
        <w:rPr>
          <w:sz w:val="22"/>
          <w:szCs w:val="22"/>
        </w:rPr>
        <w:tab/>
      </w:r>
      <w:r>
        <w:rPr>
          <w:sz w:val="22"/>
          <w:szCs w:val="22"/>
        </w:rPr>
        <w:tab/>
        <w:t>Philosophy Statements and Teaching Dossiers</w:t>
      </w:r>
      <w:r w:rsidR="00A03470">
        <w:rPr>
          <w:sz w:val="22"/>
          <w:szCs w:val="22"/>
        </w:rPr>
        <w:t>, Theo</w:t>
      </w:r>
      <w:r w:rsidR="002F33C6">
        <w:rPr>
          <w:sz w:val="22"/>
          <w:szCs w:val="22"/>
        </w:rPr>
        <w:t xml:space="preserve">ries and Practice </w:t>
      </w:r>
    </w:p>
    <w:p w14:paraId="00000018" w14:textId="3B18B9FD" w:rsidR="00A95391" w:rsidRPr="00F73A60" w:rsidRDefault="002C6117">
      <w:pPr>
        <w:tabs>
          <w:tab w:val="left" w:pos="142"/>
        </w:tabs>
        <w:rPr>
          <w:sz w:val="22"/>
          <w:szCs w:val="22"/>
        </w:rPr>
      </w:pPr>
      <w:r>
        <w:rPr>
          <w:sz w:val="22"/>
          <w:szCs w:val="22"/>
        </w:rPr>
        <w:tab/>
      </w:r>
      <w:r>
        <w:rPr>
          <w:sz w:val="22"/>
          <w:szCs w:val="22"/>
        </w:rPr>
        <w:tab/>
      </w:r>
      <w:r w:rsidR="0093420A" w:rsidRPr="00F73A60">
        <w:rPr>
          <w:sz w:val="22"/>
          <w:szCs w:val="22"/>
        </w:rPr>
        <w:t>Taylor Institute for Teaching and Learning, University of Calgary</w:t>
      </w:r>
      <w:r w:rsidR="00265C65" w:rsidRPr="00F73A60">
        <w:rPr>
          <w:sz w:val="22"/>
          <w:szCs w:val="22"/>
        </w:rPr>
        <w:t xml:space="preserve">                                             </w:t>
      </w:r>
      <w:r w:rsidR="0093420A" w:rsidRPr="00F73A60">
        <w:rPr>
          <w:sz w:val="22"/>
          <w:szCs w:val="22"/>
        </w:rPr>
        <w:t xml:space="preserve">                                               </w:t>
      </w:r>
      <w:r w:rsidR="00265C65" w:rsidRPr="00F73A60">
        <w:rPr>
          <w:sz w:val="22"/>
          <w:szCs w:val="22"/>
        </w:rPr>
        <w:t xml:space="preserve"> </w:t>
      </w:r>
    </w:p>
    <w:p w14:paraId="22C4DB96" w14:textId="77777777" w:rsidR="00DF7164" w:rsidRPr="00F73A60" w:rsidRDefault="00DF7164">
      <w:pPr>
        <w:tabs>
          <w:tab w:val="left" w:pos="142"/>
        </w:tabs>
        <w:rPr>
          <w:sz w:val="22"/>
          <w:szCs w:val="22"/>
        </w:rPr>
      </w:pPr>
    </w:p>
    <w:p w14:paraId="74181B81" w14:textId="56EEE2F5" w:rsidR="00DF7164" w:rsidRPr="00F73A60" w:rsidRDefault="00DF7164" w:rsidP="00FC1E97">
      <w:pPr>
        <w:tabs>
          <w:tab w:val="left" w:pos="142"/>
        </w:tabs>
        <w:rPr>
          <w:sz w:val="22"/>
          <w:szCs w:val="22"/>
        </w:rPr>
      </w:pPr>
      <w:r w:rsidRPr="00F73A60">
        <w:rPr>
          <w:sz w:val="22"/>
          <w:szCs w:val="22"/>
        </w:rPr>
        <w:lastRenderedPageBreak/>
        <w:t xml:space="preserve">Science Communication Bootcamp </w:t>
      </w:r>
      <w:r w:rsidR="0093420A" w:rsidRPr="00F73A60">
        <w:rPr>
          <w:sz w:val="22"/>
          <w:szCs w:val="22"/>
        </w:rPr>
        <w:t xml:space="preserve">                                                                                                 </w:t>
      </w:r>
      <w:r w:rsidR="00FC1E97" w:rsidRPr="00F73A60">
        <w:rPr>
          <w:sz w:val="22"/>
          <w:szCs w:val="22"/>
        </w:rPr>
        <w:t>Oct</w:t>
      </w:r>
      <w:r w:rsidRPr="00F73A60">
        <w:rPr>
          <w:sz w:val="22"/>
          <w:szCs w:val="22"/>
        </w:rPr>
        <w:t xml:space="preserve"> 2024</w:t>
      </w:r>
    </w:p>
    <w:p w14:paraId="149EAAA5" w14:textId="50E6B425" w:rsidR="0093420A" w:rsidRPr="00F73A60" w:rsidRDefault="0093420A" w:rsidP="00FC1E97">
      <w:pPr>
        <w:tabs>
          <w:tab w:val="left" w:pos="142"/>
        </w:tabs>
        <w:rPr>
          <w:sz w:val="22"/>
          <w:szCs w:val="22"/>
        </w:rPr>
      </w:pPr>
      <w:r w:rsidRPr="00F73A60">
        <w:rPr>
          <w:sz w:val="22"/>
          <w:szCs w:val="22"/>
        </w:rPr>
        <w:tab/>
      </w:r>
      <w:r w:rsidRPr="00F73A60">
        <w:rPr>
          <w:sz w:val="22"/>
          <w:szCs w:val="22"/>
        </w:rPr>
        <w:tab/>
        <w:t>Stories of Science</w:t>
      </w:r>
    </w:p>
    <w:p w14:paraId="196DA3D6" w14:textId="77777777" w:rsidR="00DF7164" w:rsidRPr="00F73A60" w:rsidRDefault="00DF7164">
      <w:pPr>
        <w:tabs>
          <w:tab w:val="left" w:pos="142"/>
        </w:tabs>
        <w:rPr>
          <w:sz w:val="22"/>
          <w:szCs w:val="22"/>
        </w:rPr>
      </w:pPr>
    </w:p>
    <w:p w14:paraId="49691BEB" w14:textId="1AEA99FD" w:rsidR="00DF7164" w:rsidRPr="00F73A60" w:rsidRDefault="00DF7164">
      <w:pPr>
        <w:tabs>
          <w:tab w:val="left" w:pos="142"/>
        </w:tabs>
        <w:rPr>
          <w:sz w:val="22"/>
          <w:szCs w:val="22"/>
        </w:rPr>
      </w:pPr>
      <w:r w:rsidRPr="00F73A60">
        <w:rPr>
          <w:sz w:val="22"/>
          <w:szCs w:val="22"/>
        </w:rPr>
        <w:t xml:space="preserve">“Big Team Science for Studying Small People” </w:t>
      </w:r>
      <w:r w:rsidR="001E2178">
        <w:rPr>
          <w:sz w:val="22"/>
          <w:szCs w:val="22"/>
        </w:rPr>
        <w:t xml:space="preserve">                                                                           </w:t>
      </w:r>
      <w:r w:rsidR="00FC1E97" w:rsidRPr="00F73A60">
        <w:rPr>
          <w:sz w:val="22"/>
          <w:szCs w:val="22"/>
        </w:rPr>
        <w:t xml:space="preserve">April </w:t>
      </w:r>
      <w:r w:rsidRPr="00F73A60">
        <w:rPr>
          <w:sz w:val="22"/>
          <w:szCs w:val="22"/>
        </w:rPr>
        <w:t>2022</w:t>
      </w:r>
    </w:p>
    <w:p w14:paraId="0EAE65AD" w14:textId="3D61925D" w:rsidR="00265C65" w:rsidRDefault="001E2178">
      <w:pPr>
        <w:tabs>
          <w:tab w:val="left" w:pos="142"/>
        </w:tabs>
        <w:rPr>
          <w:sz w:val="22"/>
          <w:szCs w:val="22"/>
        </w:rPr>
      </w:pPr>
      <w:r>
        <w:rPr>
          <w:sz w:val="22"/>
          <w:szCs w:val="22"/>
        </w:rPr>
        <w:tab/>
      </w:r>
      <w:r>
        <w:rPr>
          <w:sz w:val="22"/>
          <w:szCs w:val="22"/>
        </w:rPr>
        <w:tab/>
        <w:t xml:space="preserve">Cognitive Development Society Preconference </w:t>
      </w:r>
    </w:p>
    <w:p w14:paraId="176603ED" w14:textId="77777777" w:rsidR="001E2178" w:rsidRPr="00F73A60" w:rsidRDefault="001E2178">
      <w:pPr>
        <w:tabs>
          <w:tab w:val="left" w:pos="142"/>
        </w:tabs>
        <w:rPr>
          <w:sz w:val="22"/>
          <w:szCs w:val="22"/>
        </w:rPr>
      </w:pPr>
    </w:p>
    <w:p w14:paraId="00000019" w14:textId="77777777" w:rsidR="00A95391" w:rsidRPr="00F73A60" w:rsidRDefault="00000000">
      <w:pPr>
        <w:pBdr>
          <w:top w:val="single" w:sz="4" w:space="1" w:color="000000"/>
          <w:bottom w:val="single" w:sz="4" w:space="1" w:color="000000"/>
        </w:pBdr>
        <w:tabs>
          <w:tab w:val="left" w:pos="142"/>
        </w:tabs>
        <w:rPr>
          <w:b/>
          <w:sz w:val="22"/>
          <w:szCs w:val="22"/>
        </w:rPr>
      </w:pPr>
      <w:r w:rsidRPr="00F73A60">
        <w:rPr>
          <w:b/>
          <w:sz w:val="22"/>
          <w:szCs w:val="22"/>
        </w:rPr>
        <w:t xml:space="preserve">Awards and Funding </w:t>
      </w:r>
    </w:p>
    <w:p w14:paraId="1764F455" w14:textId="29B741D3" w:rsidR="006935EE" w:rsidRPr="00F73A60" w:rsidRDefault="006935EE">
      <w:pPr>
        <w:rPr>
          <w:sz w:val="22"/>
          <w:szCs w:val="22"/>
        </w:rPr>
      </w:pPr>
      <w:r w:rsidRPr="00F73A60">
        <w:rPr>
          <w:sz w:val="22"/>
          <w:szCs w:val="22"/>
        </w:rPr>
        <w:t>Stories of Science</w:t>
      </w:r>
      <w:r w:rsidR="00B033C8" w:rsidRPr="00F73A60">
        <w:rPr>
          <w:sz w:val="22"/>
          <w:szCs w:val="22"/>
        </w:rPr>
        <w:t xml:space="preserve"> Scholarship for Science Communication</w:t>
      </w:r>
      <w:r w:rsidR="002B1FD7" w:rsidRPr="00F73A60">
        <w:rPr>
          <w:sz w:val="22"/>
          <w:szCs w:val="22"/>
        </w:rPr>
        <w:t xml:space="preserve">, </w:t>
      </w:r>
      <w:r w:rsidR="00B033C8" w:rsidRPr="00F73A60">
        <w:rPr>
          <w:sz w:val="22"/>
          <w:szCs w:val="22"/>
        </w:rPr>
        <w:t xml:space="preserve">amount: $100            </w:t>
      </w:r>
      <w:r w:rsidR="002B1FD7" w:rsidRPr="00F73A60">
        <w:rPr>
          <w:sz w:val="22"/>
          <w:szCs w:val="22"/>
        </w:rPr>
        <w:t xml:space="preserve">                       </w:t>
      </w:r>
      <w:r w:rsidR="00B033C8" w:rsidRPr="00F73A60">
        <w:rPr>
          <w:sz w:val="22"/>
          <w:szCs w:val="22"/>
        </w:rPr>
        <w:t xml:space="preserve"> Oct 2024</w:t>
      </w:r>
    </w:p>
    <w:p w14:paraId="0000001A" w14:textId="0F219BDC" w:rsidR="00A95391" w:rsidRPr="00F73A60" w:rsidRDefault="00000000">
      <w:pPr>
        <w:rPr>
          <w:sz w:val="22"/>
          <w:szCs w:val="22"/>
        </w:rPr>
      </w:pPr>
      <w:r w:rsidRPr="00F73A60">
        <w:rPr>
          <w:sz w:val="22"/>
          <w:szCs w:val="22"/>
        </w:rPr>
        <w:t>CU Faculty of Arts and Science Graduate Student Conference Travel Award, amount: $400       June 2023</w:t>
      </w:r>
    </w:p>
    <w:p w14:paraId="0000001B" w14:textId="0EBBB9AA" w:rsidR="00A95391" w:rsidRPr="00F73A60" w:rsidRDefault="00000000">
      <w:pPr>
        <w:rPr>
          <w:sz w:val="22"/>
          <w:szCs w:val="22"/>
        </w:rPr>
      </w:pPr>
      <w:r w:rsidRPr="00F73A60">
        <w:rPr>
          <w:sz w:val="22"/>
          <w:szCs w:val="22"/>
        </w:rPr>
        <w:t xml:space="preserve">Concordia Conference and Exposition Award, amount: $1000             </w:t>
      </w:r>
      <w:r w:rsidR="008A25CA">
        <w:rPr>
          <w:sz w:val="22"/>
          <w:szCs w:val="22"/>
        </w:rPr>
        <w:t xml:space="preserve"> </w:t>
      </w:r>
      <w:r w:rsidRPr="00F73A60">
        <w:rPr>
          <w:sz w:val="22"/>
          <w:szCs w:val="22"/>
        </w:rPr>
        <w:t xml:space="preserve">  May 2022, April 2023, May 2023</w:t>
      </w:r>
    </w:p>
    <w:p w14:paraId="0000001C" w14:textId="77777777" w:rsidR="00A95391" w:rsidRPr="00F73A60" w:rsidRDefault="00000000">
      <w:pPr>
        <w:rPr>
          <w:sz w:val="22"/>
          <w:szCs w:val="22"/>
        </w:rPr>
      </w:pPr>
      <w:r w:rsidRPr="00F73A60">
        <w:rPr>
          <w:sz w:val="22"/>
          <w:szCs w:val="22"/>
        </w:rPr>
        <w:t>CRDH Scientific Citizenship Award, amount: $500                                                                    March 2023</w:t>
      </w:r>
    </w:p>
    <w:p w14:paraId="0000001D" w14:textId="77777777" w:rsidR="00A95391" w:rsidRPr="00F73A60" w:rsidRDefault="00000000">
      <w:pPr>
        <w:rPr>
          <w:sz w:val="22"/>
          <w:szCs w:val="22"/>
        </w:rPr>
      </w:pPr>
      <w:r w:rsidRPr="00F73A60">
        <w:rPr>
          <w:sz w:val="22"/>
          <w:szCs w:val="22"/>
        </w:rPr>
        <w:t>CRDH Scientific Dissemination Award, amount: $1000                                                                May 2022</w:t>
      </w:r>
    </w:p>
    <w:p w14:paraId="0000001E" w14:textId="77777777" w:rsidR="00A95391" w:rsidRPr="00F73A60" w:rsidRDefault="00000000">
      <w:pPr>
        <w:rPr>
          <w:sz w:val="22"/>
          <w:szCs w:val="22"/>
        </w:rPr>
      </w:pPr>
      <w:r w:rsidRPr="00F73A60">
        <w:rPr>
          <w:sz w:val="22"/>
          <w:szCs w:val="22"/>
        </w:rPr>
        <w:t>CRDH Conference Best Ph.D. Poster Presentation                                                                      March 2022</w:t>
      </w:r>
    </w:p>
    <w:p w14:paraId="0000001F" w14:textId="77777777" w:rsidR="00A95391" w:rsidRPr="00F73A60" w:rsidRDefault="00000000">
      <w:pPr>
        <w:rPr>
          <w:sz w:val="22"/>
          <w:szCs w:val="22"/>
        </w:rPr>
      </w:pPr>
      <w:r w:rsidRPr="00F73A60">
        <w:rPr>
          <w:sz w:val="22"/>
          <w:szCs w:val="22"/>
        </w:rPr>
        <w:t>Concordia International Tuition Award of Excellence (PhD), amount: $40,656                            Sept 2020</w:t>
      </w:r>
    </w:p>
    <w:p w14:paraId="00000020" w14:textId="77777777" w:rsidR="00A95391" w:rsidRPr="00F73A60" w:rsidRDefault="00000000">
      <w:pPr>
        <w:rPr>
          <w:sz w:val="22"/>
          <w:szCs w:val="22"/>
        </w:rPr>
      </w:pPr>
      <w:r w:rsidRPr="00F73A60">
        <w:rPr>
          <w:sz w:val="22"/>
          <w:szCs w:val="22"/>
        </w:rPr>
        <w:t>CU Steven Goldberg Graduate Scholarship in Psychology, amount: $5,000                                  Sept 2020</w:t>
      </w:r>
    </w:p>
    <w:p w14:paraId="00000021" w14:textId="77777777" w:rsidR="00A95391" w:rsidRPr="00F73A60" w:rsidRDefault="00000000">
      <w:pPr>
        <w:rPr>
          <w:sz w:val="22"/>
          <w:szCs w:val="22"/>
        </w:rPr>
      </w:pPr>
      <w:r w:rsidRPr="00F73A60">
        <w:rPr>
          <w:sz w:val="22"/>
          <w:szCs w:val="22"/>
        </w:rPr>
        <w:t>CU FAS Graduate Doctoral Award, Amount: $20,000                                                                   Sept 2020</w:t>
      </w:r>
    </w:p>
    <w:p w14:paraId="00000022" w14:textId="77777777" w:rsidR="00A95391" w:rsidRPr="00F73A60" w:rsidRDefault="00000000">
      <w:pPr>
        <w:widowControl w:val="0"/>
        <w:rPr>
          <w:sz w:val="22"/>
          <w:szCs w:val="22"/>
        </w:rPr>
      </w:pPr>
      <w:r w:rsidRPr="00F73A60">
        <w:rPr>
          <w:sz w:val="22"/>
          <w:szCs w:val="22"/>
        </w:rPr>
        <w:t xml:space="preserve">University Merit Scholarship at University of Chicago, amount: $20,000                                     Sept 2019 </w:t>
      </w:r>
    </w:p>
    <w:p w14:paraId="00000023" w14:textId="77777777" w:rsidR="00A95391" w:rsidRPr="00F73A60" w:rsidRDefault="00000000">
      <w:pPr>
        <w:widowControl w:val="0"/>
        <w:rPr>
          <w:sz w:val="22"/>
          <w:szCs w:val="22"/>
        </w:rPr>
      </w:pPr>
      <w:r w:rsidRPr="00F73A60">
        <w:rPr>
          <w:sz w:val="22"/>
          <w:szCs w:val="22"/>
        </w:rPr>
        <w:t>Interdisciplinary Honors Program at University of Washington, Seattle                       Sept 2016-Dec 2018</w:t>
      </w:r>
    </w:p>
    <w:p w14:paraId="00000024" w14:textId="77777777" w:rsidR="00A95391" w:rsidRPr="00F73A60" w:rsidRDefault="00000000">
      <w:pPr>
        <w:widowControl w:val="0"/>
        <w:rPr>
          <w:sz w:val="22"/>
          <w:szCs w:val="22"/>
        </w:rPr>
      </w:pPr>
      <w:r w:rsidRPr="00F73A60">
        <w:rPr>
          <w:sz w:val="22"/>
          <w:szCs w:val="22"/>
        </w:rPr>
        <w:t>UW Dean’s and Chancellor’s List Awards, every academic year                                  Sept 2016-Dec 2018</w:t>
      </w:r>
    </w:p>
    <w:p w14:paraId="00000025" w14:textId="77777777" w:rsidR="00A95391" w:rsidRPr="00F73A60" w:rsidRDefault="00000000">
      <w:pPr>
        <w:widowControl w:val="0"/>
        <w:rPr>
          <w:sz w:val="22"/>
          <w:szCs w:val="22"/>
        </w:rPr>
      </w:pPr>
      <w:r w:rsidRPr="00F73A60">
        <w:rPr>
          <w:sz w:val="22"/>
          <w:szCs w:val="22"/>
        </w:rPr>
        <w:t>Honors Program at the University of California, Riverside                                           Sept 2015-June 2016</w:t>
      </w:r>
    </w:p>
    <w:p w14:paraId="00000026" w14:textId="77777777" w:rsidR="00A95391" w:rsidRPr="00F73A60" w:rsidRDefault="00000000">
      <w:pPr>
        <w:widowControl w:val="0"/>
        <w:rPr>
          <w:sz w:val="22"/>
          <w:szCs w:val="22"/>
        </w:rPr>
      </w:pPr>
      <w:r w:rsidRPr="00F73A60">
        <w:rPr>
          <w:sz w:val="22"/>
          <w:szCs w:val="22"/>
        </w:rPr>
        <w:t>UCR Award for Academic Excellence                                                                                            June 2016</w:t>
      </w:r>
    </w:p>
    <w:p w14:paraId="00000027" w14:textId="77777777" w:rsidR="00A95391" w:rsidRPr="00F73A60" w:rsidRDefault="00000000">
      <w:pPr>
        <w:widowControl w:val="0"/>
        <w:rPr>
          <w:sz w:val="22"/>
          <w:szCs w:val="22"/>
        </w:rPr>
      </w:pPr>
      <w:r w:rsidRPr="00F73A60">
        <w:rPr>
          <w:sz w:val="22"/>
          <w:szCs w:val="22"/>
        </w:rPr>
        <w:t>UCR Achievement Scholarship, amount: $6,000                                                          Sept 2015-June 2016</w:t>
      </w:r>
    </w:p>
    <w:p w14:paraId="00000028" w14:textId="77777777" w:rsidR="00A95391" w:rsidRPr="00F73A60" w:rsidRDefault="00000000">
      <w:pPr>
        <w:widowControl w:val="0"/>
        <w:rPr>
          <w:sz w:val="22"/>
          <w:szCs w:val="22"/>
        </w:rPr>
      </w:pPr>
      <w:r w:rsidRPr="00F73A60">
        <w:rPr>
          <w:sz w:val="22"/>
          <w:szCs w:val="22"/>
        </w:rPr>
        <w:t>Highlander Excellence Scholarship, amount: $20,000                                                      Sept 15-June 2016</w:t>
      </w:r>
    </w:p>
    <w:p w14:paraId="3B95F8A8" w14:textId="5CDDC9AD" w:rsidR="006D4520" w:rsidRPr="00F73A60" w:rsidRDefault="00000000">
      <w:pPr>
        <w:tabs>
          <w:tab w:val="left" w:pos="142"/>
        </w:tabs>
        <w:rPr>
          <w:sz w:val="22"/>
          <w:szCs w:val="22"/>
        </w:rPr>
      </w:pPr>
      <w:r w:rsidRPr="00F73A60">
        <w:rPr>
          <w:sz w:val="22"/>
          <w:szCs w:val="22"/>
        </w:rPr>
        <w:t>UCR Honors Scholarship, amount: $900                                                                         Jan 2016-June 2016</w:t>
      </w:r>
    </w:p>
    <w:p w14:paraId="1A94D6E9" w14:textId="77777777" w:rsidR="006D4520" w:rsidRPr="00F73A60" w:rsidRDefault="006D4520" w:rsidP="006D4520">
      <w:pPr>
        <w:tabs>
          <w:tab w:val="left" w:pos="142"/>
        </w:tabs>
        <w:rPr>
          <w:i/>
          <w:sz w:val="22"/>
          <w:szCs w:val="22"/>
        </w:rPr>
      </w:pPr>
    </w:p>
    <w:p w14:paraId="5B05718C" w14:textId="56885504" w:rsidR="006D4520" w:rsidRPr="00F73A60" w:rsidRDefault="006D4520" w:rsidP="006D4520">
      <w:pPr>
        <w:pBdr>
          <w:top w:val="single" w:sz="4" w:space="1" w:color="000000"/>
          <w:bottom w:val="single" w:sz="4" w:space="1" w:color="000000"/>
        </w:pBdr>
        <w:tabs>
          <w:tab w:val="left" w:pos="142"/>
        </w:tabs>
        <w:rPr>
          <w:b/>
          <w:sz w:val="22"/>
          <w:szCs w:val="22"/>
        </w:rPr>
      </w:pPr>
      <w:r w:rsidRPr="00F73A60">
        <w:rPr>
          <w:b/>
          <w:sz w:val="22"/>
          <w:szCs w:val="22"/>
        </w:rPr>
        <w:t>Publications</w:t>
      </w:r>
      <w:r w:rsidR="007A17A6" w:rsidRPr="00F73A60">
        <w:rPr>
          <w:b/>
          <w:sz w:val="22"/>
          <w:szCs w:val="22"/>
        </w:rPr>
        <w:t>*</w:t>
      </w:r>
    </w:p>
    <w:p w14:paraId="2B63C54A" w14:textId="717F6F51" w:rsidR="0046021E" w:rsidRDefault="007A17A6" w:rsidP="006D4520">
      <w:pPr>
        <w:tabs>
          <w:tab w:val="left" w:pos="142"/>
        </w:tabs>
        <w:rPr>
          <w:color w:val="000000"/>
          <w:sz w:val="22"/>
          <w:szCs w:val="22"/>
        </w:rPr>
      </w:pPr>
      <w:r w:rsidRPr="00F73A60">
        <w:rPr>
          <w:color w:val="000000"/>
          <w:sz w:val="22"/>
          <w:szCs w:val="22"/>
        </w:rPr>
        <w:t>*</w:t>
      </w:r>
      <w:r w:rsidR="00E20546" w:rsidRPr="00F73A60">
        <w:rPr>
          <w:color w:val="000000"/>
          <w:sz w:val="22"/>
          <w:szCs w:val="22"/>
        </w:rPr>
        <w:t>N</w:t>
      </w:r>
      <w:r w:rsidRPr="00F73A60">
        <w:rPr>
          <w:color w:val="000000"/>
          <w:sz w:val="22"/>
          <w:szCs w:val="22"/>
        </w:rPr>
        <w:t>ames of trainees are underlined</w:t>
      </w:r>
    </w:p>
    <w:p w14:paraId="38E8F33E" w14:textId="77777777" w:rsidR="00F071D2" w:rsidRPr="00F071D2" w:rsidRDefault="00F071D2" w:rsidP="0046021E">
      <w:pPr>
        <w:rPr>
          <w:i/>
          <w:iCs/>
          <w:color w:val="000000"/>
          <w:sz w:val="22"/>
          <w:szCs w:val="22"/>
        </w:rPr>
      </w:pPr>
      <w:r w:rsidRPr="00F071D2">
        <w:rPr>
          <w:b/>
          <w:bCs/>
          <w:color w:val="000000"/>
          <w:sz w:val="22"/>
          <w:szCs w:val="22"/>
        </w:rPr>
        <w:t>Baumann, A.</w:t>
      </w:r>
      <w:r w:rsidRPr="00F071D2">
        <w:rPr>
          <w:color w:val="000000"/>
          <w:sz w:val="22"/>
          <w:szCs w:val="22"/>
        </w:rPr>
        <w:t xml:space="preserve">, &amp; Graham, S. (2025). The development of inductive reasoning during infancy. </w:t>
      </w:r>
      <w:r w:rsidRPr="00F071D2">
        <w:rPr>
          <w:i/>
          <w:iCs/>
          <w:color w:val="000000"/>
          <w:sz w:val="22"/>
          <w:szCs w:val="22"/>
        </w:rPr>
        <w:t xml:space="preserve">Infant </w:t>
      </w:r>
    </w:p>
    <w:p w14:paraId="5C2A023A" w14:textId="34B2580E" w:rsidR="00BD0D1F" w:rsidRDefault="00F071D2" w:rsidP="00F071D2">
      <w:pPr>
        <w:ind w:firstLine="720"/>
        <w:rPr>
          <w:color w:val="000000"/>
          <w:sz w:val="22"/>
          <w:szCs w:val="22"/>
        </w:rPr>
      </w:pPr>
      <w:r w:rsidRPr="00F071D2">
        <w:rPr>
          <w:i/>
          <w:iCs/>
          <w:color w:val="000000"/>
          <w:sz w:val="22"/>
          <w:szCs w:val="22"/>
        </w:rPr>
        <w:t xml:space="preserve">Behavior and Development, 80, </w:t>
      </w:r>
      <w:r w:rsidRPr="00F071D2">
        <w:rPr>
          <w:color w:val="000000"/>
          <w:sz w:val="22"/>
          <w:szCs w:val="22"/>
        </w:rPr>
        <w:t xml:space="preserve">102099. </w:t>
      </w:r>
      <w:hyperlink r:id="rId8" w:history="1">
        <w:r w:rsidRPr="002A114C">
          <w:rPr>
            <w:rStyle w:val="Hyperlink"/>
            <w:sz w:val="22"/>
            <w:szCs w:val="22"/>
          </w:rPr>
          <w:t>https://doi.org/10.1016/j.infbeh.2025.102099</w:t>
        </w:r>
      </w:hyperlink>
    </w:p>
    <w:p w14:paraId="527D8197" w14:textId="77777777" w:rsidR="00F071D2" w:rsidRDefault="00F071D2" w:rsidP="0046021E">
      <w:pPr>
        <w:rPr>
          <w:color w:val="000000"/>
          <w:sz w:val="22"/>
          <w:szCs w:val="22"/>
        </w:rPr>
      </w:pPr>
    </w:p>
    <w:p w14:paraId="1D936988" w14:textId="6BEC1D39" w:rsidR="0046021E" w:rsidRPr="00F73A60" w:rsidRDefault="0046021E" w:rsidP="0046021E">
      <w:pPr>
        <w:rPr>
          <w:color w:val="000000"/>
          <w:sz w:val="22"/>
          <w:szCs w:val="22"/>
        </w:rPr>
      </w:pPr>
      <w:r w:rsidRPr="00F73A60">
        <w:rPr>
          <w:color w:val="000000"/>
          <w:sz w:val="22"/>
          <w:szCs w:val="22"/>
        </w:rPr>
        <w:t xml:space="preserve">Goldman, E. </w:t>
      </w:r>
      <w:r w:rsidRPr="00F73A60">
        <w:rPr>
          <w:b/>
          <w:color w:val="000000"/>
          <w:sz w:val="22"/>
          <w:szCs w:val="22"/>
        </w:rPr>
        <w:t>Baumann, A.</w:t>
      </w:r>
      <w:r w:rsidRPr="00F73A60">
        <w:rPr>
          <w:color w:val="000000"/>
          <w:sz w:val="22"/>
          <w:szCs w:val="22"/>
        </w:rPr>
        <w:t xml:space="preserve">, </w:t>
      </w:r>
      <w:r w:rsidRPr="00F73A60">
        <w:rPr>
          <w:color w:val="000000"/>
          <w:sz w:val="22"/>
          <w:szCs w:val="22"/>
          <w:u w:val="single"/>
        </w:rPr>
        <w:t>Beaudoin, J.</w:t>
      </w:r>
      <w:r w:rsidRPr="00F73A60">
        <w:rPr>
          <w:color w:val="000000"/>
          <w:sz w:val="22"/>
          <w:szCs w:val="22"/>
        </w:rPr>
        <w:t xml:space="preserve"> Poulin-Dubois, D. (2025). Testing children’s attribution of </w:t>
      </w:r>
    </w:p>
    <w:p w14:paraId="1154414B" w14:textId="77777777" w:rsidR="0046021E" w:rsidRDefault="0046021E" w:rsidP="0046021E">
      <w:pPr>
        <w:ind w:firstLine="720"/>
        <w:rPr>
          <w:i/>
          <w:iCs/>
          <w:color w:val="000000"/>
          <w:sz w:val="22"/>
          <w:szCs w:val="22"/>
        </w:rPr>
      </w:pPr>
      <w:r w:rsidRPr="00F73A60">
        <w:rPr>
          <w:color w:val="000000"/>
          <w:sz w:val="22"/>
          <w:szCs w:val="22"/>
        </w:rPr>
        <w:t>mental states to robots and humans with the Theory of Mind Scale.</w:t>
      </w:r>
      <w:r>
        <w:rPr>
          <w:color w:val="000000"/>
          <w:sz w:val="22"/>
          <w:szCs w:val="22"/>
        </w:rPr>
        <w:t xml:space="preserve"> </w:t>
      </w:r>
      <w:r>
        <w:rPr>
          <w:i/>
          <w:iCs/>
          <w:color w:val="000000"/>
          <w:sz w:val="22"/>
          <w:szCs w:val="22"/>
        </w:rPr>
        <w:t xml:space="preserve">Scientific Reports 15, </w:t>
      </w:r>
      <w:r w:rsidRPr="0046021E">
        <w:rPr>
          <w:color w:val="000000"/>
          <w:sz w:val="22"/>
          <w:szCs w:val="22"/>
        </w:rPr>
        <w:t>16357.</w:t>
      </w:r>
      <w:r>
        <w:rPr>
          <w:i/>
          <w:iCs/>
          <w:color w:val="000000"/>
          <w:sz w:val="22"/>
          <w:szCs w:val="22"/>
        </w:rPr>
        <w:t xml:space="preserve"> </w:t>
      </w:r>
    </w:p>
    <w:p w14:paraId="485B4C00" w14:textId="26DA6DA2" w:rsidR="0046021E" w:rsidRPr="0046021E" w:rsidRDefault="0046021E" w:rsidP="0046021E">
      <w:pPr>
        <w:ind w:left="720"/>
        <w:rPr>
          <w:color w:val="000000"/>
          <w:sz w:val="22"/>
          <w:szCs w:val="22"/>
        </w:rPr>
      </w:pPr>
      <w:hyperlink r:id="rId9" w:history="1">
        <w:r w:rsidRPr="00A756AF">
          <w:rPr>
            <w:rStyle w:val="Hyperlink"/>
            <w:sz w:val="22"/>
            <w:szCs w:val="22"/>
          </w:rPr>
          <w:t>https://doi.org/10.1038/s41598-025-96229-7</w:t>
        </w:r>
      </w:hyperlink>
      <w:r w:rsidRPr="0046021E">
        <w:rPr>
          <w:color w:val="000000"/>
          <w:sz w:val="22"/>
          <w:szCs w:val="22"/>
        </w:rPr>
        <w:t xml:space="preserve"> </w:t>
      </w:r>
    </w:p>
    <w:p w14:paraId="344A3300" w14:textId="77777777" w:rsidR="0046021E" w:rsidRPr="00F73A60" w:rsidRDefault="0046021E" w:rsidP="006D4520">
      <w:pPr>
        <w:tabs>
          <w:tab w:val="left" w:pos="142"/>
        </w:tabs>
        <w:rPr>
          <w:b/>
          <w:sz w:val="22"/>
          <w:szCs w:val="22"/>
        </w:rPr>
      </w:pPr>
    </w:p>
    <w:p w14:paraId="7AE1FDF1" w14:textId="731D4D65" w:rsidR="006D4520" w:rsidRPr="00F73A60" w:rsidRDefault="006D4520" w:rsidP="006D4520">
      <w:pPr>
        <w:tabs>
          <w:tab w:val="left" w:pos="142"/>
        </w:tabs>
        <w:rPr>
          <w:sz w:val="22"/>
          <w:szCs w:val="22"/>
        </w:rPr>
      </w:pPr>
      <w:r w:rsidRPr="00F73A60">
        <w:rPr>
          <w:b/>
          <w:sz w:val="22"/>
          <w:szCs w:val="22"/>
        </w:rPr>
        <w:t>Baumann, A.</w:t>
      </w:r>
      <w:r w:rsidRPr="00F73A60">
        <w:rPr>
          <w:sz w:val="22"/>
          <w:szCs w:val="22"/>
        </w:rPr>
        <w:t xml:space="preserve"> Goldman, E. </w:t>
      </w:r>
      <w:r w:rsidRPr="00F73A60">
        <w:rPr>
          <w:sz w:val="22"/>
          <w:szCs w:val="22"/>
          <w:u w:val="single"/>
        </w:rPr>
        <w:t>Cobos, M.</w:t>
      </w:r>
      <w:r w:rsidRPr="00F73A60">
        <w:rPr>
          <w:sz w:val="22"/>
          <w:szCs w:val="22"/>
        </w:rPr>
        <w:t xml:space="preserve"> &amp; Poulin-Dubois, D. (202</w:t>
      </w:r>
      <w:r w:rsidR="00F2448A" w:rsidRPr="00F73A60">
        <w:rPr>
          <w:sz w:val="22"/>
          <w:szCs w:val="22"/>
        </w:rPr>
        <w:t>4</w:t>
      </w:r>
      <w:r w:rsidRPr="00F73A60">
        <w:rPr>
          <w:sz w:val="22"/>
          <w:szCs w:val="22"/>
        </w:rPr>
        <w:t xml:space="preserve">). Do preschoolers trust a </w:t>
      </w:r>
    </w:p>
    <w:p w14:paraId="4AD810F1" w14:textId="77777777" w:rsidR="006D4520" w:rsidRPr="00F73A60" w:rsidRDefault="006D4520" w:rsidP="006D4520">
      <w:pPr>
        <w:tabs>
          <w:tab w:val="left" w:pos="142"/>
        </w:tabs>
        <w:rPr>
          <w:sz w:val="22"/>
          <w:szCs w:val="22"/>
        </w:rPr>
      </w:pPr>
      <w:r w:rsidRPr="00F73A60">
        <w:rPr>
          <w:sz w:val="22"/>
          <w:szCs w:val="22"/>
        </w:rPr>
        <w:tab/>
      </w:r>
      <w:r w:rsidRPr="00F73A60">
        <w:rPr>
          <w:sz w:val="22"/>
          <w:szCs w:val="22"/>
        </w:rPr>
        <w:tab/>
        <w:t xml:space="preserve">competent robot pointer? </w:t>
      </w:r>
      <w:r w:rsidRPr="00F73A60">
        <w:rPr>
          <w:i/>
          <w:sz w:val="22"/>
          <w:szCs w:val="22"/>
        </w:rPr>
        <w:t>Journal of Experimental Child Psychology</w:t>
      </w:r>
      <w:r w:rsidRPr="00F73A60">
        <w:rPr>
          <w:sz w:val="22"/>
          <w:szCs w:val="22"/>
        </w:rPr>
        <w:t>, 238, 105783.</w:t>
      </w:r>
    </w:p>
    <w:p w14:paraId="5E0EDA45" w14:textId="77777777" w:rsidR="006D4520" w:rsidRPr="00F73A60" w:rsidRDefault="006D4520" w:rsidP="006D4520">
      <w:pPr>
        <w:tabs>
          <w:tab w:val="left" w:pos="142"/>
        </w:tabs>
        <w:rPr>
          <w:sz w:val="22"/>
          <w:szCs w:val="22"/>
        </w:rPr>
      </w:pPr>
      <w:r w:rsidRPr="00F73A60">
        <w:rPr>
          <w:sz w:val="22"/>
          <w:szCs w:val="22"/>
        </w:rPr>
        <w:tab/>
      </w:r>
      <w:r w:rsidRPr="00F73A60">
        <w:rPr>
          <w:sz w:val="22"/>
          <w:szCs w:val="22"/>
        </w:rPr>
        <w:tab/>
      </w:r>
      <w:hyperlink r:id="rId10">
        <w:r w:rsidRPr="00F73A60">
          <w:rPr>
            <w:color w:val="0000FF"/>
            <w:sz w:val="22"/>
            <w:szCs w:val="22"/>
            <w:u w:val="single"/>
          </w:rPr>
          <w:t>https://doi.org/10.1016/j.jecp.2023.105783</w:t>
        </w:r>
      </w:hyperlink>
    </w:p>
    <w:p w14:paraId="7AD87868" w14:textId="77777777" w:rsidR="006D4520" w:rsidRPr="00F73A60" w:rsidRDefault="006D4520" w:rsidP="006D4520">
      <w:pPr>
        <w:tabs>
          <w:tab w:val="left" w:pos="142"/>
        </w:tabs>
        <w:rPr>
          <w:b/>
          <w:sz w:val="22"/>
          <w:szCs w:val="22"/>
        </w:rPr>
      </w:pPr>
    </w:p>
    <w:p w14:paraId="5D902AD6" w14:textId="77777777" w:rsidR="006D4520" w:rsidRPr="00F73A60" w:rsidRDefault="006D4520" w:rsidP="006D4520">
      <w:pPr>
        <w:tabs>
          <w:tab w:val="left" w:pos="142"/>
        </w:tabs>
        <w:rPr>
          <w:sz w:val="22"/>
          <w:szCs w:val="22"/>
        </w:rPr>
      </w:pPr>
      <w:r w:rsidRPr="00F73A60">
        <w:rPr>
          <w:b/>
          <w:sz w:val="22"/>
          <w:szCs w:val="22"/>
        </w:rPr>
        <w:t>Baumann, A</w:t>
      </w:r>
      <w:r w:rsidRPr="00F73A60">
        <w:rPr>
          <w:sz w:val="22"/>
          <w:szCs w:val="22"/>
        </w:rPr>
        <w:t xml:space="preserve">. Goldman, E. </w:t>
      </w:r>
      <w:r w:rsidRPr="00F73A60">
        <w:rPr>
          <w:sz w:val="22"/>
          <w:szCs w:val="22"/>
          <w:u w:val="single"/>
        </w:rPr>
        <w:t>Meltzer, A.</w:t>
      </w:r>
      <w:r w:rsidRPr="00F73A60">
        <w:rPr>
          <w:sz w:val="22"/>
          <w:szCs w:val="22"/>
        </w:rPr>
        <w:t xml:space="preserve"> Poulin-Dubois, D. (2023). People do not always know best: </w:t>
      </w:r>
    </w:p>
    <w:p w14:paraId="7EC833B9" w14:textId="77777777" w:rsidR="006D4520" w:rsidRPr="00F73A60" w:rsidRDefault="006D4520" w:rsidP="006D4520">
      <w:pPr>
        <w:tabs>
          <w:tab w:val="left" w:pos="142"/>
        </w:tabs>
        <w:rPr>
          <w:i/>
          <w:sz w:val="22"/>
          <w:szCs w:val="22"/>
        </w:rPr>
      </w:pPr>
      <w:r w:rsidRPr="00F73A60">
        <w:rPr>
          <w:sz w:val="22"/>
          <w:szCs w:val="22"/>
        </w:rPr>
        <w:tab/>
      </w:r>
      <w:r w:rsidRPr="00F73A60">
        <w:rPr>
          <w:sz w:val="22"/>
          <w:szCs w:val="22"/>
        </w:rPr>
        <w:tab/>
        <w:t xml:space="preserve">Preschoolers’ trust in social robots. </w:t>
      </w:r>
      <w:r w:rsidRPr="00F73A60">
        <w:rPr>
          <w:i/>
          <w:sz w:val="22"/>
          <w:szCs w:val="22"/>
        </w:rPr>
        <w:t xml:space="preserve">Journal of Cognition and Development. </w:t>
      </w:r>
    </w:p>
    <w:p w14:paraId="61753432" w14:textId="77777777" w:rsidR="006D4520" w:rsidRPr="00F73A60" w:rsidRDefault="006D4520" w:rsidP="006D4520">
      <w:pPr>
        <w:tabs>
          <w:tab w:val="left" w:pos="142"/>
        </w:tabs>
        <w:rPr>
          <w:sz w:val="22"/>
          <w:szCs w:val="22"/>
        </w:rPr>
      </w:pPr>
      <w:r w:rsidRPr="00F73A60">
        <w:rPr>
          <w:sz w:val="22"/>
          <w:szCs w:val="22"/>
        </w:rPr>
        <w:tab/>
      </w:r>
      <w:r w:rsidRPr="00F73A60">
        <w:rPr>
          <w:sz w:val="22"/>
          <w:szCs w:val="22"/>
        </w:rPr>
        <w:tab/>
      </w:r>
      <w:hyperlink r:id="rId11">
        <w:r w:rsidRPr="00F73A60">
          <w:rPr>
            <w:color w:val="0000FF"/>
            <w:sz w:val="22"/>
            <w:szCs w:val="22"/>
            <w:u w:val="single"/>
          </w:rPr>
          <w:t>https://doi.org/10.1080/15248372.2023.2178435</w:t>
        </w:r>
      </w:hyperlink>
    </w:p>
    <w:p w14:paraId="686042E5" w14:textId="77777777" w:rsidR="006D4520" w:rsidRPr="00F73A60" w:rsidRDefault="006D4520" w:rsidP="006D4520">
      <w:pPr>
        <w:tabs>
          <w:tab w:val="left" w:pos="142"/>
        </w:tabs>
        <w:rPr>
          <w:i/>
          <w:sz w:val="22"/>
          <w:szCs w:val="22"/>
        </w:rPr>
      </w:pPr>
      <w:r w:rsidRPr="00F73A60">
        <w:rPr>
          <w:color w:val="0000FF"/>
          <w:sz w:val="22"/>
          <w:szCs w:val="22"/>
          <w:u w:val="single"/>
        </w:rPr>
        <w:t xml:space="preserve"> </w:t>
      </w:r>
    </w:p>
    <w:p w14:paraId="4FF33823" w14:textId="77777777" w:rsidR="006D4520" w:rsidRPr="00F73A60" w:rsidRDefault="006D4520" w:rsidP="006D4520">
      <w:pPr>
        <w:tabs>
          <w:tab w:val="left" w:pos="142"/>
        </w:tabs>
        <w:rPr>
          <w:color w:val="000000"/>
          <w:sz w:val="22"/>
          <w:szCs w:val="22"/>
        </w:rPr>
      </w:pPr>
      <w:r w:rsidRPr="00F73A60">
        <w:rPr>
          <w:color w:val="000000"/>
          <w:sz w:val="22"/>
          <w:szCs w:val="22"/>
        </w:rPr>
        <w:t xml:space="preserve">Goldman, E. </w:t>
      </w:r>
      <w:r w:rsidRPr="00F73A60">
        <w:rPr>
          <w:b/>
          <w:color w:val="000000"/>
          <w:sz w:val="22"/>
          <w:szCs w:val="22"/>
        </w:rPr>
        <w:t>Baumann, A</w:t>
      </w:r>
      <w:r w:rsidRPr="00F73A60">
        <w:rPr>
          <w:color w:val="000000"/>
          <w:sz w:val="22"/>
          <w:szCs w:val="22"/>
        </w:rPr>
        <w:t>. Poulin-Dubois, D. (2023). Preschoolers anthropomorphizing of robots: Do</w:t>
      </w:r>
    </w:p>
    <w:p w14:paraId="40BD749A" w14:textId="77777777" w:rsidR="006D4520" w:rsidRPr="00F73A60" w:rsidRDefault="006D4520" w:rsidP="006D4520">
      <w:pPr>
        <w:tabs>
          <w:tab w:val="left" w:pos="142"/>
        </w:tabs>
        <w:rPr>
          <w:color w:val="000000"/>
          <w:sz w:val="22"/>
          <w:szCs w:val="22"/>
        </w:rPr>
      </w:pPr>
      <w:r w:rsidRPr="00F73A60">
        <w:rPr>
          <w:color w:val="000000"/>
          <w:sz w:val="22"/>
          <w:szCs w:val="22"/>
        </w:rPr>
        <w:tab/>
      </w:r>
      <w:r w:rsidRPr="00F73A60">
        <w:rPr>
          <w:color w:val="000000"/>
          <w:sz w:val="22"/>
          <w:szCs w:val="22"/>
        </w:rPr>
        <w:tab/>
        <w:t>human-like properties matter?</w:t>
      </w:r>
      <w:r w:rsidRPr="00F73A60">
        <w:rPr>
          <w:i/>
          <w:color w:val="000000"/>
          <w:sz w:val="22"/>
          <w:szCs w:val="22"/>
        </w:rPr>
        <w:t xml:space="preserve"> Frontiers in Psychology</w:t>
      </w:r>
      <w:r w:rsidRPr="00F73A60">
        <w:rPr>
          <w:color w:val="000000"/>
          <w:sz w:val="22"/>
          <w:szCs w:val="22"/>
        </w:rPr>
        <w:t xml:space="preserve">, Vol 13, </w:t>
      </w:r>
    </w:p>
    <w:p w14:paraId="3F2F0246" w14:textId="77777777" w:rsidR="006D4520" w:rsidRPr="00F73A60" w:rsidRDefault="006D4520" w:rsidP="006D4520">
      <w:pPr>
        <w:tabs>
          <w:tab w:val="left" w:pos="142"/>
        </w:tabs>
        <w:rPr>
          <w:color w:val="0000FF"/>
          <w:sz w:val="22"/>
          <w:szCs w:val="22"/>
          <w:u w:val="single"/>
        </w:rPr>
      </w:pPr>
      <w:r w:rsidRPr="00F73A60">
        <w:rPr>
          <w:color w:val="000000"/>
          <w:sz w:val="22"/>
          <w:szCs w:val="22"/>
        </w:rPr>
        <w:tab/>
      </w:r>
      <w:r w:rsidRPr="00F73A60">
        <w:rPr>
          <w:color w:val="000000"/>
          <w:sz w:val="22"/>
          <w:szCs w:val="22"/>
        </w:rPr>
        <w:tab/>
      </w:r>
      <w:hyperlink r:id="rId12">
        <w:r w:rsidRPr="00F73A60">
          <w:rPr>
            <w:color w:val="0000FF"/>
            <w:sz w:val="22"/>
            <w:szCs w:val="22"/>
            <w:u w:val="single"/>
          </w:rPr>
          <w:t>https://doi.org/10.3389/fpsyg.2022.1102370</w:t>
        </w:r>
      </w:hyperlink>
    </w:p>
    <w:p w14:paraId="09771877" w14:textId="77777777" w:rsidR="006D4520" w:rsidRPr="00F73A60" w:rsidRDefault="006D4520" w:rsidP="006D4520">
      <w:pPr>
        <w:tabs>
          <w:tab w:val="left" w:pos="142"/>
        </w:tabs>
        <w:rPr>
          <w:color w:val="0000FF"/>
          <w:sz w:val="22"/>
          <w:szCs w:val="22"/>
          <w:u w:val="single"/>
        </w:rPr>
      </w:pPr>
    </w:p>
    <w:p w14:paraId="38F24953" w14:textId="77777777" w:rsidR="006D4520" w:rsidRPr="00F73A60" w:rsidRDefault="006D4520" w:rsidP="006D4520">
      <w:pPr>
        <w:rPr>
          <w:color w:val="000000"/>
          <w:sz w:val="22"/>
          <w:szCs w:val="22"/>
        </w:rPr>
      </w:pPr>
      <w:r w:rsidRPr="00F73A60">
        <w:rPr>
          <w:color w:val="000000"/>
          <w:sz w:val="22"/>
          <w:szCs w:val="22"/>
        </w:rPr>
        <w:t xml:space="preserve">Goldman, E. </w:t>
      </w:r>
      <w:r w:rsidRPr="00F73A60">
        <w:rPr>
          <w:b/>
          <w:color w:val="000000"/>
          <w:sz w:val="22"/>
          <w:szCs w:val="22"/>
        </w:rPr>
        <w:t>Baumann, A</w:t>
      </w:r>
      <w:r w:rsidRPr="00F73A60">
        <w:rPr>
          <w:color w:val="000000"/>
          <w:sz w:val="22"/>
          <w:szCs w:val="22"/>
        </w:rPr>
        <w:t>. Poulin, Dubois, D. (2023). Of children and social robots [Commentary on</w:t>
      </w:r>
    </w:p>
    <w:p w14:paraId="41F3C28E" w14:textId="77777777" w:rsidR="006D4520" w:rsidRPr="00F73A60" w:rsidRDefault="006D4520" w:rsidP="006D4520">
      <w:pPr>
        <w:ind w:firstLine="720"/>
        <w:rPr>
          <w:color w:val="000000"/>
          <w:sz w:val="22"/>
          <w:szCs w:val="22"/>
        </w:rPr>
      </w:pPr>
      <w:r w:rsidRPr="00F73A60">
        <w:rPr>
          <w:color w:val="000000"/>
          <w:sz w:val="22"/>
          <w:szCs w:val="22"/>
        </w:rPr>
        <w:t xml:space="preserve"> “Social robots as depictions of social agents,” by Herbert H. Clark &amp; Kerstin Fischer]. </w:t>
      </w:r>
    </w:p>
    <w:p w14:paraId="0C344130" w14:textId="1D6184B0" w:rsidR="0046021E" w:rsidRDefault="006D4520" w:rsidP="0046021E">
      <w:pPr>
        <w:ind w:left="720"/>
        <w:rPr>
          <w:color w:val="000000"/>
          <w:sz w:val="22"/>
          <w:szCs w:val="22"/>
        </w:rPr>
      </w:pPr>
      <w:r w:rsidRPr="00F73A60">
        <w:rPr>
          <w:i/>
          <w:color w:val="000000"/>
          <w:sz w:val="22"/>
          <w:szCs w:val="22"/>
        </w:rPr>
        <w:lastRenderedPageBreak/>
        <w:t xml:space="preserve">Behavioral and Brain Sciences, </w:t>
      </w:r>
      <w:r w:rsidRPr="00F73A60">
        <w:rPr>
          <w:color w:val="000000"/>
          <w:sz w:val="22"/>
          <w:szCs w:val="22"/>
        </w:rPr>
        <w:t>Vol 46, E35,</w:t>
      </w:r>
      <w:r w:rsidR="00A92F8B" w:rsidRPr="00F73A60">
        <w:rPr>
          <w:color w:val="000000"/>
          <w:sz w:val="22"/>
          <w:szCs w:val="22"/>
        </w:rPr>
        <w:t xml:space="preserve"> </w:t>
      </w:r>
      <w:hyperlink r:id="rId13" w:history="1">
        <w:r w:rsidR="00A92F8B" w:rsidRPr="00F73A60">
          <w:rPr>
            <w:rStyle w:val="Hyperlink"/>
            <w:sz w:val="22"/>
            <w:szCs w:val="22"/>
          </w:rPr>
          <w:t>https://doi.org/10.1017/S0140525X22001583</w:t>
        </w:r>
      </w:hyperlink>
      <w:r w:rsidR="00A92F8B" w:rsidRPr="00F73A60">
        <w:rPr>
          <w:color w:val="000000"/>
          <w:sz w:val="22"/>
          <w:szCs w:val="22"/>
        </w:rPr>
        <w:t xml:space="preserve"> </w:t>
      </w:r>
    </w:p>
    <w:p w14:paraId="7B430D2A" w14:textId="77777777" w:rsidR="0089697D" w:rsidRDefault="0089697D" w:rsidP="0046021E">
      <w:pPr>
        <w:ind w:left="720"/>
        <w:rPr>
          <w:color w:val="000000"/>
          <w:sz w:val="22"/>
          <w:szCs w:val="22"/>
        </w:rPr>
      </w:pPr>
    </w:p>
    <w:p w14:paraId="79F3F963" w14:textId="52121370" w:rsidR="0089697D" w:rsidRPr="00F73A60" w:rsidRDefault="0089697D" w:rsidP="0089697D">
      <w:pPr>
        <w:pBdr>
          <w:top w:val="single" w:sz="4" w:space="1" w:color="000000"/>
          <w:bottom w:val="single" w:sz="4" w:space="1" w:color="000000"/>
        </w:pBdr>
        <w:tabs>
          <w:tab w:val="left" w:pos="142"/>
        </w:tabs>
        <w:rPr>
          <w:b/>
          <w:sz w:val="22"/>
          <w:szCs w:val="22"/>
        </w:rPr>
      </w:pPr>
      <w:r w:rsidRPr="00F73A60">
        <w:rPr>
          <w:b/>
          <w:sz w:val="22"/>
          <w:szCs w:val="22"/>
        </w:rPr>
        <w:t>Publications</w:t>
      </w:r>
      <w:r>
        <w:rPr>
          <w:b/>
          <w:sz w:val="22"/>
          <w:szCs w:val="22"/>
        </w:rPr>
        <w:t xml:space="preserve"> Under Review</w:t>
      </w:r>
      <w:r w:rsidRPr="00F73A60">
        <w:rPr>
          <w:b/>
          <w:sz w:val="22"/>
          <w:szCs w:val="22"/>
        </w:rPr>
        <w:t>*</w:t>
      </w:r>
    </w:p>
    <w:p w14:paraId="4D07454D" w14:textId="77777777" w:rsidR="00E66D21" w:rsidRDefault="00E66D21" w:rsidP="00E66D21">
      <w:pPr>
        <w:tabs>
          <w:tab w:val="left" w:pos="142"/>
        </w:tabs>
        <w:rPr>
          <w:color w:val="000000"/>
          <w:sz w:val="22"/>
          <w:szCs w:val="22"/>
        </w:rPr>
      </w:pPr>
      <w:r w:rsidRPr="00436E02">
        <w:rPr>
          <w:color w:val="000000"/>
          <w:sz w:val="22"/>
          <w:szCs w:val="22"/>
        </w:rPr>
        <w:t xml:space="preserve">Magnini, M., Poulin-Dubois, D., Goldman, E., Tacci, A, Aquilino, L., Manzi, F., </w:t>
      </w:r>
      <w:r w:rsidRPr="00436E02">
        <w:rPr>
          <w:b/>
          <w:bCs/>
          <w:color w:val="000000"/>
          <w:sz w:val="22"/>
          <w:szCs w:val="22"/>
        </w:rPr>
        <w:t>Baumann, A.</w:t>
      </w:r>
      <w:r w:rsidRPr="00436E02">
        <w:rPr>
          <w:color w:val="000000"/>
          <w:sz w:val="22"/>
          <w:szCs w:val="22"/>
        </w:rPr>
        <w:t xml:space="preserve">, </w:t>
      </w:r>
    </w:p>
    <w:p w14:paraId="2AFA824D" w14:textId="77777777" w:rsidR="00E66D21" w:rsidRDefault="00E66D21" w:rsidP="00E66D21">
      <w:pPr>
        <w:tabs>
          <w:tab w:val="left" w:pos="142"/>
        </w:tabs>
        <w:rPr>
          <w:i/>
          <w:iCs/>
          <w:color w:val="000000"/>
          <w:sz w:val="22"/>
          <w:szCs w:val="22"/>
        </w:rPr>
      </w:pPr>
      <w:r>
        <w:rPr>
          <w:color w:val="000000"/>
          <w:sz w:val="22"/>
          <w:szCs w:val="22"/>
        </w:rPr>
        <w:tab/>
      </w:r>
      <w:r>
        <w:rPr>
          <w:color w:val="000000"/>
          <w:sz w:val="22"/>
          <w:szCs w:val="22"/>
        </w:rPr>
        <w:tab/>
      </w:r>
      <w:r w:rsidRPr="00436E02">
        <w:rPr>
          <w:color w:val="000000"/>
          <w:sz w:val="22"/>
          <w:szCs w:val="22"/>
        </w:rPr>
        <w:t>Massaro, D., &amp; Marchetti, A.</w:t>
      </w:r>
      <w:r>
        <w:rPr>
          <w:color w:val="000000"/>
          <w:sz w:val="22"/>
          <w:szCs w:val="22"/>
        </w:rPr>
        <w:t xml:space="preserve"> </w:t>
      </w:r>
      <w:r w:rsidRPr="00436E02">
        <w:rPr>
          <w:color w:val="000000"/>
          <w:sz w:val="22"/>
          <w:szCs w:val="22"/>
        </w:rPr>
        <w:t xml:space="preserve">Social priming </w:t>
      </w:r>
      <w:r>
        <w:rPr>
          <w:color w:val="000000"/>
          <w:sz w:val="22"/>
          <w:szCs w:val="22"/>
        </w:rPr>
        <w:t>enhances young children’s trust in robots</w:t>
      </w:r>
      <w:r w:rsidRPr="00436E02">
        <w:rPr>
          <w:color w:val="000000"/>
          <w:sz w:val="22"/>
          <w:szCs w:val="22"/>
        </w:rPr>
        <w:t xml:space="preserve">. </w:t>
      </w:r>
      <w:r>
        <w:rPr>
          <w:i/>
          <w:iCs/>
          <w:color w:val="000000"/>
          <w:sz w:val="22"/>
          <w:szCs w:val="22"/>
        </w:rPr>
        <w:t xml:space="preserve">Revise </w:t>
      </w:r>
    </w:p>
    <w:p w14:paraId="676589F4" w14:textId="77777777" w:rsidR="00E66D21" w:rsidRPr="00E71908" w:rsidRDefault="00E66D21" w:rsidP="00E66D21">
      <w:pPr>
        <w:tabs>
          <w:tab w:val="left" w:pos="142"/>
        </w:tabs>
        <w:rPr>
          <w:i/>
          <w:iCs/>
          <w:color w:val="000000"/>
          <w:sz w:val="22"/>
          <w:szCs w:val="22"/>
        </w:rPr>
      </w:pPr>
      <w:r>
        <w:rPr>
          <w:i/>
          <w:iCs/>
          <w:color w:val="000000"/>
          <w:sz w:val="22"/>
          <w:szCs w:val="22"/>
        </w:rPr>
        <w:tab/>
      </w:r>
      <w:r>
        <w:rPr>
          <w:i/>
          <w:iCs/>
          <w:color w:val="000000"/>
          <w:sz w:val="22"/>
          <w:szCs w:val="22"/>
        </w:rPr>
        <w:tab/>
        <w:t>and Resubmit</w:t>
      </w:r>
      <w:r w:rsidRPr="00436E02">
        <w:rPr>
          <w:i/>
          <w:iCs/>
          <w:color w:val="000000"/>
          <w:sz w:val="22"/>
          <w:szCs w:val="22"/>
        </w:rPr>
        <w:t>, Journal of Experimental Child Psychology.</w:t>
      </w:r>
    </w:p>
    <w:p w14:paraId="6A7CB3B6" w14:textId="77777777" w:rsidR="00E66D21" w:rsidRDefault="00E66D21" w:rsidP="00730260">
      <w:pPr>
        <w:tabs>
          <w:tab w:val="left" w:pos="142"/>
        </w:tabs>
        <w:rPr>
          <w:b/>
          <w:bCs/>
          <w:color w:val="000000"/>
          <w:sz w:val="22"/>
          <w:szCs w:val="22"/>
        </w:rPr>
      </w:pPr>
    </w:p>
    <w:p w14:paraId="0B04C363" w14:textId="67C0CCC6" w:rsidR="0015362A" w:rsidRDefault="0015362A" w:rsidP="00730260">
      <w:pPr>
        <w:tabs>
          <w:tab w:val="left" w:pos="142"/>
        </w:tabs>
        <w:rPr>
          <w:color w:val="000000"/>
          <w:sz w:val="22"/>
          <w:szCs w:val="22"/>
        </w:rPr>
      </w:pPr>
      <w:r w:rsidRPr="0015362A">
        <w:rPr>
          <w:b/>
          <w:bCs/>
          <w:color w:val="000000"/>
          <w:sz w:val="22"/>
          <w:szCs w:val="22"/>
        </w:rPr>
        <w:t>Baumann, A.</w:t>
      </w:r>
      <w:r>
        <w:rPr>
          <w:color w:val="000000"/>
          <w:sz w:val="22"/>
          <w:szCs w:val="22"/>
        </w:rPr>
        <w:t xml:space="preserve"> Reggin, L. Wieczorek, K. Tough, S. Graham, S. </w:t>
      </w:r>
      <w:r w:rsidRPr="0015362A">
        <w:rPr>
          <w:color w:val="000000"/>
          <w:sz w:val="22"/>
          <w:szCs w:val="22"/>
        </w:rPr>
        <w:t xml:space="preserve">Early Language Skills and Later </w:t>
      </w:r>
    </w:p>
    <w:p w14:paraId="6C1E90BC" w14:textId="77777777" w:rsidR="0015362A" w:rsidRDefault="0015362A" w:rsidP="00730260">
      <w:pPr>
        <w:tabs>
          <w:tab w:val="left" w:pos="142"/>
        </w:tabs>
        <w:rPr>
          <w:color w:val="000000"/>
          <w:sz w:val="22"/>
          <w:szCs w:val="22"/>
        </w:rPr>
      </w:pPr>
      <w:r>
        <w:rPr>
          <w:color w:val="000000"/>
          <w:sz w:val="22"/>
          <w:szCs w:val="22"/>
        </w:rPr>
        <w:tab/>
      </w:r>
      <w:r>
        <w:rPr>
          <w:color w:val="000000"/>
          <w:sz w:val="22"/>
          <w:szCs w:val="22"/>
        </w:rPr>
        <w:tab/>
      </w:r>
      <w:r w:rsidRPr="0015362A">
        <w:rPr>
          <w:color w:val="000000"/>
          <w:sz w:val="22"/>
          <w:szCs w:val="22"/>
        </w:rPr>
        <w:t xml:space="preserve">Internalizing and Externalizing Behaviours: Developmental Pathways Through Core and </w:t>
      </w:r>
    </w:p>
    <w:p w14:paraId="00771B95" w14:textId="7EC8347D" w:rsidR="0015362A" w:rsidRPr="0015362A" w:rsidRDefault="0015362A" w:rsidP="00730260">
      <w:pPr>
        <w:tabs>
          <w:tab w:val="left" w:pos="142"/>
        </w:tabs>
        <w:rPr>
          <w:i/>
          <w:iCs/>
          <w:color w:val="000000"/>
          <w:sz w:val="22"/>
          <w:szCs w:val="22"/>
        </w:rPr>
      </w:pPr>
      <w:r>
        <w:rPr>
          <w:color w:val="000000"/>
          <w:sz w:val="22"/>
          <w:szCs w:val="22"/>
        </w:rPr>
        <w:tab/>
      </w:r>
      <w:r>
        <w:rPr>
          <w:color w:val="000000"/>
          <w:sz w:val="22"/>
          <w:szCs w:val="22"/>
        </w:rPr>
        <w:tab/>
      </w:r>
      <w:r w:rsidRPr="0015362A">
        <w:rPr>
          <w:color w:val="000000"/>
          <w:sz w:val="22"/>
          <w:szCs w:val="22"/>
        </w:rPr>
        <w:t>Pragmatic Language</w:t>
      </w:r>
      <w:r>
        <w:rPr>
          <w:color w:val="000000"/>
          <w:sz w:val="22"/>
          <w:szCs w:val="22"/>
        </w:rPr>
        <w:t xml:space="preserve">. </w:t>
      </w:r>
      <w:r w:rsidRPr="007E3374">
        <w:rPr>
          <w:i/>
          <w:iCs/>
          <w:color w:val="000000"/>
          <w:sz w:val="22"/>
          <w:szCs w:val="22"/>
        </w:rPr>
        <w:t>Under Review,</w:t>
      </w:r>
      <w:r w:rsidR="007E3374">
        <w:rPr>
          <w:color w:val="000000"/>
          <w:sz w:val="22"/>
          <w:szCs w:val="22"/>
        </w:rPr>
        <w:t xml:space="preserve"> </w:t>
      </w:r>
      <w:r w:rsidRPr="0015362A">
        <w:rPr>
          <w:i/>
          <w:iCs/>
          <w:color w:val="000000"/>
          <w:sz w:val="22"/>
          <w:szCs w:val="22"/>
        </w:rPr>
        <w:t>Child and Adolescent Psychiatry and Mental Health</w:t>
      </w:r>
      <w:r>
        <w:rPr>
          <w:i/>
          <w:iCs/>
          <w:color w:val="000000"/>
          <w:sz w:val="22"/>
          <w:szCs w:val="22"/>
        </w:rPr>
        <w:t xml:space="preserve">. </w:t>
      </w:r>
    </w:p>
    <w:p w14:paraId="14973477" w14:textId="77777777" w:rsidR="00730260" w:rsidRDefault="00730260" w:rsidP="000A7B8C">
      <w:pPr>
        <w:tabs>
          <w:tab w:val="left" w:pos="142"/>
        </w:tabs>
        <w:rPr>
          <w:color w:val="000000"/>
          <w:sz w:val="22"/>
          <w:szCs w:val="22"/>
        </w:rPr>
      </w:pPr>
    </w:p>
    <w:p w14:paraId="2B8E3845" w14:textId="77777777" w:rsidR="00C956E8" w:rsidRPr="009816C1" w:rsidRDefault="005E42D1" w:rsidP="000A7B8C">
      <w:pPr>
        <w:tabs>
          <w:tab w:val="left" w:pos="142"/>
        </w:tabs>
        <w:rPr>
          <w:rStyle w:val="Emphasis"/>
          <w:i w:val="0"/>
          <w:iCs w:val="0"/>
          <w:sz w:val="22"/>
          <w:szCs w:val="22"/>
        </w:rPr>
      </w:pPr>
      <w:r w:rsidRPr="009816C1">
        <w:rPr>
          <w:rStyle w:val="Strong"/>
          <w:b w:val="0"/>
          <w:bCs w:val="0"/>
          <w:sz w:val="22"/>
          <w:szCs w:val="22"/>
        </w:rPr>
        <w:t xml:space="preserve">Goldman, E. J., </w:t>
      </w:r>
      <w:r w:rsidRPr="009816C1">
        <w:rPr>
          <w:rStyle w:val="Strong"/>
          <w:sz w:val="22"/>
          <w:szCs w:val="22"/>
        </w:rPr>
        <w:t>Baumann, A.,</w:t>
      </w:r>
      <w:r w:rsidRPr="009816C1">
        <w:rPr>
          <w:rStyle w:val="Strong"/>
          <w:b w:val="0"/>
          <w:bCs w:val="0"/>
          <w:sz w:val="22"/>
          <w:szCs w:val="22"/>
        </w:rPr>
        <w:t xml:space="preserve"> Minsky, E., Cobos, M.-G. M., &amp; Poulin-Dubois, D.</w:t>
      </w:r>
      <w:r w:rsidRPr="009816C1">
        <w:rPr>
          <w:b/>
          <w:bCs/>
          <w:sz w:val="22"/>
          <w:szCs w:val="22"/>
        </w:rPr>
        <w:t xml:space="preserve"> </w:t>
      </w:r>
      <w:r w:rsidRPr="009816C1">
        <w:rPr>
          <w:rStyle w:val="Emphasis"/>
          <w:i w:val="0"/>
          <w:iCs w:val="0"/>
          <w:sz w:val="22"/>
          <w:szCs w:val="22"/>
        </w:rPr>
        <w:t xml:space="preserve">Learning </w:t>
      </w:r>
    </w:p>
    <w:p w14:paraId="591B1714" w14:textId="77777777" w:rsidR="00C956E8" w:rsidRPr="009816C1" w:rsidRDefault="00C956E8" w:rsidP="000A7B8C">
      <w:pPr>
        <w:tabs>
          <w:tab w:val="left" w:pos="142"/>
        </w:tabs>
        <w:rPr>
          <w:rStyle w:val="Emphasis"/>
          <w:sz w:val="22"/>
          <w:szCs w:val="22"/>
        </w:rPr>
      </w:pPr>
      <w:r w:rsidRPr="009816C1">
        <w:rPr>
          <w:rStyle w:val="Emphasis"/>
          <w:i w:val="0"/>
          <w:iCs w:val="0"/>
          <w:sz w:val="22"/>
          <w:szCs w:val="22"/>
        </w:rPr>
        <w:tab/>
      </w:r>
      <w:r w:rsidRPr="009816C1">
        <w:rPr>
          <w:rStyle w:val="Emphasis"/>
          <w:i w:val="0"/>
          <w:iCs w:val="0"/>
          <w:sz w:val="22"/>
          <w:szCs w:val="22"/>
        </w:rPr>
        <w:tab/>
      </w:r>
      <w:r w:rsidR="005E42D1" w:rsidRPr="009816C1">
        <w:rPr>
          <w:rStyle w:val="Emphasis"/>
          <w:i w:val="0"/>
          <w:iCs w:val="0"/>
          <w:sz w:val="22"/>
          <w:szCs w:val="22"/>
        </w:rPr>
        <w:t>from testimony with social robots: A conservative test of epistemic trust.</w:t>
      </w:r>
      <w:r w:rsidR="005E42D1" w:rsidRPr="009816C1">
        <w:rPr>
          <w:rStyle w:val="Emphasis"/>
          <w:sz w:val="22"/>
          <w:szCs w:val="22"/>
        </w:rPr>
        <w:t xml:space="preserve"> Under Review, </w:t>
      </w:r>
    </w:p>
    <w:p w14:paraId="37204B0C" w14:textId="6CB57A09" w:rsidR="005E42D1" w:rsidRPr="009816C1" w:rsidRDefault="00C956E8" w:rsidP="000A7B8C">
      <w:pPr>
        <w:tabs>
          <w:tab w:val="left" w:pos="142"/>
        </w:tabs>
        <w:rPr>
          <w:rStyle w:val="Emphasis"/>
          <w:sz w:val="22"/>
          <w:szCs w:val="22"/>
        </w:rPr>
      </w:pPr>
      <w:r w:rsidRPr="009816C1">
        <w:rPr>
          <w:rStyle w:val="Emphasis"/>
          <w:sz w:val="22"/>
          <w:szCs w:val="22"/>
        </w:rPr>
        <w:tab/>
      </w:r>
      <w:r w:rsidRPr="009816C1">
        <w:rPr>
          <w:rStyle w:val="Emphasis"/>
          <w:sz w:val="22"/>
          <w:szCs w:val="22"/>
        </w:rPr>
        <w:tab/>
      </w:r>
      <w:r w:rsidR="005E42D1" w:rsidRPr="009816C1">
        <w:rPr>
          <w:rStyle w:val="Emphasis"/>
          <w:sz w:val="22"/>
          <w:szCs w:val="22"/>
        </w:rPr>
        <w:t xml:space="preserve">Journal of Experimental Child Psychology. </w:t>
      </w:r>
    </w:p>
    <w:p w14:paraId="68AD3A09" w14:textId="77777777" w:rsidR="005E42D1" w:rsidRDefault="005E42D1" w:rsidP="000A7B8C">
      <w:pPr>
        <w:tabs>
          <w:tab w:val="left" w:pos="142"/>
        </w:tabs>
        <w:rPr>
          <w:color w:val="000000"/>
          <w:sz w:val="22"/>
          <w:szCs w:val="22"/>
        </w:rPr>
      </w:pPr>
    </w:p>
    <w:p w14:paraId="73F54963" w14:textId="64A7CE03" w:rsidR="000A7B8C" w:rsidRPr="00F73A60" w:rsidRDefault="000A7B8C" w:rsidP="000A7B8C">
      <w:pPr>
        <w:tabs>
          <w:tab w:val="left" w:pos="142"/>
        </w:tabs>
        <w:rPr>
          <w:color w:val="000000"/>
          <w:sz w:val="22"/>
          <w:szCs w:val="22"/>
        </w:rPr>
      </w:pPr>
      <w:r w:rsidRPr="00F73A60">
        <w:rPr>
          <w:color w:val="000000"/>
          <w:sz w:val="22"/>
          <w:szCs w:val="22"/>
        </w:rPr>
        <w:t>Schuwerk, T.</w:t>
      </w:r>
      <w:r w:rsidR="00B62E66">
        <w:rPr>
          <w:color w:val="000000"/>
          <w:sz w:val="22"/>
          <w:szCs w:val="22"/>
        </w:rPr>
        <w:t xml:space="preserve"> Kampis, D</w:t>
      </w:r>
      <w:r w:rsidRPr="00F73A60">
        <w:rPr>
          <w:color w:val="000000"/>
          <w:sz w:val="22"/>
          <w:szCs w:val="22"/>
        </w:rPr>
        <w:t xml:space="preserve">…. </w:t>
      </w:r>
      <w:r w:rsidRPr="00F73A60">
        <w:rPr>
          <w:b/>
          <w:color w:val="000000"/>
          <w:sz w:val="22"/>
          <w:szCs w:val="22"/>
        </w:rPr>
        <w:t>Baumann, A.*</w:t>
      </w:r>
      <w:r w:rsidRPr="00F73A60">
        <w:rPr>
          <w:color w:val="000000"/>
          <w:sz w:val="22"/>
          <w:szCs w:val="22"/>
        </w:rPr>
        <w:t xml:space="preserve"> (2025). Action anticipation based on </w:t>
      </w:r>
    </w:p>
    <w:p w14:paraId="240D4178" w14:textId="77777777" w:rsidR="000A7B8C" w:rsidRPr="00F73A60" w:rsidRDefault="000A7B8C" w:rsidP="000A7B8C">
      <w:pPr>
        <w:tabs>
          <w:tab w:val="left" w:pos="142"/>
        </w:tabs>
        <w:rPr>
          <w:color w:val="000000"/>
          <w:sz w:val="22"/>
          <w:szCs w:val="22"/>
        </w:rPr>
      </w:pPr>
      <w:r w:rsidRPr="00F73A60">
        <w:rPr>
          <w:color w:val="000000"/>
          <w:sz w:val="22"/>
          <w:szCs w:val="22"/>
        </w:rPr>
        <w:tab/>
      </w:r>
      <w:r w:rsidRPr="00F73A60">
        <w:rPr>
          <w:color w:val="000000"/>
          <w:sz w:val="22"/>
          <w:szCs w:val="22"/>
        </w:rPr>
        <w:tab/>
        <w:t xml:space="preserve">an agent's epistemic state in toddlers and adults. </w:t>
      </w:r>
      <w:r w:rsidRPr="00F73A60">
        <w:rPr>
          <w:i/>
          <w:color w:val="000000"/>
          <w:sz w:val="22"/>
          <w:szCs w:val="22"/>
        </w:rPr>
        <w:t>Child Development, In Principle Acceptance.</w:t>
      </w:r>
      <w:r w:rsidRPr="00F73A60">
        <w:rPr>
          <w:color w:val="000000"/>
          <w:sz w:val="22"/>
          <w:szCs w:val="22"/>
        </w:rPr>
        <w:t xml:space="preserve"> </w:t>
      </w:r>
    </w:p>
    <w:p w14:paraId="2B955EA7" w14:textId="64FC13F5" w:rsidR="000A7B8C" w:rsidRPr="00F73A60" w:rsidRDefault="000A7B8C" w:rsidP="000A7B8C">
      <w:pPr>
        <w:tabs>
          <w:tab w:val="left" w:pos="142"/>
        </w:tabs>
        <w:rPr>
          <w:color w:val="0000FF"/>
          <w:sz w:val="22"/>
          <w:szCs w:val="22"/>
          <w:u w:val="single"/>
        </w:rPr>
      </w:pPr>
      <w:r w:rsidRPr="00F73A60">
        <w:rPr>
          <w:color w:val="000000"/>
          <w:sz w:val="22"/>
          <w:szCs w:val="22"/>
        </w:rPr>
        <w:tab/>
      </w:r>
      <w:r w:rsidRPr="00F73A60">
        <w:rPr>
          <w:color w:val="000000"/>
          <w:sz w:val="22"/>
          <w:szCs w:val="22"/>
        </w:rPr>
        <w:tab/>
        <w:t xml:space="preserve">Preprint: </w:t>
      </w:r>
      <w:hyperlink r:id="rId14" w:history="1">
        <w:r w:rsidR="00B62E66" w:rsidRPr="002E65D5">
          <w:rPr>
            <w:rStyle w:val="Hyperlink"/>
            <w:sz w:val="22"/>
            <w:szCs w:val="22"/>
          </w:rPr>
          <w:t>https://osf.io/preprints/psyarxiv/x4jbm_v2</w:t>
        </w:r>
      </w:hyperlink>
      <w:r w:rsidR="00B62E66">
        <w:rPr>
          <w:color w:val="000000"/>
          <w:sz w:val="22"/>
          <w:szCs w:val="22"/>
        </w:rPr>
        <w:t xml:space="preserve"> </w:t>
      </w:r>
    </w:p>
    <w:p w14:paraId="5A0AC8EA" w14:textId="6ACAB04B" w:rsidR="00875B89" w:rsidRDefault="000A7B8C" w:rsidP="000A7B8C">
      <w:pPr>
        <w:tabs>
          <w:tab w:val="left" w:pos="142"/>
        </w:tabs>
        <w:rPr>
          <w:i/>
          <w:color w:val="000000"/>
          <w:sz w:val="22"/>
          <w:szCs w:val="22"/>
        </w:rPr>
      </w:pPr>
      <w:r w:rsidRPr="00F73A60">
        <w:rPr>
          <w:i/>
          <w:color w:val="000000"/>
          <w:sz w:val="22"/>
          <w:szCs w:val="22"/>
        </w:rPr>
        <w:t xml:space="preserve">*Part of the ManyBabies2 Consortium </w:t>
      </w:r>
    </w:p>
    <w:p w14:paraId="544B9D5B" w14:textId="77777777" w:rsidR="00875B89" w:rsidRDefault="00875B89" w:rsidP="000A7B8C">
      <w:pPr>
        <w:tabs>
          <w:tab w:val="left" w:pos="142"/>
        </w:tabs>
        <w:rPr>
          <w:i/>
          <w:color w:val="000000"/>
          <w:sz w:val="22"/>
          <w:szCs w:val="22"/>
        </w:rPr>
      </w:pPr>
    </w:p>
    <w:p w14:paraId="0000002B" w14:textId="3CDE60E3" w:rsidR="00A95391" w:rsidRPr="00F73A60" w:rsidRDefault="00000000">
      <w:pPr>
        <w:pBdr>
          <w:top w:val="single" w:sz="4" w:space="1" w:color="000000"/>
          <w:bottom w:val="single" w:sz="4" w:space="1" w:color="000000"/>
        </w:pBdr>
        <w:tabs>
          <w:tab w:val="left" w:pos="142"/>
        </w:tabs>
        <w:rPr>
          <w:b/>
          <w:sz w:val="22"/>
          <w:szCs w:val="22"/>
        </w:rPr>
      </w:pPr>
      <w:r w:rsidRPr="00F73A60">
        <w:rPr>
          <w:b/>
          <w:sz w:val="22"/>
          <w:szCs w:val="22"/>
        </w:rPr>
        <w:t>Conference Presentations</w:t>
      </w:r>
      <w:r w:rsidR="00D07754" w:rsidRPr="00F73A60">
        <w:rPr>
          <w:b/>
          <w:sz w:val="22"/>
          <w:szCs w:val="22"/>
        </w:rPr>
        <w:t>*</w:t>
      </w:r>
    </w:p>
    <w:p w14:paraId="5A731F9E" w14:textId="64E9611D" w:rsidR="00D07754" w:rsidRDefault="00D07754" w:rsidP="00D07754">
      <w:pPr>
        <w:tabs>
          <w:tab w:val="left" w:pos="142"/>
        </w:tabs>
        <w:rPr>
          <w:color w:val="000000"/>
          <w:sz w:val="22"/>
          <w:szCs w:val="22"/>
        </w:rPr>
      </w:pPr>
      <w:r w:rsidRPr="00F73A60">
        <w:rPr>
          <w:color w:val="000000"/>
          <w:sz w:val="22"/>
          <w:szCs w:val="22"/>
        </w:rPr>
        <w:t>*</w:t>
      </w:r>
      <w:r w:rsidR="00200EB6" w:rsidRPr="00F73A60">
        <w:rPr>
          <w:color w:val="000000"/>
          <w:sz w:val="22"/>
          <w:szCs w:val="22"/>
        </w:rPr>
        <w:t>N</w:t>
      </w:r>
      <w:r w:rsidRPr="00F73A60">
        <w:rPr>
          <w:color w:val="000000"/>
          <w:sz w:val="22"/>
          <w:szCs w:val="22"/>
        </w:rPr>
        <w:t>ames of trainees are underlined</w:t>
      </w:r>
    </w:p>
    <w:p w14:paraId="0227A636" w14:textId="77777777" w:rsidR="00E55A59" w:rsidRDefault="00E55A59" w:rsidP="00D07754">
      <w:pPr>
        <w:tabs>
          <w:tab w:val="left" w:pos="142"/>
        </w:tabs>
        <w:rPr>
          <w:color w:val="000000"/>
          <w:sz w:val="22"/>
          <w:szCs w:val="22"/>
        </w:rPr>
      </w:pPr>
    </w:p>
    <w:p w14:paraId="1E387889" w14:textId="2BADD35B" w:rsidR="00CC56E2" w:rsidRPr="00357C1E" w:rsidRDefault="00CC56E2" w:rsidP="00CC56E2">
      <w:pPr>
        <w:tabs>
          <w:tab w:val="left" w:pos="142"/>
        </w:tabs>
        <w:rPr>
          <w:b/>
          <w:bCs/>
          <w:sz w:val="22"/>
          <w:szCs w:val="22"/>
        </w:rPr>
      </w:pPr>
      <w:r>
        <w:rPr>
          <w:b/>
          <w:bCs/>
          <w:sz w:val="22"/>
          <w:szCs w:val="22"/>
        </w:rPr>
        <w:t>Pre-Conferences:</w:t>
      </w:r>
    </w:p>
    <w:p w14:paraId="79611F65" w14:textId="77777777" w:rsidR="00CC56E2" w:rsidRDefault="00CC56E2" w:rsidP="00D07754">
      <w:pPr>
        <w:tabs>
          <w:tab w:val="left" w:pos="142"/>
        </w:tabs>
        <w:rPr>
          <w:i/>
          <w:iCs/>
          <w:sz w:val="22"/>
          <w:szCs w:val="22"/>
        </w:rPr>
      </w:pPr>
      <w:r w:rsidRPr="00463EFD">
        <w:rPr>
          <w:sz w:val="22"/>
          <w:szCs w:val="22"/>
        </w:rPr>
        <w:t xml:space="preserve">Girouard, L., Goldman, E., </w:t>
      </w:r>
      <w:r w:rsidRPr="00463EFD">
        <w:rPr>
          <w:b/>
          <w:bCs/>
          <w:sz w:val="22"/>
          <w:szCs w:val="22"/>
        </w:rPr>
        <w:t>Baumann, A. E.</w:t>
      </w:r>
      <w:r w:rsidRPr="00463EFD">
        <w:rPr>
          <w:sz w:val="22"/>
          <w:szCs w:val="22"/>
        </w:rPr>
        <w:t xml:space="preserve">, Choi, K., Özcan, M. Ş., Macias, C. </w:t>
      </w:r>
      <w:r w:rsidRPr="00463EFD">
        <w:rPr>
          <w:i/>
          <w:iCs/>
          <w:sz w:val="22"/>
          <w:szCs w:val="22"/>
        </w:rPr>
        <w:t xml:space="preserve">Children and </w:t>
      </w:r>
    </w:p>
    <w:p w14:paraId="23992820" w14:textId="77777777" w:rsidR="00CC56E2" w:rsidRDefault="00CC56E2" w:rsidP="00D07754">
      <w:pPr>
        <w:tabs>
          <w:tab w:val="left" w:pos="142"/>
        </w:tabs>
        <w:rPr>
          <w:sz w:val="22"/>
          <w:szCs w:val="22"/>
        </w:rPr>
      </w:pPr>
      <w:r>
        <w:rPr>
          <w:i/>
          <w:iCs/>
          <w:sz w:val="22"/>
          <w:szCs w:val="22"/>
        </w:rPr>
        <w:tab/>
      </w:r>
      <w:r>
        <w:rPr>
          <w:i/>
          <w:iCs/>
          <w:sz w:val="22"/>
          <w:szCs w:val="22"/>
        </w:rPr>
        <w:tab/>
      </w:r>
      <w:r w:rsidRPr="00463EFD">
        <w:rPr>
          <w:i/>
          <w:iCs/>
          <w:sz w:val="22"/>
          <w:szCs w:val="22"/>
        </w:rPr>
        <w:t>technology: Emerging scholars, emerging methods, emerging directions</w:t>
      </w:r>
      <w:r w:rsidRPr="00463EFD">
        <w:rPr>
          <w:sz w:val="22"/>
          <w:szCs w:val="22"/>
        </w:rPr>
        <w:t xml:space="preserve">, Pre-conference </w:t>
      </w:r>
    </w:p>
    <w:p w14:paraId="50F97F6C" w14:textId="77777777" w:rsidR="00CC56E2" w:rsidRDefault="00CC56E2" w:rsidP="00D07754">
      <w:pPr>
        <w:tabs>
          <w:tab w:val="left" w:pos="142"/>
        </w:tabs>
        <w:rPr>
          <w:sz w:val="22"/>
          <w:szCs w:val="22"/>
        </w:rPr>
      </w:pPr>
      <w:r>
        <w:rPr>
          <w:sz w:val="22"/>
          <w:szCs w:val="22"/>
        </w:rPr>
        <w:tab/>
      </w:r>
      <w:r>
        <w:rPr>
          <w:sz w:val="22"/>
          <w:szCs w:val="22"/>
        </w:rPr>
        <w:tab/>
      </w:r>
      <w:r w:rsidRPr="00463EFD">
        <w:rPr>
          <w:sz w:val="22"/>
          <w:szCs w:val="22"/>
        </w:rPr>
        <w:t xml:space="preserve">workshop presented at the Cognitive Development Society (CDS) Conference in Montreal, </w:t>
      </w:r>
    </w:p>
    <w:p w14:paraId="403DCEEF" w14:textId="357E45D5" w:rsidR="00CC56E2" w:rsidRDefault="00CC56E2" w:rsidP="00D07754">
      <w:pPr>
        <w:tabs>
          <w:tab w:val="left" w:pos="142"/>
        </w:tabs>
        <w:rPr>
          <w:sz w:val="22"/>
          <w:szCs w:val="22"/>
        </w:rPr>
      </w:pPr>
      <w:r>
        <w:rPr>
          <w:sz w:val="22"/>
          <w:szCs w:val="22"/>
        </w:rPr>
        <w:tab/>
      </w:r>
      <w:r>
        <w:rPr>
          <w:sz w:val="22"/>
          <w:szCs w:val="22"/>
        </w:rPr>
        <w:tab/>
      </w:r>
      <w:r w:rsidRPr="00463EFD">
        <w:rPr>
          <w:sz w:val="22"/>
          <w:szCs w:val="22"/>
        </w:rPr>
        <w:t>Quebec, April 9, 2026</w:t>
      </w:r>
      <w:r w:rsidR="00B36D23">
        <w:rPr>
          <w:sz w:val="22"/>
          <w:szCs w:val="22"/>
        </w:rPr>
        <w:t>.</w:t>
      </w:r>
    </w:p>
    <w:p w14:paraId="2E8CCB8D" w14:textId="77777777" w:rsidR="00E07EEE" w:rsidRPr="00CC56E2" w:rsidRDefault="00E07EEE" w:rsidP="00D07754">
      <w:pPr>
        <w:tabs>
          <w:tab w:val="left" w:pos="142"/>
        </w:tabs>
        <w:rPr>
          <w:sz w:val="22"/>
          <w:szCs w:val="22"/>
        </w:rPr>
      </w:pPr>
    </w:p>
    <w:p w14:paraId="2AA0E397" w14:textId="052AEA82" w:rsidR="00BE312B" w:rsidRDefault="00000000" w:rsidP="00BE312B">
      <w:pPr>
        <w:pBdr>
          <w:top w:val="nil"/>
          <w:left w:val="nil"/>
          <w:bottom w:val="nil"/>
          <w:right w:val="nil"/>
          <w:between w:val="nil"/>
        </w:pBdr>
        <w:rPr>
          <w:b/>
          <w:color w:val="000000"/>
          <w:sz w:val="22"/>
          <w:szCs w:val="22"/>
        </w:rPr>
      </w:pPr>
      <w:r w:rsidRPr="00F73A60">
        <w:rPr>
          <w:b/>
          <w:color w:val="000000"/>
          <w:sz w:val="22"/>
          <w:szCs w:val="22"/>
        </w:rPr>
        <w:t xml:space="preserve">Talks/Panels: </w:t>
      </w:r>
    </w:p>
    <w:p w14:paraId="4F291369" w14:textId="77777777" w:rsidR="007B7A84" w:rsidRDefault="00D02309" w:rsidP="007B7A84">
      <w:pPr>
        <w:pBdr>
          <w:top w:val="nil"/>
          <w:left w:val="nil"/>
          <w:bottom w:val="nil"/>
          <w:right w:val="nil"/>
          <w:between w:val="nil"/>
        </w:pBdr>
        <w:rPr>
          <w:bCs/>
          <w:color w:val="000000"/>
          <w:sz w:val="22"/>
          <w:szCs w:val="22"/>
        </w:rPr>
      </w:pPr>
      <w:r>
        <w:rPr>
          <w:bCs/>
          <w:color w:val="000000"/>
          <w:sz w:val="22"/>
          <w:szCs w:val="22"/>
        </w:rPr>
        <w:t xml:space="preserve">Goldman, E. </w:t>
      </w:r>
      <w:r w:rsidRPr="00F41C39">
        <w:rPr>
          <w:b/>
          <w:color w:val="000000"/>
          <w:sz w:val="22"/>
          <w:szCs w:val="22"/>
        </w:rPr>
        <w:t>Baumann, A</w:t>
      </w:r>
      <w:r>
        <w:rPr>
          <w:bCs/>
          <w:color w:val="000000"/>
          <w:sz w:val="22"/>
          <w:szCs w:val="22"/>
        </w:rPr>
        <w:t>. Poulin-Dubois, D. “</w:t>
      </w:r>
      <w:r w:rsidR="007B7A84" w:rsidRPr="007B7A84">
        <w:rPr>
          <w:bCs/>
          <w:color w:val="000000"/>
          <w:sz w:val="22"/>
          <w:szCs w:val="22"/>
        </w:rPr>
        <w:t>Children Apply Theory of Mind to Social Robots</w:t>
      </w:r>
      <w:r>
        <w:rPr>
          <w:bCs/>
          <w:color w:val="000000"/>
          <w:sz w:val="22"/>
          <w:szCs w:val="22"/>
        </w:rPr>
        <w:t xml:space="preserve">” As a </w:t>
      </w:r>
    </w:p>
    <w:p w14:paraId="5C526630" w14:textId="77777777" w:rsidR="007B7A84" w:rsidRDefault="00D02309" w:rsidP="007B7A84">
      <w:pPr>
        <w:pBdr>
          <w:top w:val="nil"/>
          <w:left w:val="nil"/>
          <w:bottom w:val="nil"/>
          <w:right w:val="nil"/>
          <w:between w:val="nil"/>
        </w:pBdr>
        <w:ind w:firstLine="720"/>
        <w:rPr>
          <w:bCs/>
          <w:color w:val="000000"/>
          <w:sz w:val="22"/>
          <w:szCs w:val="22"/>
        </w:rPr>
      </w:pPr>
      <w:r>
        <w:rPr>
          <w:bCs/>
          <w:color w:val="000000"/>
          <w:sz w:val="22"/>
          <w:szCs w:val="22"/>
        </w:rPr>
        <w:t>part of the “</w:t>
      </w:r>
      <w:r w:rsidRPr="00D02309">
        <w:rPr>
          <w:bCs/>
          <w:color w:val="000000"/>
          <w:sz w:val="22"/>
          <w:szCs w:val="22"/>
        </w:rPr>
        <w:t>Minds, Machines, and Learning:</w:t>
      </w:r>
      <w:r w:rsidR="007B7A84">
        <w:rPr>
          <w:bCs/>
          <w:color w:val="000000"/>
          <w:sz w:val="22"/>
          <w:szCs w:val="22"/>
        </w:rPr>
        <w:t xml:space="preserve"> </w:t>
      </w:r>
      <w:r w:rsidRPr="00D02309">
        <w:rPr>
          <w:bCs/>
          <w:color w:val="000000"/>
          <w:sz w:val="22"/>
          <w:szCs w:val="22"/>
        </w:rPr>
        <w:t xml:space="preserve">How Children Reason about and Learn from Social </w:t>
      </w:r>
    </w:p>
    <w:p w14:paraId="5A1AE6C5" w14:textId="77777777" w:rsidR="007B7A84" w:rsidRDefault="00D02309" w:rsidP="007B7A84">
      <w:pPr>
        <w:pBdr>
          <w:top w:val="nil"/>
          <w:left w:val="nil"/>
          <w:bottom w:val="nil"/>
          <w:right w:val="nil"/>
          <w:between w:val="nil"/>
        </w:pBdr>
        <w:ind w:firstLine="720"/>
        <w:rPr>
          <w:bCs/>
          <w:color w:val="000000"/>
          <w:sz w:val="22"/>
          <w:szCs w:val="22"/>
        </w:rPr>
      </w:pPr>
      <w:r w:rsidRPr="00D02309">
        <w:rPr>
          <w:bCs/>
          <w:color w:val="000000"/>
          <w:sz w:val="22"/>
          <w:szCs w:val="22"/>
        </w:rPr>
        <w:t>Robots</w:t>
      </w:r>
      <w:r>
        <w:rPr>
          <w:bCs/>
          <w:color w:val="000000"/>
          <w:sz w:val="22"/>
          <w:szCs w:val="22"/>
        </w:rPr>
        <w:t xml:space="preserve">’ symposium at the Association for Psychological Science Annual Convention in </w:t>
      </w:r>
    </w:p>
    <w:p w14:paraId="78AB8FBD" w14:textId="60272DF5" w:rsidR="00D02309" w:rsidRDefault="00D02309" w:rsidP="007B7A84">
      <w:pPr>
        <w:pBdr>
          <w:top w:val="nil"/>
          <w:left w:val="nil"/>
          <w:bottom w:val="nil"/>
          <w:right w:val="nil"/>
          <w:between w:val="nil"/>
        </w:pBdr>
        <w:ind w:firstLine="720"/>
        <w:rPr>
          <w:bCs/>
          <w:color w:val="000000"/>
          <w:sz w:val="22"/>
          <w:szCs w:val="22"/>
        </w:rPr>
      </w:pPr>
      <w:r>
        <w:rPr>
          <w:bCs/>
          <w:color w:val="000000"/>
          <w:sz w:val="22"/>
          <w:szCs w:val="22"/>
        </w:rPr>
        <w:t xml:space="preserve">Barcelona, Spain, May 28-30, 2026, Upcoming. </w:t>
      </w:r>
    </w:p>
    <w:p w14:paraId="59391191" w14:textId="77777777" w:rsidR="00D02309" w:rsidRPr="00D02309" w:rsidRDefault="00D02309" w:rsidP="00BE312B">
      <w:pPr>
        <w:pBdr>
          <w:top w:val="nil"/>
          <w:left w:val="nil"/>
          <w:bottom w:val="nil"/>
          <w:right w:val="nil"/>
          <w:between w:val="nil"/>
        </w:pBdr>
        <w:rPr>
          <w:bCs/>
          <w:color w:val="000000"/>
          <w:sz w:val="22"/>
          <w:szCs w:val="22"/>
        </w:rPr>
      </w:pPr>
    </w:p>
    <w:p w14:paraId="2E603873" w14:textId="77777777" w:rsidR="006A1DAB" w:rsidRPr="00F73A60" w:rsidRDefault="00A517BC" w:rsidP="00BE312B">
      <w:pPr>
        <w:pBdr>
          <w:top w:val="nil"/>
          <w:left w:val="nil"/>
          <w:bottom w:val="nil"/>
          <w:right w:val="nil"/>
          <w:between w:val="nil"/>
        </w:pBdr>
        <w:rPr>
          <w:bCs/>
          <w:color w:val="000000"/>
          <w:sz w:val="22"/>
          <w:szCs w:val="22"/>
        </w:rPr>
      </w:pPr>
      <w:r w:rsidRPr="00F73A60">
        <w:rPr>
          <w:bCs/>
          <w:color w:val="000000"/>
          <w:sz w:val="22"/>
          <w:szCs w:val="22"/>
        </w:rPr>
        <w:t xml:space="preserve">Goldman, E. </w:t>
      </w:r>
      <w:r w:rsidRPr="00F73A60">
        <w:rPr>
          <w:b/>
          <w:color w:val="000000"/>
          <w:sz w:val="22"/>
          <w:szCs w:val="22"/>
        </w:rPr>
        <w:t>Baumann, A</w:t>
      </w:r>
      <w:r w:rsidRPr="00F73A60">
        <w:rPr>
          <w:bCs/>
          <w:color w:val="000000"/>
          <w:sz w:val="22"/>
          <w:szCs w:val="22"/>
        </w:rPr>
        <w:t>. Poulin-Dubois, D. “Can children trust the informative gestures of a non-</w:t>
      </w:r>
    </w:p>
    <w:p w14:paraId="25C986F2" w14:textId="77777777" w:rsidR="006A1DAB" w:rsidRPr="00F73A60" w:rsidRDefault="00A517BC" w:rsidP="006A1DAB">
      <w:pPr>
        <w:pBdr>
          <w:top w:val="nil"/>
          <w:left w:val="nil"/>
          <w:bottom w:val="nil"/>
          <w:right w:val="nil"/>
          <w:between w:val="nil"/>
        </w:pBdr>
        <w:ind w:firstLine="720"/>
        <w:rPr>
          <w:bCs/>
          <w:color w:val="000000"/>
          <w:sz w:val="22"/>
          <w:szCs w:val="22"/>
        </w:rPr>
      </w:pPr>
      <w:r w:rsidRPr="00F73A60">
        <w:rPr>
          <w:bCs/>
          <w:color w:val="000000"/>
          <w:sz w:val="22"/>
          <w:szCs w:val="22"/>
        </w:rPr>
        <w:t xml:space="preserve">humanoid robot?” As a part of the “Learning across contexts: Children’s abilities to learn from </w:t>
      </w:r>
    </w:p>
    <w:p w14:paraId="2FAEC85F" w14:textId="77777777" w:rsidR="006A1DAB" w:rsidRPr="00F73A60" w:rsidRDefault="00A517BC" w:rsidP="006A1DAB">
      <w:pPr>
        <w:pBdr>
          <w:top w:val="nil"/>
          <w:left w:val="nil"/>
          <w:bottom w:val="nil"/>
          <w:right w:val="nil"/>
          <w:between w:val="nil"/>
        </w:pBdr>
        <w:ind w:firstLine="720"/>
        <w:rPr>
          <w:bCs/>
          <w:color w:val="000000"/>
          <w:sz w:val="22"/>
          <w:szCs w:val="22"/>
        </w:rPr>
      </w:pPr>
      <w:r w:rsidRPr="00F73A60">
        <w:rPr>
          <w:bCs/>
          <w:color w:val="000000"/>
          <w:sz w:val="22"/>
          <w:szCs w:val="22"/>
        </w:rPr>
        <w:t xml:space="preserve">non-human and human informants” symposium at the Jean Piaget Society in Belgrade, Serbia, </w:t>
      </w:r>
    </w:p>
    <w:p w14:paraId="3491DA0F" w14:textId="5F0B0418" w:rsidR="00A517BC" w:rsidRPr="00F73A60" w:rsidRDefault="00A517BC" w:rsidP="006A1DAB">
      <w:pPr>
        <w:pBdr>
          <w:top w:val="nil"/>
          <w:left w:val="nil"/>
          <w:bottom w:val="nil"/>
          <w:right w:val="nil"/>
          <w:between w:val="nil"/>
        </w:pBdr>
        <w:ind w:firstLine="720"/>
        <w:rPr>
          <w:bCs/>
          <w:color w:val="000000"/>
          <w:sz w:val="22"/>
          <w:szCs w:val="22"/>
        </w:rPr>
      </w:pPr>
      <w:r w:rsidRPr="00F73A60">
        <w:rPr>
          <w:bCs/>
          <w:color w:val="000000"/>
          <w:sz w:val="22"/>
          <w:szCs w:val="22"/>
        </w:rPr>
        <w:t>May 29-31, 2025</w:t>
      </w:r>
      <w:r w:rsidR="00D13DF4">
        <w:rPr>
          <w:bCs/>
          <w:color w:val="000000"/>
          <w:sz w:val="22"/>
          <w:szCs w:val="22"/>
        </w:rPr>
        <w:t xml:space="preserve">. </w:t>
      </w:r>
    </w:p>
    <w:p w14:paraId="65928EA6" w14:textId="77777777" w:rsidR="00A517BC" w:rsidRPr="00F73A60" w:rsidRDefault="00A517BC" w:rsidP="00BE312B">
      <w:pPr>
        <w:pBdr>
          <w:top w:val="nil"/>
          <w:left w:val="nil"/>
          <w:bottom w:val="nil"/>
          <w:right w:val="nil"/>
          <w:between w:val="nil"/>
        </w:pBdr>
        <w:rPr>
          <w:bCs/>
          <w:color w:val="000000"/>
          <w:sz w:val="22"/>
          <w:szCs w:val="22"/>
        </w:rPr>
      </w:pPr>
    </w:p>
    <w:p w14:paraId="0A780597" w14:textId="77777777" w:rsidR="00B16503" w:rsidRPr="00F73A60" w:rsidRDefault="00B16503">
      <w:pPr>
        <w:pBdr>
          <w:top w:val="nil"/>
          <w:left w:val="nil"/>
          <w:bottom w:val="nil"/>
          <w:right w:val="nil"/>
          <w:between w:val="nil"/>
        </w:pBdr>
        <w:rPr>
          <w:sz w:val="22"/>
          <w:szCs w:val="22"/>
        </w:rPr>
      </w:pPr>
      <w:r w:rsidRPr="00F73A60">
        <w:rPr>
          <w:sz w:val="22"/>
          <w:szCs w:val="22"/>
        </w:rPr>
        <w:t xml:space="preserve">Goldman, E. </w:t>
      </w:r>
      <w:r w:rsidRPr="00F73A60">
        <w:rPr>
          <w:b/>
          <w:bCs/>
          <w:sz w:val="22"/>
          <w:szCs w:val="22"/>
        </w:rPr>
        <w:t xml:space="preserve">Baumann, A. </w:t>
      </w:r>
      <w:r w:rsidRPr="00F73A60">
        <w:rPr>
          <w:sz w:val="22"/>
          <w:szCs w:val="22"/>
        </w:rPr>
        <w:t xml:space="preserve">Pare, L. Meister, H. </w:t>
      </w:r>
      <w:r w:rsidRPr="00F73A60">
        <w:rPr>
          <w:sz w:val="22"/>
          <w:szCs w:val="22"/>
          <w:u w:val="single"/>
        </w:rPr>
        <w:t>Beaudoin, J.</w:t>
      </w:r>
      <w:r w:rsidRPr="00F73A60">
        <w:rPr>
          <w:sz w:val="22"/>
          <w:szCs w:val="22"/>
        </w:rPr>
        <w:t xml:space="preserve"> Poulin-Dubois, D. “Do robots have a theory</w:t>
      </w:r>
    </w:p>
    <w:p w14:paraId="47873AB1" w14:textId="77777777" w:rsidR="00B16503" w:rsidRPr="00F73A60" w:rsidRDefault="00B16503" w:rsidP="00B16503">
      <w:pPr>
        <w:pBdr>
          <w:top w:val="nil"/>
          <w:left w:val="nil"/>
          <w:bottom w:val="nil"/>
          <w:right w:val="nil"/>
          <w:between w:val="nil"/>
        </w:pBdr>
        <w:ind w:firstLine="720"/>
        <w:rPr>
          <w:sz w:val="22"/>
          <w:szCs w:val="22"/>
        </w:rPr>
      </w:pPr>
      <w:r w:rsidRPr="00F73A60">
        <w:rPr>
          <w:sz w:val="22"/>
          <w:szCs w:val="22"/>
        </w:rPr>
        <w:t xml:space="preserve"> of mind? Children’s mental state attribution to humanoid and non-humanoid robots across theory</w:t>
      </w:r>
    </w:p>
    <w:p w14:paraId="17C3A80D" w14:textId="77777777" w:rsidR="00B16503" w:rsidRPr="00F73A60" w:rsidRDefault="00B16503" w:rsidP="00B16503">
      <w:pPr>
        <w:pBdr>
          <w:top w:val="nil"/>
          <w:left w:val="nil"/>
          <w:bottom w:val="nil"/>
          <w:right w:val="nil"/>
          <w:between w:val="nil"/>
        </w:pBdr>
        <w:ind w:firstLine="720"/>
        <w:rPr>
          <w:sz w:val="22"/>
          <w:szCs w:val="22"/>
        </w:rPr>
      </w:pPr>
      <w:r w:rsidRPr="00F73A60">
        <w:rPr>
          <w:sz w:val="22"/>
          <w:szCs w:val="22"/>
        </w:rPr>
        <w:t xml:space="preserve"> of mind measures” As a part of the “Children’s Social and Cognitive Interactions with Robots” </w:t>
      </w:r>
    </w:p>
    <w:p w14:paraId="12666D09" w14:textId="77777777" w:rsidR="00B16503" w:rsidRPr="00F73A60" w:rsidRDefault="00B16503" w:rsidP="00B16503">
      <w:pPr>
        <w:pBdr>
          <w:top w:val="nil"/>
          <w:left w:val="nil"/>
          <w:bottom w:val="nil"/>
          <w:right w:val="nil"/>
          <w:between w:val="nil"/>
        </w:pBdr>
        <w:ind w:firstLine="720"/>
        <w:rPr>
          <w:sz w:val="22"/>
          <w:szCs w:val="22"/>
        </w:rPr>
      </w:pPr>
      <w:r w:rsidRPr="00F73A60">
        <w:rPr>
          <w:sz w:val="22"/>
          <w:szCs w:val="22"/>
        </w:rPr>
        <w:t>symposium at the Society for Research in Child Development in Minneapolis, Minnesota, May 1-</w:t>
      </w:r>
    </w:p>
    <w:p w14:paraId="0621DCC2" w14:textId="5DEE73CB" w:rsidR="005363A2" w:rsidRPr="00F73A60" w:rsidRDefault="00B16503" w:rsidP="00A517BC">
      <w:pPr>
        <w:pBdr>
          <w:top w:val="nil"/>
          <w:left w:val="nil"/>
          <w:bottom w:val="nil"/>
          <w:right w:val="nil"/>
          <w:between w:val="nil"/>
        </w:pBdr>
        <w:ind w:firstLine="720"/>
        <w:rPr>
          <w:sz w:val="22"/>
          <w:szCs w:val="22"/>
        </w:rPr>
      </w:pPr>
      <w:r w:rsidRPr="00F73A60">
        <w:rPr>
          <w:sz w:val="22"/>
          <w:szCs w:val="22"/>
        </w:rPr>
        <w:t>3, 2025</w:t>
      </w:r>
      <w:r w:rsidR="00AB7C0C">
        <w:rPr>
          <w:sz w:val="22"/>
          <w:szCs w:val="22"/>
        </w:rPr>
        <w:t xml:space="preserve">. </w:t>
      </w:r>
    </w:p>
    <w:p w14:paraId="6B8C9149" w14:textId="77777777" w:rsidR="00A517BC" w:rsidRPr="00F73A60" w:rsidRDefault="00A517BC" w:rsidP="00A517BC">
      <w:pPr>
        <w:pBdr>
          <w:top w:val="nil"/>
          <w:left w:val="nil"/>
          <w:bottom w:val="nil"/>
          <w:right w:val="nil"/>
          <w:between w:val="nil"/>
        </w:pBdr>
        <w:ind w:firstLine="720"/>
        <w:rPr>
          <w:sz w:val="22"/>
          <w:szCs w:val="22"/>
        </w:rPr>
      </w:pPr>
    </w:p>
    <w:p w14:paraId="0000002D" w14:textId="556F31D2" w:rsidR="00A95391" w:rsidRPr="00F73A60" w:rsidRDefault="00000000">
      <w:pPr>
        <w:pBdr>
          <w:top w:val="nil"/>
          <w:left w:val="nil"/>
          <w:bottom w:val="nil"/>
          <w:right w:val="nil"/>
          <w:between w:val="nil"/>
        </w:pBdr>
        <w:rPr>
          <w:sz w:val="22"/>
          <w:szCs w:val="22"/>
        </w:rPr>
      </w:pPr>
      <w:r w:rsidRPr="00F73A60">
        <w:rPr>
          <w:sz w:val="22"/>
          <w:szCs w:val="22"/>
        </w:rPr>
        <w:t>Goldman, E.</w:t>
      </w:r>
      <w:r w:rsidRPr="00F73A60">
        <w:rPr>
          <w:b/>
          <w:sz w:val="22"/>
          <w:szCs w:val="22"/>
        </w:rPr>
        <w:t xml:space="preserve"> Baumann, A. </w:t>
      </w:r>
      <w:r w:rsidRPr="00F73A60">
        <w:rPr>
          <w:sz w:val="22"/>
          <w:szCs w:val="22"/>
        </w:rPr>
        <w:t xml:space="preserve">Poulin-Dubois, D. “The role of social and epistemic characteristics in </w:t>
      </w:r>
    </w:p>
    <w:p w14:paraId="0000002E" w14:textId="77777777" w:rsidR="00A95391" w:rsidRPr="00F73A60" w:rsidRDefault="00000000">
      <w:pPr>
        <w:pBdr>
          <w:top w:val="nil"/>
          <w:left w:val="nil"/>
          <w:bottom w:val="nil"/>
          <w:right w:val="nil"/>
          <w:between w:val="nil"/>
        </w:pBdr>
        <w:ind w:firstLine="720"/>
        <w:rPr>
          <w:sz w:val="22"/>
          <w:szCs w:val="22"/>
        </w:rPr>
      </w:pPr>
      <w:r w:rsidRPr="00F73A60">
        <w:rPr>
          <w:sz w:val="22"/>
          <w:szCs w:val="22"/>
        </w:rPr>
        <w:t xml:space="preserve">children’s learning from robot informants” As a part of the “Children’s and adults’ abilities to </w:t>
      </w:r>
    </w:p>
    <w:p w14:paraId="0000002F" w14:textId="77777777" w:rsidR="00A95391" w:rsidRPr="00F73A60" w:rsidRDefault="00000000">
      <w:pPr>
        <w:pBdr>
          <w:top w:val="nil"/>
          <w:left w:val="nil"/>
          <w:bottom w:val="nil"/>
          <w:right w:val="nil"/>
          <w:between w:val="nil"/>
        </w:pBdr>
        <w:ind w:firstLine="720"/>
        <w:rPr>
          <w:sz w:val="22"/>
          <w:szCs w:val="22"/>
        </w:rPr>
      </w:pPr>
      <w:r w:rsidRPr="00F73A60">
        <w:rPr>
          <w:sz w:val="22"/>
          <w:szCs w:val="22"/>
        </w:rPr>
        <w:lastRenderedPageBreak/>
        <w:t>learn from robots” symposium at the International Congress of Psychology in Prague, Czech</w:t>
      </w:r>
    </w:p>
    <w:p w14:paraId="00000030" w14:textId="52FED7EA" w:rsidR="00A95391" w:rsidRPr="00F73A60" w:rsidRDefault="00000000">
      <w:pPr>
        <w:pBdr>
          <w:top w:val="nil"/>
          <w:left w:val="nil"/>
          <w:bottom w:val="nil"/>
          <w:right w:val="nil"/>
          <w:between w:val="nil"/>
        </w:pBdr>
        <w:ind w:firstLine="720"/>
        <w:rPr>
          <w:sz w:val="22"/>
          <w:szCs w:val="22"/>
        </w:rPr>
      </w:pPr>
      <w:r w:rsidRPr="00F73A60">
        <w:rPr>
          <w:sz w:val="22"/>
          <w:szCs w:val="22"/>
        </w:rPr>
        <w:t>Republic, July 21-26, 2024</w:t>
      </w:r>
      <w:r w:rsidR="007A700A" w:rsidRPr="00F73A60">
        <w:rPr>
          <w:sz w:val="22"/>
          <w:szCs w:val="22"/>
        </w:rPr>
        <w:t xml:space="preserve">. </w:t>
      </w:r>
    </w:p>
    <w:p w14:paraId="6A88EF94" w14:textId="77777777" w:rsidR="00BE312B" w:rsidRPr="00F73A60" w:rsidRDefault="00BE312B" w:rsidP="005363A2">
      <w:pPr>
        <w:pBdr>
          <w:top w:val="nil"/>
          <w:left w:val="nil"/>
          <w:bottom w:val="nil"/>
          <w:right w:val="nil"/>
          <w:between w:val="nil"/>
        </w:pBdr>
        <w:rPr>
          <w:sz w:val="22"/>
          <w:szCs w:val="22"/>
        </w:rPr>
      </w:pPr>
    </w:p>
    <w:p w14:paraId="140F149A" w14:textId="77777777" w:rsidR="00BE312B" w:rsidRPr="00F73A60" w:rsidRDefault="00BE312B" w:rsidP="00BE312B">
      <w:pPr>
        <w:pBdr>
          <w:top w:val="nil"/>
          <w:left w:val="nil"/>
          <w:bottom w:val="nil"/>
          <w:right w:val="nil"/>
          <w:between w:val="nil"/>
        </w:pBdr>
        <w:rPr>
          <w:bCs/>
          <w:color w:val="000000"/>
          <w:sz w:val="22"/>
          <w:szCs w:val="22"/>
        </w:rPr>
      </w:pPr>
      <w:r w:rsidRPr="00F73A60">
        <w:rPr>
          <w:bCs/>
          <w:color w:val="000000"/>
          <w:sz w:val="22"/>
          <w:szCs w:val="22"/>
        </w:rPr>
        <w:t xml:space="preserve">Poulin-Dubois, D. Goldman, E. </w:t>
      </w:r>
      <w:r w:rsidRPr="00F73A60">
        <w:rPr>
          <w:b/>
          <w:color w:val="000000"/>
          <w:sz w:val="22"/>
          <w:szCs w:val="22"/>
        </w:rPr>
        <w:t>Baumann, A.</w:t>
      </w:r>
      <w:r w:rsidRPr="00F73A60">
        <w:rPr>
          <w:bCs/>
          <w:color w:val="000000"/>
          <w:sz w:val="22"/>
          <w:szCs w:val="22"/>
        </w:rPr>
        <w:t xml:space="preserve"> “Does a robot have a theory of mind? Children’s </w:t>
      </w:r>
    </w:p>
    <w:p w14:paraId="12C870DA" w14:textId="77777777" w:rsidR="00BE312B" w:rsidRPr="00F73A60" w:rsidRDefault="00BE312B" w:rsidP="00BE312B">
      <w:pPr>
        <w:pBdr>
          <w:top w:val="nil"/>
          <w:left w:val="nil"/>
          <w:bottom w:val="nil"/>
          <w:right w:val="nil"/>
          <w:between w:val="nil"/>
        </w:pBdr>
        <w:ind w:firstLine="720"/>
        <w:rPr>
          <w:bCs/>
          <w:color w:val="000000"/>
          <w:sz w:val="22"/>
          <w:szCs w:val="22"/>
        </w:rPr>
      </w:pPr>
      <w:r w:rsidRPr="00F73A60">
        <w:rPr>
          <w:bCs/>
          <w:color w:val="000000"/>
          <w:sz w:val="22"/>
          <w:szCs w:val="22"/>
        </w:rPr>
        <w:t xml:space="preserve">attribution of mental states to humanoid robots based on direct and indirect measures of Theory </w:t>
      </w:r>
    </w:p>
    <w:p w14:paraId="00FECA27" w14:textId="77777777" w:rsidR="00BE312B" w:rsidRPr="00F73A60" w:rsidRDefault="00BE312B" w:rsidP="00BE312B">
      <w:pPr>
        <w:pBdr>
          <w:top w:val="nil"/>
          <w:left w:val="nil"/>
          <w:bottom w:val="nil"/>
          <w:right w:val="nil"/>
          <w:between w:val="nil"/>
        </w:pBdr>
        <w:ind w:firstLine="720"/>
        <w:rPr>
          <w:bCs/>
          <w:color w:val="000000"/>
          <w:sz w:val="22"/>
          <w:szCs w:val="22"/>
        </w:rPr>
      </w:pPr>
      <w:r w:rsidRPr="00F73A60">
        <w:rPr>
          <w:bCs/>
          <w:color w:val="000000"/>
          <w:sz w:val="22"/>
          <w:szCs w:val="22"/>
        </w:rPr>
        <w:t xml:space="preserve">of Mind reasoning” As a part of the “Developing with Artificial Agents: Relational Markers And </w:t>
      </w:r>
    </w:p>
    <w:p w14:paraId="48BB9B3F" w14:textId="0D131EEA" w:rsidR="00BE312B" w:rsidRPr="00F73A60" w:rsidRDefault="00BE312B" w:rsidP="00BE312B">
      <w:pPr>
        <w:pBdr>
          <w:top w:val="nil"/>
          <w:left w:val="nil"/>
          <w:bottom w:val="nil"/>
          <w:right w:val="nil"/>
          <w:between w:val="nil"/>
        </w:pBdr>
        <w:ind w:firstLine="720"/>
        <w:rPr>
          <w:bCs/>
          <w:color w:val="000000"/>
          <w:sz w:val="22"/>
          <w:szCs w:val="22"/>
        </w:rPr>
      </w:pPr>
      <w:r w:rsidRPr="00F73A60">
        <w:rPr>
          <w:bCs/>
          <w:color w:val="000000"/>
          <w:sz w:val="22"/>
          <w:szCs w:val="22"/>
        </w:rPr>
        <w:t xml:space="preserve">New Frontiers </w:t>
      </w:r>
      <w:r w:rsidR="005B3E8E" w:rsidRPr="00F73A60">
        <w:rPr>
          <w:bCs/>
          <w:color w:val="000000"/>
          <w:sz w:val="22"/>
          <w:szCs w:val="22"/>
        </w:rPr>
        <w:t>o</w:t>
      </w:r>
      <w:r w:rsidRPr="00F73A60">
        <w:rPr>
          <w:bCs/>
          <w:color w:val="000000"/>
          <w:sz w:val="22"/>
          <w:szCs w:val="22"/>
        </w:rPr>
        <w:t xml:space="preserve">f Use” Symposium at the Meeting of the International Society for the Study of </w:t>
      </w:r>
    </w:p>
    <w:p w14:paraId="00000033" w14:textId="355A9A74" w:rsidR="00A95391" w:rsidRPr="007E6DD7" w:rsidRDefault="00BE312B" w:rsidP="007E6DD7">
      <w:pPr>
        <w:pBdr>
          <w:top w:val="nil"/>
          <w:left w:val="nil"/>
          <w:bottom w:val="nil"/>
          <w:right w:val="nil"/>
          <w:between w:val="nil"/>
        </w:pBdr>
        <w:ind w:firstLine="720"/>
        <w:rPr>
          <w:bCs/>
          <w:color w:val="000000"/>
          <w:sz w:val="22"/>
          <w:szCs w:val="22"/>
        </w:rPr>
      </w:pPr>
      <w:r w:rsidRPr="00F73A60">
        <w:rPr>
          <w:bCs/>
          <w:color w:val="000000"/>
          <w:sz w:val="22"/>
          <w:szCs w:val="22"/>
        </w:rPr>
        <w:t>Behavioural Development in Lisbon, Portugal, June 16-20, 2024</w:t>
      </w:r>
      <w:r w:rsidR="007A700A" w:rsidRPr="00F73A60">
        <w:rPr>
          <w:bCs/>
          <w:color w:val="000000"/>
          <w:sz w:val="22"/>
          <w:szCs w:val="22"/>
        </w:rPr>
        <w:t xml:space="preserve">. </w:t>
      </w:r>
      <w:r w:rsidR="007F0B84" w:rsidRPr="00F73A60">
        <w:rPr>
          <w:color w:val="000000"/>
          <w:sz w:val="22"/>
          <w:szCs w:val="22"/>
        </w:rPr>
        <w:t xml:space="preserve"> </w:t>
      </w:r>
    </w:p>
    <w:p w14:paraId="00000034" w14:textId="77777777" w:rsidR="00A95391" w:rsidRPr="00F73A60" w:rsidRDefault="00A95391">
      <w:pPr>
        <w:tabs>
          <w:tab w:val="left" w:pos="142"/>
        </w:tabs>
        <w:rPr>
          <w:color w:val="000000"/>
          <w:sz w:val="22"/>
          <w:szCs w:val="22"/>
        </w:rPr>
      </w:pPr>
    </w:p>
    <w:p w14:paraId="00000035" w14:textId="77777777" w:rsidR="00A95391" w:rsidRPr="00F73A60" w:rsidRDefault="00000000">
      <w:pPr>
        <w:pBdr>
          <w:top w:val="nil"/>
          <w:left w:val="nil"/>
          <w:bottom w:val="nil"/>
          <w:right w:val="nil"/>
          <w:between w:val="nil"/>
        </w:pBdr>
        <w:rPr>
          <w:color w:val="000000"/>
          <w:sz w:val="22"/>
          <w:szCs w:val="22"/>
        </w:rPr>
      </w:pPr>
      <w:r w:rsidRPr="00F73A60">
        <w:rPr>
          <w:color w:val="000000"/>
          <w:sz w:val="22"/>
          <w:szCs w:val="22"/>
        </w:rPr>
        <w:t>Goldman, E.</w:t>
      </w:r>
      <w:r w:rsidRPr="00F73A60">
        <w:rPr>
          <w:b/>
          <w:color w:val="000000"/>
          <w:sz w:val="22"/>
          <w:szCs w:val="22"/>
        </w:rPr>
        <w:t xml:space="preserve"> Baumann, A. </w:t>
      </w:r>
      <w:r w:rsidRPr="00F73A60">
        <w:rPr>
          <w:color w:val="000000"/>
          <w:sz w:val="22"/>
          <w:szCs w:val="22"/>
        </w:rPr>
        <w:t>Poulin-Dubois, D. “Preschoolers’ anthropomorphizing of robots: Do human-</w:t>
      </w:r>
    </w:p>
    <w:p w14:paraId="00000036"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like properties matter?” As a part of the “Children’s anthropomorphism of social robots” </w:t>
      </w:r>
    </w:p>
    <w:p w14:paraId="00000037" w14:textId="77777777" w:rsidR="00A95391" w:rsidRPr="00F73A60" w:rsidRDefault="00000000">
      <w:pPr>
        <w:pBdr>
          <w:top w:val="nil"/>
          <w:left w:val="nil"/>
          <w:bottom w:val="nil"/>
          <w:right w:val="nil"/>
          <w:between w:val="nil"/>
        </w:pBdr>
        <w:ind w:left="720"/>
        <w:rPr>
          <w:color w:val="000000"/>
          <w:sz w:val="22"/>
          <w:szCs w:val="22"/>
        </w:rPr>
      </w:pPr>
      <w:r w:rsidRPr="00F73A60">
        <w:rPr>
          <w:color w:val="000000"/>
          <w:sz w:val="22"/>
          <w:szCs w:val="22"/>
        </w:rPr>
        <w:t xml:space="preserve">symposium at the Jean Piaget Society in Madrid, Spain, June 1-3, 2023. </w:t>
      </w:r>
    </w:p>
    <w:p w14:paraId="00000038" w14:textId="77777777" w:rsidR="00A95391" w:rsidRPr="00F73A60" w:rsidRDefault="00A95391">
      <w:pPr>
        <w:pBdr>
          <w:top w:val="nil"/>
          <w:left w:val="nil"/>
          <w:bottom w:val="nil"/>
          <w:right w:val="nil"/>
          <w:between w:val="nil"/>
        </w:pBdr>
        <w:ind w:left="720"/>
        <w:rPr>
          <w:color w:val="000000"/>
          <w:sz w:val="22"/>
          <w:szCs w:val="22"/>
        </w:rPr>
      </w:pPr>
    </w:p>
    <w:p w14:paraId="00000039" w14:textId="77777777" w:rsidR="00A95391" w:rsidRPr="00F73A60" w:rsidRDefault="00000000">
      <w:pPr>
        <w:pBdr>
          <w:top w:val="nil"/>
          <w:left w:val="nil"/>
          <w:bottom w:val="nil"/>
          <w:right w:val="nil"/>
          <w:between w:val="nil"/>
        </w:pBdr>
        <w:rPr>
          <w:color w:val="000000"/>
          <w:sz w:val="22"/>
          <w:szCs w:val="22"/>
        </w:rPr>
      </w:pPr>
      <w:r w:rsidRPr="00F73A60">
        <w:rPr>
          <w:color w:val="000000"/>
          <w:sz w:val="22"/>
          <w:szCs w:val="22"/>
          <w:u w:val="single"/>
        </w:rPr>
        <w:t>Beaudoin, J.</w:t>
      </w:r>
      <w:r w:rsidRPr="00F73A60">
        <w:rPr>
          <w:color w:val="000000"/>
          <w:sz w:val="22"/>
          <w:szCs w:val="22"/>
        </w:rPr>
        <w:t xml:space="preserve"> Goldman, E. </w:t>
      </w:r>
      <w:r w:rsidRPr="00F73A60">
        <w:rPr>
          <w:b/>
          <w:color w:val="000000"/>
          <w:sz w:val="22"/>
          <w:szCs w:val="22"/>
        </w:rPr>
        <w:t xml:space="preserve">Baumann, A. </w:t>
      </w:r>
      <w:r w:rsidRPr="00F73A60">
        <w:rPr>
          <w:color w:val="000000"/>
          <w:sz w:val="22"/>
          <w:szCs w:val="22"/>
        </w:rPr>
        <w:t xml:space="preserve">Poulin-Dubois, D. Conception des robots par les jeunes enfants: </w:t>
      </w:r>
    </w:p>
    <w:p w14:paraId="0000003A"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le rôle de la morphologie. Talk presented at the 90e Congrès de l'Acfas (Association francophone </w:t>
      </w:r>
    </w:p>
    <w:p w14:paraId="0000003B" w14:textId="77777777" w:rsidR="00A95391" w:rsidRPr="00F73A60" w:rsidRDefault="00000000">
      <w:pPr>
        <w:pBdr>
          <w:top w:val="nil"/>
          <w:left w:val="nil"/>
          <w:bottom w:val="nil"/>
          <w:right w:val="nil"/>
          <w:between w:val="nil"/>
        </w:pBdr>
        <w:ind w:left="720"/>
        <w:rPr>
          <w:color w:val="000000"/>
          <w:sz w:val="22"/>
          <w:szCs w:val="22"/>
        </w:rPr>
      </w:pPr>
      <w:r w:rsidRPr="00F73A60">
        <w:rPr>
          <w:color w:val="000000"/>
          <w:sz w:val="22"/>
          <w:szCs w:val="22"/>
        </w:rPr>
        <w:t>pour le savoir)</w:t>
      </w:r>
      <w:r w:rsidRPr="00F73A60">
        <w:rPr>
          <w:sz w:val="22"/>
          <w:szCs w:val="22"/>
        </w:rPr>
        <w:t xml:space="preserve"> in Montréal, Quebec, </w:t>
      </w:r>
      <w:r w:rsidRPr="00F73A60">
        <w:rPr>
          <w:color w:val="000000"/>
          <w:sz w:val="22"/>
          <w:szCs w:val="22"/>
        </w:rPr>
        <w:t xml:space="preserve">May 8-12, 2023. </w:t>
      </w:r>
    </w:p>
    <w:p w14:paraId="0000003C" w14:textId="77777777" w:rsidR="00A95391" w:rsidRPr="00F73A60" w:rsidRDefault="00A95391">
      <w:pPr>
        <w:pBdr>
          <w:top w:val="nil"/>
          <w:left w:val="nil"/>
          <w:bottom w:val="nil"/>
          <w:right w:val="nil"/>
          <w:between w:val="nil"/>
        </w:pBdr>
        <w:ind w:left="720"/>
        <w:rPr>
          <w:color w:val="000000"/>
          <w:sz w:val="22"/>
          <w:szCs w:val="22"/>
        </w:rPr>
      </w:pPr>
    </w:p>
    <w:p w14:paraId="0000003D"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 xml:space="preserve">Baumann, A. </w:t>
      </w:r>
      <w:r w:rsidRPr="00F73A60">
        <w:rPr>
          <w:color w:val="000000"/>
          <w:sz w:val="22"/>
          <w:szCs w:val="22"/>
        </w:rPr>
        <w:t xml:space="preserve">Goldman, E. </w:t>
      </w:r>
      <w:r w:rsidRPr="00F73A60">
        <w:rPr>
          <w:color w:val="000000"/>
          <w:sz w:val="22"/>
          <w:szCs w:val="22"/>
          <w:u w:val="single"/>
        </w:rPr>
        <w:t>Meltzer, A.</w:t>
      </w:r>
      <w:r w:rsidRPr="00F73A60">
        <w:rPr>
          <w:color w:val="000000"/>
          <w:sz w:val="22"/>
          <w:szCs w:val="22"/>
        </w:rPr>
        <w:t xml:space="preserve"> </w:t>
      </w:r>
      <w:r w:rsidRPr="00F73A60">
        <w:rPr>
          <w:color w:val="000000"/>
          <w:sz w:val="22"/>
          <w:szCs w:val="22"/>
          <w:u w:val="single"/>
        </w:rPr>
        <w:t>Bray Le Métayer, A.</w:t>
      </w:r>
      <w:r w:rsidRPr="00F73A60">
        <w:rPr>
          <w:color w:val="000000"/>
          <w:sz w:val="22"/>
          <w:szCs w:val="22"/>
        </w:rPr>
        <w:t xml:space="preserve"> Poulin-Dubois, D. “Preschoolers’ learning </w:t>
      </w:r>
    </w:p>
    <w:p w14:paraId="0000003E"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from social robots: from social to epistemic trust.” As a part of the “Children’s selective trust </w:t>
      </w:r>
    </w:p>
    <w:p w14:paraId="0000003F"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across domains, agents, and cultures” symposium at the Society for Research in Child </w:t>
      </w:r>
    </w:p>
    <w:p w14:paraId="00000040"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Development Biannual Meeting in </w:t>
      </w:r>
      <w:r w:rsidRPr="00F73A60">
        <w:rPr>
          <w:sz w:val="22"/>
          <w:szCs w:val="22"/>
        </w:rPr>
        <w:t>Salt Lake City, Utah</w:t>
      </w:r>
      <w:r w:rsidRPr="00F73A60">
        <w:rPr>
          <w:color w:val="000000"/>
          <w:sz w:val="22"/>
          <w:szCs w:val="22"/>
        </w:rPr>
        <w:t xml:space="preserve">, March 23-25, 2023. </w:t>
      </w:r>
    </w:p>
    <w:p w14:paraId="00000041" w14:textId="77777777" w:rsidR="00A95391" w:rsidRPr="00F73A60" w:rsidRDefault="00A95391">
      <w:pPr>
        <w:pBdr>
          <w:top w:val="nil"/>
          <w:left w:val="nil"/>
          <w:bottom w:val="nil"/>
          <w:right w:val="nil"/>
          <w:between w:val="nil"/>
        </w:pBdr>
        <w:ind w:left="720"/>
        <w:rPr>
          <w:color w:val="000000"/>
          <w:sz w:val="22"/>
          <w:szCs w:val="22"/>
        </w:rPr>
      </w:pPr>
    </w:p>
    <w:p w14:paraId="00000042"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 xml:space="preserve">Baumann, A. </w:t>
      </w:r>
      <w:r w:rsidRPr="00F73A60">
        <w:rPr>
          <w:color w:val="000000"/>
          <w:sz w:val="22"/>
          <w:szCs w:val="22"/>
        </w:rPr>
        <w:t xml:space="preserve">Goldman, E. </w:t>
      </w:r>
      <w:r w:rsidRPr="00F73A60">
        <w:rPr>
          <w:color w:val="000000"/>
          <w:sz w:val="22"/>
          <w:szCs w:val="22"/>
          <w:u w:val="single"/>
        </w:rPr>
        <w:t>Meltzer, A.</w:t>
      </w:r>
      <w:r w:rsidRPr="00F73A60">
        <w:rPr>
          <w:color w:val="000000"/>
          <w:sz w:val="22"/>
          <w:szCs w:val="22"/>
        </w:rPr>
        <w:t xml:space="preserve"> </w:t>
      </w:r>
      <w:r w:rsidRPr="00F73A60">
        <w:rPr>
          <w:color w:val="000000"/>
          <w:sz w:val="22"/>
          <w:szCs w:val="22"/>
          <w:u w:val="single"/>
        </w:rPr>
        <w:t>Bray Le Métayer, A.</w:t>
      </w:r>
      <w:r w:rsidRPr="00F73A60">
        <w:rPr>
          <w:color w:val="000000"/>
          <w:sz w:val="22"/>
          <w:szCs w:val="22"/>
        </w:rPr>
        <w:t xml:space="preserve"> Poulin-Dubois, D. “Preschoolers’ learning </w:t>
      </w:r>
    </w:p>
    <w:p w14:paraId="00000043"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from social and less social robots.” Presented at the Concordia University Center for Research in </w:t>
      </w:r>
    </w:p>
    <w:p w14:paraId="00000044"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Human Development (CRDH) Conference in Mon</w:t>
      </w:r>
      <w:r w:rsidRPr="00F73A60">
        <w:rPr>
          <w:sz w:val="22"/>
          <w:szCs w:val="22"/>
        </w:rPr>
        <w:t>tréal, Quebec</w:t>
      </w:r>
      <w:r w:rsidRPr="00F73A60">
        <w:rPr>
          <w:color w:val="000000"/>
          <w:sz w:val="22"/>
          <w:szCs w:val="22"/>
        </w:rPr>
        <w:t>, March 17, 202</w:t>
      </w:r>
      <w:r w:rsidRPr="00F73A60">
        <w:rPr>
          <w:sz w:val="22"/>
          <w:szCs w:val="22"/>
        </w:rPr>
        <w:t>3</w:t>
      </w:r>
      <w:r w:rsidRPr="00F73A60">
        <w:rPr>
          <w:color w:val="000000"/>
          <w:sz w:val="22"/>
          <w:szCs w:val="22"/>
        </w:rPr>
        <w:t xml:space="preserve">. </w:t>
      </w:r>
    </w:p>
    <w:p w14:paraId="00000049" w14:textId="77777777" w:rsidR="00A95391" w:rsidRPr="00F73A60" w:rsidRDefault="00A95391" w:rsidP="007E6DD7">
      <w:pPr>
        <w:pBdr>
          <w:top w:val="nil"/>
          <w:left w:val="nil"/>
          <w:bottom w:val="nil"/>
          <w:right w:val="nil"/>
          <w:between w:val="nil"/>
        </w:pBdr>
        <w:rPr>
          <w:color w:val="000000"/>
          <w:sz w:val="22"/>
          <w:szCs w:val="22"/>
        </w:rPr>
      </w:pPr>
    </w:p>
    <w:p w14:paraId="0000004A"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Baumann, A</w:t>
      </w:r>
      <w:r w:rsidRPr="00F73A60">
        <w:rPr>
          <w:color w:val="000000"/>
          <w:sz w:val="22"/>
          <w:szCs w:val="22"/>
        </w:rPr>
        <w:t xml:space="preserve">. Sommerville, J. “Infants' reactions to resource distribution outcomes as </w:t>
      </w:r>
    </w:p>
    <w:p w14:paraId="0000004B" w14:textId="77777777" w:rsidR="00A95391" w:rsidRPr="00F73A60" w:rsidRDefault="00000000">
      <w:pPr>
        <w:pBdr>
          <w:top w:val="nil"/>
          <w:left w:val="nil"/>
          <w:bottom w:val="nil"/>
          <w:right w:val="nil"/>
          <w:between w:val="nil"/>
        </w:pBdr>
        <w:ind w:left="720"/>
        <w:rPr>
          <w:color w:val="000000"/>
          <w:sz w:val="22"/>
          <w:szCs w:val="22"/>
        </w:rPr>
      </w:pPr>
      <w:r w:rsidRPr="00F73A60">
        <w:rPr>
          <w:color w:val="000000"/>
          <w:sz w:val="22"/>
          <w:szCs w:val="22"/>
        </w:rPr>
        <w:t>a function of ingroup/outgroup manipulations and language status.”</w:t>
      </w:r>
      <w:r w:rsidRPr="00F73A60">
        <w:rPr>
          <w:i/>
          <w:color w:val="000000"/>
          <w:sz w:val="22"/>
          <w:szCs w:val="22"/>
        </w:rPr>
        <w:t xml:space="preserve"> </w:t>
      </w:r>
      <w:r w:rsidRPr="00F73A60">
        <w:rPr>
          <w:color w:val="000000"/>
          <w:sz w:val="22"/>
          <w:szCs w:val="22"/>
        </w:rPr>
        <w:t>As a part of the “Fair's fair?: Intentions and relationships impact infants' expectations about fairness and preferences for fair individual’s” symposium at the virtual International Congress of Infant Studies (ICIS), July 7, 2020.</w:t>
      </w:r>
    </w:p>
    <w:p w14:paraId="0000004C" w14:textId="77777777" w:rsidR="00A95391" w:rsidRPr="00F73A60" w:rsidRDefault="00A95391">
      <w:pPr>
        <w:pBdr>
          <w:top w:val="nil"/>
          <w:left w:val="nil"/>
          <w:bottom w:val="nil"/>
          <w:right w:val="nil"/>
          <w:between w:val="nil"/>
        </w:pBdr>
        <w:ind w:left="720"/>
        <w:rPr>
          <w:color w:val="000000"/>
          <w:sz w:val="22"/>
          <w:szCs w:val="22"/>
        </w:rPr>
      </w:pPr>
    </w:p>
    <w:p w14:paraId="0000004D" w14:textId="77777777" w:rsidR="00A95391" w:rsidRPr="00F73A60" w:rsidRDefault="00000000">
      <w:pPr>
        <w:rPr>
          <w:sz w:val="22"/>
          <w:szCs w:val="22"/>
        </w:rPr>
      </w:pPr>
      <w:r w:rsidRPr="00F73A60">
        <w:rPr>
          <w:b/>
          <w:color w:val="000000"/>
          <w:sz w:val="22"/>
          <w:szCs w:val="22"/>
        </w:rPr>
        <w:t xml:space="preserve">Baumann, A. </w:t>
      </w:r>
      <w:r w:rsidRPr="00F73A60">
        <w:rPr>
          <w:color w:val="000000"/>
          <w:sz w:val="22"/>
          <w:szCs w:val="22"/>
        </w:rPr>
        <w:t>Hwang, H. “</w:t>
      </w:r>
      <w:r w:rsidRPr="00F73A60">
        <w:rPr>
          <w:sz w:val="22"/>
          <w:szCs w:val="22"/>
        </w:rPr>
        <w:t>The effects of labeling on children’s perceptions of moral and</w:t>
      </w:r>
      <w:r w:rsidRPr="00F73A60">
        <w:rPr>
          <w:sz w:val="22"/>
          <w:szCs w:val="22"/>
        </w:rPr>
        <w:tab/>
      </w:r>
    </w:p>
    <w:p w14:paraId="0000004E" w14:textId="77777777" w:rsidR="00A95391" w:rsidRPr="00F73A60" w:rsidRDefault="00000000">
      <w:pPr>
        <w:ind w:left="720"/>
        <w:rPr>
          <w:color w:val="000000"/>
          <w:sz w:val="22"/>
          <w:szCs w:val="22"/>
        </w:rPr>
      </w:pPr>
      <w:r w:rsidRPr="00F73A60">
        <w:rPr>
          <w:sz w:val="22"/>
          <w:szCs w:val="22"/>
        </w:rPr>
        <w:t>conventional actions.” As part of the panel</w:t>
      </w:r>
      <w:r w:rsidRPr="00F73A60">
        <w:rPr>
          <w:color w:val="000000"/>
          <w:sz w:val="22"/>
          <w:szCs w:val="22"/>
        </w:rPr>
        <w:t xml:space="preserve"> “Social Learning: How children start to think about the world.” Discussant: Hwang, H. At the U Chicago MAPSS Virtual Academic Conference in Chicago, Illinois</w:t>
      </w:r>
      <w:r w:rsidRPr="00F73A60">
        <w:rPr>
          <w:sz w:val="22"/>
          <w:szCs w:val="22"/>
        </w:rPr>
        <w:t xml:space="preserve">, </w:t>
      </w:r>
      <w:r w:rsidRPr="00F73A60">
        <w:rPr>
          <w:color w:val="000000"/>
          <w:sz w:val="22"/>
          <w:szCs w:val="22"/>
        </w:rPr>
        <w:t xml:space="preserve">June 22, 2020. </w:t>
      </w:r>
    </w:p>
    <w:p w14:paraId="0000004F" w14:textId="77777777" w:rsidR="00A95391" w:rsidRPr="00F73A60" w:rsidRDefault="00A95391">
      <w:pPr>
        <w:ind w:left="720"/>
        <w:rPr>
          <w:sz w:val="22"/>
          <w:szCs w:val="22"/>
        </w:rPr>
      </w:pPr>
    </w:p>
    <w:p w14:paraId="18106EAC" w14:textId="072B3D7B" w:rsidR="00597E9E" w:rsidRDefault="00000000">
      <w:pPr>
        <w:pBdr>
          <w:top w:val="nil"/>
          <w:left w:val="nil"/>
          <w:bottom w:val="nil"/>
          <w:right w:val="nil"/>
          <w:between w:val="nil"/>
        </w:pBdr>
        <w:rPr>
          <w:b/>
          <w:color w:val="000000"/>
          <w:sz w:val="22"/>
          <w:szCs w:val="22"/>
        </w:rPr>
      </w:pPr>
      <w:r w:rsidRPr="00F73A60">
        <w:rPr>
          <w:b/>
          <w:color w:val="000000"/>
          <w:sz w:val="22"/>
          <w:szCs w:val="22"/>
        </w:rPr>
        <w:t xml:space="preserve">Poster presentations: </w:t>
      </w:r>
    </w:p>
    <w:p w14:paraId="320BDE24" w14:textId="77777777" w:rsidR="00796A4C" w:rsidRDefault="008C43BC">
      <w:pPr>
        <w:pBdr>
          <w:top w:val="nil"/>
          <w:left w:val="nil"/>
          <w:bottom w:val="nil"/>
          <w:right w:val="nil"/>
          <w:between w:val="nil"/>
        </w:pBdr>
        <w:rPr>
          <w:bCs/>
          <w:color w:val="000000"/>
          <w:sz w:val="22"/>
          <w:szCs w:val="22"/>
        </w:rPr>
      </w:pPr>
      <w:r>
        <w:rPr>
          <w:bCs/>
          <w:color w:val="000000"/>
          <w:sz w:val="22"/>
          <w:szCs w:val="22"/>
        </w:rPr>
        <w:t xml:space="preserve">Goldman, E. </w:t>
      </w:r>
      <w:r w:rsidRPr="008C43BC">
        <w:rPr>
          <w:b/>
          <w:color w:val="000000"/>
          <w:sz w:val="22"/>
          <w:szCs w:val="22"/>
        </w:rPr>
        <w:t>Baumann, A.</w:t>
      </w:r>
      <w:r>
        <w:rPr>
          <w:bCs/>
          <w:color w:val="000000"/>
          <w:sz w:val="22"/>
          <w:szCs w:val="22"/>
        </w:rPr>
        <w:t xml:space="preserve"> Minsky, E. Poulin-Dubois, D. “Children </w:t>
      </w:r>
      <w:r w:rsidR="00B37676">
        <w:rPr>
          <w:bCs/>
          <w:color w:val="000000"/>
          <w:sz w:val="22"/>
          <w:szCs w:val="22"/>
        </w:rPr>
        <w:t>S</w:t>
      </w:r>
      <w:r>
        <w:rPr>
          <w:bCs/>
          <w:color w:val="000000"/>
          <w:sz w:val="22"/>
          <w:szCs w:val="22"/>
        </w:rPr>
        <w:t xml:space="preserve">electively Trust Informative </w:t>
      </w:r>
    </w:p>
    <w:p w14:paraId="5694F908" w14:textId="77777777" w:rsidR="00796A4C" w:rsidRDefault="008C43BC" w:rsidP="00796A4C">
      <w:pPr>
        <w:pBdr>
          <w:top w:val="nil"/>
          <w:left w:val="nil"/>
          <w:bottom w:val="nil"/>
          <w:right w:val="nil"/>
          <w:between w:val="nil"/>
        </w:pBdr>
        <w:ind w:firstLine="720"/>
        <w:rPr>
          <w:bCs/>
          <w:color w:val="000000"/>
          <w:sz w:val="22"/>
          <w:szCs w:val="22"/>
        </w:rPr>
      </w:pPr>
      <w:r>
        <w:rPr>
          <w:bCs/>
          <w:color w:val="000000"/>
          <w:sz w:val="22"/>
          <w:szCs w:val="22"/>
        </w:rPr>
        <w:t xml:space="preserve">Gestures from Non-Agentic Robots,” Poster presented at the Association for Psychological </w:t>
      </w:r>
    </w:p>
    <w:p w14:paraId="50A96795" w14:textId="0C55E73E" w:rsidR="008C43BC" w:rsidRPr="008C43BC" w:rsidRDefault="008C43BC" w:rsidP="00796A4C">
      <w:pPr>
        <w:pBdr>
          <w:top w:val="nil"/>
          <w:left w:val="nil"/>
          <w:bottom w:val="nil"/>
          <w:right w:val="nil"/>
          <w:between w:val="nil"/>
        </w:pBdr>
        <w:ind w:firstLine="720"/>
        <w:rPr>
          <w:bCs/>
          <w:color w:val="000000"/>
          <w:sz w:val="22"/>
          <w:szCs w:val="22"/>
        </w:rPr>
      </w:pPr>
      <w:r>
        <w:rPr>
          <w:bCs/>
          <w:color w:val="000000"/>
          <w:sz w:val="22"/>
          <w:szCs w:val="22"/>
        </w:rPr>
        <w:t>Science</w:t>
      </w:r>
      <w:r w:rsidR="00B37676">
        <w:rPr>
          <w:bCs/>
          <w:color w:val="000000"/>
          <w:sz w:val="22"/>
          <w:szCs w:val="22"/>
        </w:rPr>
        <w:t xml:space="preserve"> Annual Convention in Barcelona, Spain, May 28-30, 2026, Upcoming. </w:t>
      </w:r>
    </w:p>
    <w:p w14:paraId="56D46E05" w14:textId="77777777" w:rsidR="00F4326A" w:rsidRDefault="00F4326A">
      <w:pPr>
        <w:pBdr>
          <w:top w:val="nil"/>
          <w:left w:val="nil"/>
          <w:bottom w:val="nil"/>
          <w:right w:val="nil"/>
          <w:between w:val="nil"/>
        </w:pBdr>
        <w:rPr>
          <w:b/>
          <w:color w:val="000000"/>
          <w:sz w:val="22"/>
          <w:szCs w:val="22"/>
        </w:rPr>
      </w:pPr>
    </w:p>
    <w:p w14:paraId="0C5008E4" w14:textId="77777777" w:rsidR="00272903" w:rsidRDefault="00272903">
      <w:pPr>
        <w:pBdr>
          <w:top w:val="nil"/>
          <w:left w:val="nil"/>
          <w:bottom w:val="nil"/>
          <w:right w:val="nil"/>
          <w:between w:val="nil"/>
        </w:pBdr>
        <w:rPr>
          <w:bCs/>
          <w:color w:val="000000"/>
          <w:sz w:val="22"/>
          <w:szCs w:val="22"/>
        </w:rPr>
      </w:pPr>
      <w:r>
        <w:rPr>
          <w:b/>
          <w:color w:val="000000"/>
          <w:sz w:val="22"/>
          <w:szCs w:val="22"/>
        </w:rPr>
        <w:t xml:space="preserve">Baumann, A. </w:t>
      </w:r>
      <w:r>
        <w:rPr>
          <w:bCs/>
          <w:color w:val="000000"/>
          <w:sz w:val="22"/>
          <w:szCs w:val="22"/>
        </w:rPr>
        <w:t>Perkins, H. Goldman, E. Graham, S. “</w:t>
      </w:r>
      <w:r w:rsidRPr="00272903">
        <w:rPr>
          <w:bCs/>
          <w:color w:val="000000"/>
          <w:sz w:val="22"/>
          <w:szCs w:val="22"/>
        </w:rPr>
        <w:t xml:space="preserve">The pull of social allegiance: An investigation of </w:t>
      </w:r>
    </w:p>
    <w:p w14:paraId="2B52732B" w14:textId="77777777" w:rsidR="00272903" w:rsidRDefault="00272903" w:rsidP="00272903">
      <w:pPr>
        <w:pBdr>
          <w:top w:val="nil"/>
          <w:left w:val="nil"/>
          <w:bottom w:val="nil"/>
          <w:right w:val="nil"/>
          <w:between w:val="nil"/>
        </w:pBdr>
        <w:ind w:firstLine="720"/>
        <w:rPr>
          <w:bCs/>
          <w:color w:val="000000"/>
          <w:sz w:val="22"/>
          <w:szCs w:val="22"/>
        </w:rPr>
      </w:pPr>
      <w:r w:rsidRPr="00272903">
        <w:rPr>
          <w:bCs/>
          <w:color w:val="000000"/>
          <w:sz w:val="22"/>
          <w:szCs w:val="22"/>
        </w:rPr>
        <w:t>young children’s in-group biases</w:t>
      </w:r>
      <w:r>
        <w:rPr>
          <w:bCs/>
          <w:color w:val="000000"/>
          <w:sz w:val="22"/>
          <w:szCs w:val="22"/>
        </w:rPr>
        <w:t xml:space="preserve">,” Poster presented at the Cognitive Development Society </w:t>
      </w:r>
    </w:p>
    <w:p w14:paraId="6B1A3345" w14:textId="22DABD1B" w:rsidR="00272903" w:rsidRDefault="00272903" w:rsidP="00272903">
      <w:pPr>
        <w:pBdr>
          <w:top w:val="nil"/>
          <w:left w:val="nil"/>
          <w:bottom w:val="nil"/>
          <w:right w:val="nil"/>
          <w:between w:val="nil"/>
        </w:pBdr>
        <w:ind w:firstLine="720"/>
        <w:rPr>
          <w:bCs/>
          <w:color w:val="000000"/>
          <w:sz w:val="22"/>
          <w:szCs w:val="22"/>
        </w:rPr>
      </w:pPr>
      <w:r>
        <w:rPr>
          <w:bCs/>
          <w:color w:val="000000"/>
          <w:sz w:val="22"/>
          <w:szCs w:val="22"/>
        </w:rPr>
        <w:t>Meeting in Montreal, Quebec, April 9-11, 2026</w:t>
      </w:r>
      <w:r w:rsidR="00AC318B">
        <w:rPr>
          <w:bCs/>
          <w:color w:val="000000"/>
          <w:sz w:val="22"/>
          <w:szCs w:val="22"/>
        </w:rPr>
        <w:t xml:space="preserve">. </w:t>
      </w:r>
    </w:p>
    <w:p w14:paraId="4F3F514F" w14:textId="77777777" w:rsidR="00EF34F8" w:rsidRDefault="00EF34F8" w:rsidP="00EF34F8">
      <w:pPr>
        <w:pBdr>
          <w:top w:val="nil"/>
          <w:left w:val="nil"/>
          <w:bottom w:val="nil"/>
          <w:right w:val="nil"/>
          <w:between w:val="nil"/>
        </w:pBdr>
        <w:rPr>
          <w:bCs/>
          <w:color w:val="000000"/>
          <w:sz w:val="22"/>
          <w:szCs w:val="22"/>
        </w:rPr>
      </w:pPr>
    </w:p>
    <w:p w14:paraId="31390AD6" w14:textId="77777777" w:rsidR="00EF34F8" w:rsidRDefault="00EF34F8" w:rsidP="00EF34F8">
      <w:pPr>
        <w:pBdr>
          <w:top w:val="nil"/>
          <w:left w:val="nil"/>
          <w:bottom w:val="nil"/>
          <w:right w:val="nil"/>
          <w:between w:val="nil"/>
        </w:pBdr>
        <w:rPr>
          <w:bCs/>
          <w:color w:val="000000"/>
          <w:sz w:val="22"/>
          <w:szCs w:val="22"/>
        </w:rPr>
      </w:pPr>
      <w:r>
        <w:rPr>
          <w:bCs/>
          <w:color w:val="000000"/>
          <w:sz w:val="22"/>
          <w:szCs w:val="22"/>
        </w:rPr>
        <w:t xml:space="preserve">Elizabeth, G. </w:t>
      </w:r>
      <w:r w:rsidRPr="00EF34F8">
        <w:rPr>
          <w:b/>
          <w:color w:val="000000"/>
          <w:sz w:val="22"/>
          <w:szCs w:val="22"/>
        </w:rPr>
        <w:t>Baumann, A.</w:t>
      </w:r>
      <w:r>
        <w:rPr>
          <w:bCs/>
          <w:color w:val="000000"/>
          <w:sz w:val="22"/>
          <w:szCs w:val="22"/>
        </w:rPr>
        <w:t xml:space="preserve"> Meister, H. Pare, Laetitia, Poulin-Dubois, D. “</w:t>
      </w:r>
      <w:r w:rsidRPr="00EF34F8">
        <w:rPr>
          <w:bCs/>
          <w:color w:val="000000"/>
          <w:sz w:val="22"/>
          <w:szCs w:val="22"/>
        </w:rPr>
        <w:t xml:space="preserve">Do theory of mind tasks </w:t>
      </w:r>
    </w:p>
    <w:p w14:paraId="592BD0B8" w14:textId="77777777" w:rsidR="00EF34F8" w:rsidRDefault="00EF34F8" w:rsidP="00EF34F8">
      <w:pPr>
        <w:pBdr>
          <w:top w:val="nil"/>
          <w:left w:val="nil"/>
          <w:bottom w:val="nil"/>
          <w:right w:val="nil"/>
          <w:between w:val="nil"/>
        </w:pBdr>
        <w:ind w:firstLine="720"/>
        <w:rPr>
          <w:bCs/>
          <w:color w:val="000000"/>
          <w:sz w:val="22"/>
          <w:szCs w:val="22"/>
        </w:rPr>
      </w:pPr>
      <w:r w:rsidRPr="00EF34F8">
        <w:rPr>
          <w:bCs/>
          <w:color w:val="000000"/>
          <w:sz w:val="22"/>
          <w:szCs w:val="22"/>
        </w:rPr>
        <w:t>overestimate children’s anthropomorphism of non-human agents?</w:t>
      </w:r>
      <w:r>
        <w:rPr>
          <w:bCs/>
          <w:color w:val="000000"/>
          <w:sz w:val="22"/>
          <w:szCs w:val="22"/>
        </w:rPr>
        <w:t xml:space="preserve">” Poster presented at the </w:t>
      </w:r>
    </w:p>
    <w:p w14:paraId="5551C6AA" w14:textId="616DB42A" w:rsidR="00EF34F8" w:rsidRDefault="00EF34F8" w:rsidP="00EF34F8">
      <w:pPr>
        <w:pBdr>
          <w:top w:val="nil"/>
          <w:left w:val="nil"/>
          <w:bottom w:val="nil"/>
          <w:right w:val="nil"/>
          <w:between w:val="nil"/>
        </w:pBdr>
        <w:ind w:firstLine="720"/>
        <w:rPr>
          <w:bCs/>
          <w:color w:val="000000"/>
          <w:sz w:val="22"/>
          <w:szCs w:val="22"/>
        </w:rPr>
      </w:pPr>
      <w:r>
        <w:rPr>
          <w:bCs/>
          <w:color w:val="000000"/>
          <w:sz w:val="22"/>
          <w:szCs w:val="22"/>
        </w:rPr>
        <w:lastRenderedPageBreak/>
        <w:t>Cognitive Development Society Meeting in Montreal, Quebec, April 9-11, 2026</w:t>
      </w:r>
      <w:r w:rsidR="00B36D23">
        <w:rPr>
          <w:bCs/>
          <w:color w:val="000000"/>
          <w:sz w:val="22"/>
          <w:szCs w:val="22"/>
        </w:rPr>
        <w:t xml:space="preserve">. </w:t>
      </w:r>
    </w:p>
    <w:p w14:paraId="04F37AD7" w14:textId="3D3F530E" w:rsidR="00EF34F8" w:rsidRPr="00272903" w:rsidRDefault="00EF34F8" w:rsidP="00EF34F8">
      <w:pPr>
        <w:pBdr>
          <w:top w:val="nil"/>
          <w:left w:val="nil"/>
          <w:bottom w:val="nil"/>
          <w:right w:val="nil"/>
          <w:between w:val="nil"/>
        </w:pBdr>
        <w:rPr>
          <w:bCs/>
          <w:color w:val="000000"/>
          <w:sz w:val="22"/>
          <w:szCs w:val="22"/>
        </w:rPr>
      </w:pPr>
    </w:p>
    <w:p w14:paraId="3BDFA8D9" w14:textId="77777777" w:rsidR="00EF34F8" w:rsidRDefault="00EF34F8" w:rsidP="00EF34F8">
      <w:pPr>
        <w:pBdr>
          <w:top w:val="nil"/>
          <w:left w:val="nil"/>
          <w:bottom w:val="nil"/>
          <w:right w:val="nil"/>
          <w:between w:val="nil"/>
        </w:pBdr>
        <w:rPr>
          <w:bCs/>
          <w:color w:val="000000"/>
          <w:sz w:val="22"/>
          <w:szCs w:val="22"/>
        </w:rPr>
      </w:pPr>
      <w:r>
        <w:rPr>
          <w:bCs/>
          <w:color w:val="000000"/>
          <w:sz w:val="22"/>
          <w:szCs w:val="22"/>
        </w:rPr>
        <w:t xml:space="preserve">Poulin-Dubois, D. Goldman, E. </w:t>
      </w:r>
      <w:r w:rsidRPr="00EF34F8">
        <w:rPr>
          <w:b/>
          <w:color w:val="000000"/>
          <w:sz w:val="22"/>
          <w:szCs w:val="22"/>
        </w:rPr>
        <w:t>Baumann, A.</w:t>
      </w:r>
      <w:r>
        <w:rPr>
          <w:bCs/>
          <w:color w:val="000000"/>
          <w:sz w:val="22"/>
          <w:szCs w:val="22"/>
        </w:rPr>
        <w:t xml:space="preserve"> Minsky, E. “</w:t>
      </w:r>
      <w:r w:rsidRPr="00EF34F8">
        <w:rPr>
          <w:bCs/>
          <w:color w:val="000000"/>
          <w:sz w:val="22"/>
          <w:szCs w:val="22"/>
        </w:rPr>
        <w:t xml:space="preserve">Accuracy Over Animacy: Children’s Trust in </w:t>
      </w:r>
    </w:p>
    <w:p w14:paraId="2E589BC1" w14:textId="77777777" w:rsidR="00EF34F8" w:rsidRDefault="00EF34F8" w:rsidP="00EF34F8">
      <w:pPr>
        <w:pBdr>
          <w:top w:val="nil"/>
          <w:left w:val="nil"/>
          <w:bottom w:val="nil"/>
          <w:right w:val="nil"/>
          <w:between w:val="nil"/>
        </w:pBdr>
        <w:ind w:firstLine="720"/>
        <w:rPr>
          <w:bCs/>
          <w:color w:val="000000"/>
          <w:sz w:val="22"/>
          <w:szCs w:val="22"/>
        </w:rPr>
      </w:pPr>
      <w:r w:rsidRPr="00EF34F8">
        <w:rPr>
          <w:bCs/>
          <w:color w:val="000000"/>
          <w:sz w:val="22"/>
          <w:szCs w:val="22"/>
        </w:rPr>
        <w:t>Human and Robotic Informants</w:t>
      </w:r>
      <w:r>
        <w:rPr>
          <w:bCs/>
          <w:color w:val="000000"/>
          <w:sz w:val="22"/>
          <w:szCs w:val="22"/>
        </w:rPr>
        <w:t xml:space="preserve">.” Poster presented at the Cognitive Development Society </w:t>
      </w:r>
    </w:p>
    <w:p w14:paraId="2E1BF5A0" w14:textId="3515D9C9" w:rsidR="00EF34F8" w:rsidRDefault="00EF34F8" w:rsidP="00EF34F8">
      <w:pPr>
        <w:pBdr>
          <w:top w:val="nil"/>
          <w:left w:val="nil"/>
          <w:bottom w:val="nil"/>
          <w:right w:val="nil"/>
          <w:between w:val="nil"/>
        </w:pBdr>
        <w:ind w:firstLine="720"/>
        <w:rPr>
          <w:bCs/>
          <w:color w:val="000000"/>
          <w:sz w:val="22"/>
          <w:szCs w:val="22"/>
        </w:rPr>
      </w:pPr>
      <w:r>
        <w:rPr>
          <w:bCs/>
          <w:color w:val="000000"/>
          <w:sz w:val="22"/>
          <w:szCs w:val="22"/>
        </w:rPr>
        <w:t>Meeting in Montreal, Quebec, April 9-11, 2026</w:t>
      </w:r>
      <w:r w:rsidR="00B36D23">
        <w:rPr>
          <w:bCs/>
          <w:color w:val="000000"/>
          <w:sz w:val="22"/>
          <w:szCs w:val="22"/>
        </w:rPr>
        <w:t xml:space="preserve">. </w:t>
      </w:r>
    </w:p>
    <w:p w14:paraId="076F793F" w14:textId="77777777" w:rsidR="00EF34F8" w:rsidRPr="00F73A60" w:rsidRDefault="00EF34F8">
      <w:pPr>
        <w:pBdr>
          <w:top w:val="nil"/>
          <w:left w:val="nil"/>
          <w:bottom w:val="nil"/>
          <w:right w:val="nil"/>
          <w:between w:val="nil"/>
        </w:pBdr>
        <w:rPr>
          <w:b/>
          <w:color w:val="000000"/>
          <w:sz w:val="22"/>
          <w:szCs w:val="22"/>
        </w:rPr>
      </w:pPr>
    </w:p>
    <w:p w14:paraId="3D1B44EB" w14:textId="77777777" w:rsidR="00597E9E" w:rsidRPr="00F73A60" w:rsidRDefault="00597E9E">
      <w:pPr>
        <w:pBdr>
          <w:top w:val="nil"/>
          <w:left w:val="nil"/>
          <w:bottom w:val="nil"/>
          <w:right w:val="nil"/>
          <w:between w:val="nil"/>
        </w:pBdr>
        <w:rPr>
          <w:bCs/>
          <w:color w:val="000000"/>
          <w:sz w:val="22"/>
          <w:szCs w:val="22"/>
        </w:rPr>
      </w:pPr>
      <w:r w:rsidRPr="00F73A60">
        <w:rPr>
          <w:b/>
          <w:color w:val="000000"/>
          <w:sz w:val="22"/>
          <w:szCs w:val="22"/>
        </w:rPr>
        <w:t xml:space="preserve">Baumann, A. </w:t>
      </w:r>
      <w:r w:rsidRPr="00F73A60">
        <w:rPr>
          <w:bCs/>
          <w:color w:val="000000"/>
          <w:sz w:val="22"/>
          <w:szCs w:val="22"/>
        </w:rPr>
        <w:t xml:space="preserve">Switzer, J. Wing Lai, K. </w:t>
      </w:r>
      <w:r w:rsidRPr="00F73A60">
        <w:rPr>
          <w:bCs/>
          <w:color w:val="000000"/>
          <w:sz w:val="22"/>
          <w:szCs w:val="22"/>
          <w:u w:val="single"/>
        </w:rPr>
        <w:t>Luong, E.</w:t>
      </w:r>
      <w:r w:rsidRPr="00F73A60">
        <w:rPr>
          <w:bCs/>
          <w:color w:val="000000"/>
          <w:sz w:val="22"/>
          <w:szCs w:val="22"/>
        </w:rPr>
        <w:t xml:space="preserve"> Graham, S. “Preschoolers’ use of behavioral </w:t>
      </w:r>
    </w:p>
    <w:p w14:paraId="73437617" w14:textId="77777777" w:rsidR="00597E9E" w:rsidRPr="00F73A60" w:rsidRDefault="00597E9E" w:rsidP="00597E9E">
      <w:pPr>
        <w:pBdr>
          <w:top w:val="nil"/>
          <w:left w:val="nil"/>
          <w:bottom w:val="nil"/>
          <w:right w:val="nil"/>
          <w:between w:val="nil"/>
        </w:pBdr>
        <w:ind w:firstLine="720"/>
        <w:rPr>
          <w:bCs/>
          <w:color w:val="000000"/>
          <w:sz w:val="22"/>
          <w:szCs w:val="22"/>
        </w:rPr>
      </w:pPr>
      <w:r w:rsidRPr="00F73A60">
        <w:rPr>
          <w:bCs/>
          <w:color w:val="000000"/>
          <w:sz w:val="22"/>
          <w:szCs w:val="22"/>
        </w:rPr>
        <w:t xml:space="preserve">interactions to predict more or less essentialized social category memberships,” Poster presented </w:t>
      </w:r>
    </w:p>
    <w:p w14:paraId="3998EA10" w14:textId="77777777" w:rsidR="00597E9E" w:rsidRPr="00F73A60" w:rsidRDefault="00597E9E" w:rsidP="00597E9E">
      <w:pPr>
        <w:pBdr>
          <w:top w:val="nil"/>
          <w:left w:val="nil"/>
          <w:bottom w:val="nil"/>
          <w:right w:val="nil"/>
          <w:between w:val="nil"/>
        </w:pBdr>
        <w:ind w:firstLine="720"/>
        <w:rPr>
          <w:bCs/>
          <w:color w:val="000000"/>
          <w:sz w:val="22"/>
          <w:szCs w:val="22"/>
        </w:rPr>
      </w:pPr>
      <w:r w:rsidRPr="00F73A60">
        <w:rPr>
          <w:bCs/>
          <w:color w:val="000000"/>
          <w:sz w:val="22"/>
          <w:szCs w:val="22"/>
        </w:rPr>
        <w:t>at the Society for Research in Child Development Conference in Minneapolis, Minnesota, May 1-</w:t>
      </w:r>
    </w:p>
    <w:p w14:paraId="49997B5F" w14:textId="44A6C315" w:rsidR="00597E9E" w:rsidRPr="00F73A60" w:rsidRDefault="00597E9E" w:rsidP="00597E9E">
      <w:pPr>
        <w:pBdr>
          <w:top w:val="nil"/>
          <w:left w:val="nil"/>
          <w:bottom w:val="nil"/>
          <w:right w:val="nil"/>
          <w:between w:val="nil"/>
        </w:pBdr>
        <w:ind w:firstLine="720"/>
        <w:rPr>
          <w:bCs/>
          <w:color w:val="000000"/>
          <w:sz w:val="22"/>
          <w:szCs w:val="22"/>
        </w:rPr>
      </w:pPr>
      <w:r w:rsidRPr="00F73A60">
        <w:rPr>
          <w:bCs/>
          <w:color w:val="000000"/>
          <w:sz w:val="22"/>
          <w:szCs w:val="22"/>
        </w:rPr>
        <w:t>3, 2025</w:t>
      </w:r>
      <w:r w:rsidR="001807B8">
        <w:rPr>
          <w:bCs/>
          <w:color w:val="000000"/>
          <w:sz w:val="22"/>
          <w:szCs w:val="22"/>
        </w:rPr>
        <w:t xml:space="preserve">. </w:t>
      </w:r>
    </w:p>
    <w:p w14:paraId="12FB5C74" w14:textId="77777777" w:rsidR="00E8766E" w:rsidRPr="00F73A60" w:rsidRDefault="00E8766E" w:rsidP="00E8766E">
      <w:pPr>
        <w:pBdr>
          <w:top w:val="nil"/>
          <w:left w:val="nil"/>
          <w:bottom w:val="nil"/>
          <w:right w:val="nil"/>
          <w:between w:val="nil"/>
        </w:pBdr>
        <w:rPr>
          <w:bCs/>
          <w:color w:val="000000"/>
          <w:sz w:val="22"/>
          <w:szCs w:val="22"/>
        </w:rPr>
      </w:pPr>
    </w:p>
    <w:p w14:paraId="6CCA11EA" w14:textId="77777777" w:rsidR="00F32C7B" w:rsidRPr="00F73A60" w:rsidRDefault="00E8766E" w:rsidP="00E8766E">
      <w:pPr>
        <w:pBdr>
          <w:top w:val="nil"/>
          <w:left w:val="nil"/>
          <w:bottom w:val="nil"/>
          <w:right w:val="nil"/>
          <w:between w:val="nil"/>
        </w:pBdr>
        <w:rPr>
          <w:bCs/>
          <w:color w:val="000000"/>
          <w:sz w:val="22"/>
          <w:szCs w:val="22"/>
        </w:rPr>
      </w:pPr>
      <w:r w:rsidRPr="00F73A60">
        <w:rPr>
          <w:bCs/>
          <w:color w:val="000000"/>
          <w:sz w:val="22"/>
          <w:szCs w:val="22"/>
          <w:u w:val="single"/>
        </w:rPr>
        <w:t>Luong, E.</w:t>
      </w:r>
      <w:r w:rsidRPr="00F73A60">
        <w:rPr>
          <w:bCs/>
          <w:color w:val="000000"/>
          <w:sz w:val="22"/>
          <w:szCs w:val="22"/>
        </w:rPr>
        <w:t xml:space="preserve"> </w:t>
      </w:r>
      <w:r w:rsidRPr="00F73A60">
        <w:rPr>
          <w:b/>
          <w:color w:val="000000"/>
          <w:sz w:val="22"/>
          <w:szCs w:val="22"/>
        </w:rPr>
        <w:t>Baumann, A.</w:t>
      </w:r>
      <w:r w:rsidRPr="00F73A60">
        <w:rPr>
          <w:bCs/>
          <w:color w:val="000000"/>
          <w:sz w:val="22"/>
          <w:szCs w:val="22"/>
        </w:rPr>
        <w:t xml:space="preserve"> Graham, S. “Preschool Children’s Inferences of Social Allegiance Based on </w:t>
      </w:r>
    </w:p>
    <w:p w14:paraId="32C298F5" w14:textId="77777777" w:rsidR="00806C4F" w:rsidRPr="00F73A60" w:rsidRDefault="00E8766E" w:rsidP="00806C4F">
      <w:pPr>
        <w:pBdr>
          <w:top w:val="nil"/>
          <w:left w:val="nil"/>
          <w:bottom w:val="nil"/>
          <w:right w:val="nil"/>
          <w:between w:val="nil"/>
        </w:pBdr>
        <w:ind w:firstLine="720"/>
        <w:rPr>
          <w:bCs/>
          <w:color w:val="000000"/>
          <w:sz w:val="22"/>
          <w:szCs w:val="22"/>
        </w:rPr>
      </w:pPr>
      <w:r w:rsidRPr="00F73A60">
        <w:rPr>
          <w:bCs/>
          <w:color w:val="000000"/>
          <w:sz w:val="22"/>
          <w:szCs w:val="22"/>
        </w:rPr>
        <w:t xml:space="preserve">Novel Country Categories,” Poster presented at the </w:t>
      </w:r>
      <w:r w:rsidR="0022432B" w:rsidRPr="00F73A60">
        <w:rPr>
          <w:bCs/>
          <w:color w:val="000000"/>
          <w:sz w:val="22"/>
          <w:szCs w:val="22"/>
        </w:rPr>
        <w:t>University of Calgary</w:t>
      </w:r>
      <w:r w:rsidRPr="00F73A60">
        <w:rPr>
          <w:bCs/>
          <w:color w:val="000000"/>
          <w:sz w:val="22"/>
          <w:szCs w:val="22"/>
        </w:rPr>
        <w:t xml:space="preserve"> Psychology </w:t>
      </w:r>
    </w:p>
    <w:p w14:paraId="759202B4" w14:textId="5639422A" w:rsidR="00F73A60" w:rsidRDefault="00E8766E" w:rsidP="00F73A60">
      <w:pPr>
        <w:pBdr>
          <w:top w:val="nil"/>
          <w:left w:val="nil"/>
          <w:bottom w:val="nil"/>
          <w:right w:val="nil"/>
          <w:between w:val="nil"/>
        </w:pBdr>
        <w:ind w:left="720"/>
        <w:rPr>
          <w:bCs/>
          <w:color w:val="000000"/>
          <w:sz w:val="22"/>
          <w:szCs w:val="22"/>
        </w:rPr>
      </w:pPr>
      <w:r w:rsidRPr="00F73A60">
        <w:rPr>
          <w:bCs/>
          <w:color w:val="000000"/>
          <w:sz w:val="22"/>
          <w:szCs w:val="22"/>
        </w:rPr>
        <w:t xml:space="preserve">Undergraduate Student Research Conference in Calgary, Alberta, April 10, 2025. </w:t>
      </w:r>
    </w:p>
    <w:p w14:paraId="08DFF97E" w14:textId="440074AC" w:rsidR="00597E9E" w:rsidRPr="00F73A60" w:rsidRDefault="00F73A60" w:rsidP="00F73A60">
      <w:pPr>
        <w:numPr>
          <w:ilvl w:val="0"/>
          <w:numId w:val="1"/>
        </w:numPr>
        <w:pBdr>
          <w:top w:val="nil"/>
          <w:left w:val="nil"/>
          <w:bottom w:val="nil"/>
          <w:right w:val="nil"/>
          <w:between w:val="nil"/>
        </w:pBdr>
        <w:rPr>
          <w:bCs/>
          <w:color w:val="000000"/>
          <w:sz w:val="22"/>
          <w:szCs w:val="22"/>
        </w:rPr>
      </w:pPr>
      <w:r w:rsidRPr="00F73A60">
        <w:rPr>
          <w:color w:val="000000"/>
          <w:sz w:val="22"/>
          <w:szCs w:val="22"/>
        </w:rPr>
        <w:t xml:space="preserve">Poster also presented at </w:t>
      </w:r>
      <w:r>
        <w:rPr>
          <w:color w:val="000000"/>
          <w:sz w:val="22"/>
          <w:szCs w:val="22"/>
        </w:rPr>
        <w:t>the 2025 Owerko Center Conference at the University of Calgary</w:t>
      </w:r>
      <w:r w:rsidR="00D73512">
        <w:rPr>
          <w:color w:val="000000"/>
          <w:sz w:val="22"/>
          <w:szCs w:val="22"/>
        </w:rPr>
        <w:t xml:space="preserve"> in Calgary, Alberta, </w:t>
      </w:r>
      <w:r>
        <w:rPr>
          <w:color w:val="000000"/>
          <w:sz w:val="22"/>
          <w:szCs w:val="22"/>
        </w:rPr>
        <w:t xml:space="preserve">May 5, 2025. </w:t>
      </w:r>
    </w:p>
    <w:p w14:paraId="0B2AC0D8" w14:textId="77777777" w:rsidR="00F73A60" w:rsidRPr="00F73A60" w:rsidRDefault="00F73A60" w:rsidP="00F73A60">
      <w:pPr>
        <w:pBdr>
          <w:top w:val="nil"/>
          <w:left w:val="nil"/>
          <w:bottom w:val="nil"/>
          <w:right w:val="nil"/>
          <w:between w:val="nil"/>
        </w:pBdr>
        <w:ind w:left="720"/>
        <w:rPr>
          <w:bCs/>
          <w:color w:val="000000"/>
          <w:sz w:val="22"/>
          <w:szCs w:val="22"/>
        </w:rPr>
      </w:pPr>
    </w:p>
    <w:p w14:paraId="00000051" w14:textId="77C4B774"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Baumann, A</w:t>
      </w:r>
      <w:r w:rsidRPr="00F73A60">
        <w:rPr>
          <w:color w:val="000000"/>
          <w:sz w:val="22"/>
          <w:szCs w:val="22"/>
        </w:rPr>
        <w:t>. Goldman, E.</w:t>
      </w:r>
      <w:r w:rsidR="008B6953" w:rsidRPr="00F73A60">
        <w:rPr>
          <w:color w:val="000000"/>
          <w:sz w:val="22"/>
          <w:szCs w:val="22"/>
        </w:rPr>
        <w:t xml:space="preserve"> </w:t>
      </w:r>
      <w:r w:rsidRPr="00F73A60">
        <w:rPr>
          <w:color w:val="000000"/>
          <w:sz w:val="22"/>
          <w:szCs w:val="22"/>
          <w:u w:val="single"/>
        </w:rPr>
        <w:t>Cobos, M-G.</w:t>
      </w:r>
      <w:r w:rsidRPr="00F73A60">
        <w:rPr>
          <w:color w:val="000000"/>
          <w:sz w:val="22"/>
          <w:szCs w:val="22"/>
        </w:rPr>
        <w:t xml:space="preserve"> Poulin-Dubois, D. “Preschoolers’ trust in non-verbal </w:t>
      </w:r>
    </w:p>
    <w:p w14:paraId="00000052"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information provided by a robot,” Poster presented at the Cognitive Development Society (CDS) </w:t>
      </w:r>
    </w:p>
    <w:p w14:paraId="00000053" w14:textId="559C3CB5" w:rsidR="00A95391" w:rsidRPr="00F73A60" w:rsidRDefault="00000000">
      <w:pPr>
        <w:pBdr>
          <w:top w:val="nil"/>
          <w:left w:val="nil"/>
          <w:bottom w:val="nil"/>
          <w:right w:val="nil"/>
          <w:between w:val="nil"/>
        </w:pBdr>
        <w:ind w:firstLine="720"/>
        <w:rPr>
          <w:sz w:val="22"/>
          <w:szCs w:val="22"/>
        </w:rPr>
      </w:pPr>
      <w:r w:rsidRPr="00F73A60">
        <w:rPr>
          <w:color w:val="000000"/>
          <w:sz w:val="22"/>
          <w:szCs w:val="22"/>
        </w:rPr>
        <w:t>Conference</w:t>
      </w:r>
      <w:r w:rsidRPr="00F73A60">
        <w:rPr>
          <w:sz w:val="22"/>
          <w:szCs w:val="22"/>
        </w:rPr>
        <w:t xml:space="preserve"> in Pasadena, California, March 21-23, 2024</w:t>
      </w:r>
      <w:r w:rsidR="0031694D" w:rsidRPr="00F73A60">
        <w:rPr>
          <w:sz w:val="22"/>
          <w:szCs w:val="22"/>
        </w:rPr>
        <w:t xml:space="preserve">. </w:t>
      </w:r>
    </w:p>
    <w:p w14:paraId="539AEFB8" w14:textId="77777777" w:rsidR="008B6953" w:rsidRPr="00F73A60" w:rsidRDefault="008B6953">
      <w:pPr>
        <w:pBdr>
          <w:top w:val="nil"/>
          <w:left w:val="nil"/>
          <w:bottom w:val="nil"/>
          <w:right w:val="nil"/>
          <w:between w:val="nil"/>
        </w:pBdr>
        <w:ind w:firstLine="720"/>
        <w:rPr>
          <w:sz w:val="22"/>
          <w:szCs w:val="22"/>
        </w:rPr>
      </w:pPr>
    </w:p>
    <w:p w14:paraId="19592F44" w14:textId="77777777" w:rsidR="001A261B" w:rsidRPr="00F73A60" w:rsidRDefault="008B6953" w:rsidP="008B6953">
      <w:pPr>
        <w:pBdr>
          <w:top w:val="nil"/>
          <w:left w:val="nil"/>
          <w:bottom w:val="nil"/>
          <w:right w:val="nil"/>
          <w:between w:val="nil"/>
        </w:pBdr>
        <w:rPr>
          <w:color w:val="000000"/>
          <w:sz w:val="22"/>
          <w:szCs w:val="22"/>
        </w:rPr>
      </w:pPr>
      <w:r w:rsidRPr="00F73A60">
        <w:rPr>
          <w:bCs/>
          <w:color w:val="000000"/>
          <w:sz w:val="22"/>
          <w:szCs w:val="22"/>
        </w:rPr>
        <w:t>Go</w:t>
      </w:r>
      <w:r w:rsidR="00AE19B7" w:rsidRPr="00F73A60">
        <w:rPr>
          <w:bCs/>
          <w:color w:val="000000"/>
          <w:sz w:val="22"/>
          <w:szCs w:val="22"/>
        </w:rPr>
        <w:t>l</w:t>
      </w:r>
      <w:r w:rsidRPr="00F73A60">
        <w:rPr>
          <w:bCs/>
          <w:color w:val="000000"/>
          <w:sz w:val="22"/>
          <w:szCs w:val="22"/>
        </w:rPr>
        <w:t xml:space="preserve">dman, E. </w:t>
      </w:r>
      <w:r w:rsidRPr="00F73A60">
        <w:rPr>
          <w:b/>
          <w:color w:val="000000"/>
          <w:sz w:val="22"/>
          <w:szCs w:val="22"/>
        </w:rPr>
        <w:t>Baumann, A.</w:t>
      </w:r>
      <w:r w:rsidRPr="00F73A60">
        <w:rPr>
          <w:bCs/>
          <w:color w:val="000000"/>
          <w:sz w:val="22"/>
          <w:szCs w:val="22"/>
        </w:rPr>
        <w:t xml:space="preserve"> </w:t>
      </w:r>
      <w:r w:rsidRPr="00F73A60">
        <w:rPr>
          <w:color w:val="000000"/>
          <w:sz w:val="22"/>
          <w:szCs w:val="22"/>
          <w:u w:val="single"/>
        </w:rPr>
        <w:t>Beaudoin, J.</w:t>
      </w:r>
      <w:r w:rsidRPr="00F73A60">
        <w:rPr>
          <w:color w:val="000000"/>
          <w:sz w:val="22"/>
          <w:szCs w:val="22"/>
        </w:rPr>
        <w:t xml:space="preserve"> Poulin-Dubois, D. “Children’s Mental State Attribution to </w:t>
      </w:r>
    </w:p>
    <w:p w14:paraId="2B67F52F" w14:textId="77777777" w:rsidR="001A261B" w:rsidRPr="00F73A60" w:rsidRDefault="008B6953" w:rsidP="001A261B">
      <w:pPr>
        <w:pBdr>
          <w:top w:val="nil"/>
          <w:left w:val="nil"/>
          <w:bottom w:val="nil"/>
          <w:right w:val="nil"/>
          <w:between w:val="nil"/>
        </w:pBdr>
        <w:ind w:firstLine="720"/>
        <w:rPr>
          <w:sz w:val="22"/>
          <w:szCs w:val="22"/>
        </w:rPr>
      </w:pPr>
      <w:r w:rsidRPr="00F73A60">
        <w:rPr>
          <w:color w:val="000000"/>
          <w:sz w:val="22"/>
          <w:szCs w:val="22"/>
        </w:rPr>
        <w:t>Robots,” Poster presented at the Cognitive Development Society (CDS) Conference</w:t>
      </w:r>
      <w:r w:rsidRPr="00F73A60">
        <w:rPr>
          <w:sz w:val="22"/>
          <w:szCs w:val="22"/>
        </w:rPr>
        <w:t xml:space="preserve"> in Pasadena,</w:t>
      </w:r>
    </w:p>
    <w:p w14:paraId="33CBF667" w14:textId="03EE766B" w:rsidR="008B6953" w:rsidRPr="00F73A60" w:rsidRDefault="008B6953" w:rsidP="001A261B">
      <w:pPr>
        <w:pBdr>
          <w:top w:val="nil"/>
          <w:left w:val="nil"/>
          <w:bottom w:val="nil"/>
          <w:right w:val="nil"/>
          <w:between w:val="nil"/>
        </w:pBdr>
        <w:ind w:left="720"/>
        <w:rPr>
          <w:color w:val="000000"/>
          <w:sz w:val="22"/>
          <w:szCs w:val="22"/>
        </w:rPr>
      </w:pPr>
      <w:r w:rsidRPr="00F73A60">
        <w:rPr>
          <w:sz w:val="22"/>
          <w:szCs w:val="22"/>
        </w:rPr>
        <w:t>California, March 21-23, 2024</w:t>
      </w:r>
      <w:r w:rsidR="00D07776" w:rsidRPr="00F73A60">
        <w:rPr>
          <w:sz w:val="22"/>
          <w:szCs w:val="22"/>
        </w:rPr>
        <w:t xml:space="preserve">. </w:t>
      </w:r>
    </w:p>
    <w:p w14:paraId="00000054" w14:textId="77777777" w:rsidR="00A95391" w:rsidRPr="00F73A60" w:rsidRDefault="00A95391">
      <w:pPr>
        <w:pBdr>
          <w:top w:val="nil"/>
          <w:left w:val="nil"/>
          <w:bottom w:val="nil"/>
          <w:right w:val="nil"/>
          <w:between w:val="nil"/>
        </w:pBdr>
        <w:ind w:firstLine="720"/>
        <w:rPr>
          <w:sz w:val="22"/>
          <w:szCs w:val="22"/>
        </w:rPr>
      </w:pPr>
    </w:p>
    <w:p w14:paraId="00000055" w14:textId="77777777" w:rsidR="00A95391" w:rsidRPr="00F73A60" w:rsidRDefault="00000000">
      <w:pPr>
        <w:pBdr>
          <w:top w:val="nil"/>
          <w:left w:val="nil"/>
          <w:bottom w:val="nil"/>
          <w:right w:val="nil"/>
          <w:between w:val="nil"/>
        </w:pBdr>
        <w:rPr>
          <w:color w:val="000000"/>
          <w:sz w:val="22"/>
          <w:szCs w:val="22"/>
        </w:rPr>
      </w:pPr>
      <w:r w:rsidRPr="00F73A60">
        <w:rPr>
          <w:color w:val="000000"/>
          <w:sz w:val="22"/>
          <w:szCs w:val="22"/>
          <w:u w:val="single"/>
        </w:rPr>
        <w:t>Cobos, M-G.</w:t>
      </w:r>
      <w:r w:rsidRPr="00F73A60">
        <w:rPr>
          <w:color w:val="000000"/>
          <w:sz w:val="22"/>
          <w:szCs w:val="22"/>
        </w:rPr>
        <w:t xml:space="preserve"> </w:t>
      </w:r>
      <w:r w:rsidRPr="00F73A60">
        <w:rPr>
          <w:b/>
          <w:color w:val="000000"/>
          <w:sz w:val="22"/>
          <w:szCs w:val="22"/>
        </w:rPr>
        <w:t>Baumann, A</w:t>
      </w:r>
      <w:r w:rsidRPr="00F73A60">
        <w:rPr>
          <w:color w:val="000000"/>
          <w:sz w:val="22"/>
          <w:szCs w:val="22"/>
        </w:rPr>
        <w:t xml:space="preserve">. Goldman, E. Poulin-Dubois, D. “Do preschoolers trust a competent robot </w:t>
      </w:r>
    </w:p>
    <w:p w14:paraId="00000056"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pointer?” Poster presented at the Concordia University Undergraduate Student Research </w:t>
      </w:r>
    </w:p>
    <w:p w14:paraId="00000057"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Showcase </w:t>
      </w:r>
      <w:r w:rsidRPr="00F73A60">
        <w:rPr>
          <w:sz w:val="22"/>
          <w:szCs w:val="22"/>
        </w:rPr>
        <w:t>in Montréal, Quebec</w:t>
      </w:r>
      <w:r w:rsidRPr="00F73A60">
        <w:rPr>
          <w:color w:val="000000"/>
          <w:sz w:val="22"/>
          <w:szCs w:val="22"/>
        </w:rPr>
        <w:t xml:space="preserve">, October 3, 2023. </w:t>
      </w:r>
    </w:p>
    <w:p w14:paraId="00000058" w14:textId="77777777" w:rsidR="00A95391" w:rsidRPr="00F73A60" w:rsidRDefault="00A95391">
      <w:pPr>
        <w:pBdr>
          <w:top w:val="nil"/>
          <w:left w:val="nil"/>
          <w:bottom w:val="nil"/>
          <w:right w:val="nil"/>
          <w:between w:val="nil"/>
        </w:pBdr>
        <w:ind w:firstLine="720"/>
        <w:rPr>
          <w:color w:val="000000"/>
          <w:sz w:val="22"/>
          <w:szCs w:val="22"/>
        </w:rPr>
      </w:pPr>
    </w:p>
    <w:p w14:paraId="00000059" w14:textId="77777777" w:rsidR="00A95391" w:rsidRPr="00F73A60" w:rsidRDefault="00000000">
      <w:pPr>
        <w:pBdr>
          <w:top w:val="nil"/>
          <w:left w:val="nil"/>
          <w:bottom w:val="nil"/>
          <w:right w:val="nil"/>
          <w:between w:val="nil"/>
        </w:pBdr>
        <w:rPr>
          <w:color w:val="000000"/>
          <w:sz w:val="22"/>
          <w:szCs w:val="22"/>
        </w:rPr>
      </w:pPr>
      <w:r w:rsidRPr="00F73A60">
        <w:rPr>
          <w:color w:val="000000"/>
          <w:sz w:val="22"/>
          <w:szCs w:val="22"/>
        </w:rPr>
        <w:t xml:space="preserve">Goldman, E. </w:t>
      </w:r>
      <w:r w:rsidRPr="00F73A60">
        <w:rPr>
          <w:b/>
          <w:color w:val="000000"/>
          <w:sz w:val="22"/>
          <w:szCs w:val="22"/>
        </w:rPr>
        <w:t xml:space="preserve">Baumann, A. </w:t>
      </w:r>
      <w:r w:rsidRPr="00F73A60">
        <w:rPr>
          <w:color w:val="000000"/>
          <w:sz w:val="22"/>
          <w:szCs w:val="22"/>
          <w:u w:val="single"/>
        </w:rPr>
        <w:t>Beaudoin, J.</w:t>
      </w:r>
      <w:r w:rsidRPr="00F73A60">
        <w:rPr>
          <w:color w:val="000000"/>
          <w:sz w:val="22"/>
          <w:szCs w:val="22"/>
        </w:rPr>
        <w:t xml:space="preserve"> Poulin-Dubois, D. “Young children’s conception of robots: the </w:t>
      </w:r>
    </w:p>
    <w:p w14:paraId="0000005A"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role of morphology and goal-directedness.” Poster presented at the Society for Research in </w:t>
      </w:r>
    </w:p>
    <w:p w14:paraId="0000005B"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Child Development Biannual Meeting </w:t>
      </w:r>
      <w:r w:rsidRPr="00F73A60">
        <w:rPr>
          <w:sz w:val="22"/>
          <w:szCs w:val="22"/>
        </w:rPr>
        <w:t>in Salt Lake City, Utah</w:t>
      </w:r>
      <w:r w:rsidRPr="00F73A60">
        <w:rPr>
          <w:color w:val="000000"/>
          <w:sz w:val="22"/>
          <w:szCs w:val="22"/>
        </w:rPr>
        <w:t xml:space="preserve">, March 23-25, 2023. </w:t>
      </w:r>
    </w:p>
    <w:p w14:paraId="0000005C" w14:textId="77777777" w:rsidR="00A95391" w:rsidRPr="00F73A60" w:rsidRDefault="00000000">
      <w:pPr>
        <w:numPr>
          <w:ilvl w:val="0"/>
          <w:numId w:val="1"/>
        </w:numPr>
        <w:pBdr>
          <w:top w:val="nil"/>
          <w:left w:val="nil"/>
          <w:bottom w:val="nil"/>
          <w:right w:val="nil"/>
          <w:between w:val="nil"/>
        </w:pBdr>
        <w:rPr>
          <w:color w:val="000000"/>
          <w:sz w:val="22"/>
          <w:szCs w:val="22"/>
        </w:rPr>
      </w:pPr>
      <w:r w:rsidRPr="00F73A60">
        <w:rPr>
          <w:color w:val="000000"/>
          <w:sz w:val="22"/>
          <w:szCs w:val="22"/>
        </w:rPr>
        <w:t xml:space="preserve">Poster also presented at the CU CRDH Conference </w:t>
      </w:r>
      <w:r w:rsidRPr="00F73A60">
        <w:rPr>
          <w:sz w:val="22"/>
          <w:szCs w:val="22"/>
        </w:rPr>
        <w:t>in Montréal, Quebec</w:t>
      </w:r>
      <w:r w:rsidRPr="00F73A60">
        <w:rPr>
          <w:color w:val="000000"/>
          <w:sz w:val="22"/>
          <w:szCs w:val="22"/>
        </w:rPr>
        <w:t xml:space="preserve">, March </w:t>
      </w:r>
      <w:r w:rsidRPr="00F73A60">
        <w:rPr>
          <w:sz w:val="22"/>
          <w:szCs w:val="22"/>
        </w:rPr>
        <w:t>17, 2023</w:t>
      </w:r>
    </w:p>
    <w:p w14:paraId="0000005D" w14:textId="77777777" w:rsidR="00A95391" w:rsidRPr="00F73A60" w:rsidRDefault="00A95391">
      <w:pPr>
        <w:pBdr>
          <w:top w:val="nil"/>
          <w:left w:val="nil"/>
          <w:bottom w:val="nil"/>
          <w:right w:val="nil"/>
          <w:between w:val="nil"/>
        </w:pBdr>
        <w:ind w:left="720"/>
        <w:rPr>
          <w:color w:val="000000"/>
          <w:sz w:val="22"/>
          <w:szCs w:val="22"/>
        </w:rPr>
      </w:pPr>
    </w:p>
    <w:p w14:paraId="0000005E"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 xml:space="preserve">Baumann, A*. </w:t>
      </w:r>
      <w:r w:rsidRPr="00F73A60">
        <w:rPr>
          <w:color w:val="000000"/>
          <w:sz w:val="22"/>
          <w:szCs w:val="22"/>
        </w:rPr>
        <w:t xml:space="preserve">Goldman, E*. </w:t>
      </w:r>
      <w:r w:rsidRPr="00F73A60">
        <w:rPr>
          <w:color w:val="000000"/>
          <w:sz w:val="22"/>
          <w:szCs w:val="22"/>
          <w:u w:val="single"/>
        </w:rPr>
        <w:t>Lalonde, A.</w:t>
      </w:r>
      <w:r w:rsidRPr="00F73A60">
        <w:rPr>
          <w:color w:val="000000"/>
          <w:sz w:val="22"/>
          <w:szCs w:val="22"/>
        </w:rPr>
        <w:t xml:space="preserve"> </w:t>
      </w:r>
      <w:r w:rsidRPr="00F73A60">
        <w:rPr>
          <w:color w:val="000000"/>
          <w:sz w:val="22"/>
          <w:szCs w:val="22"/>
          <w:u w:val="single"/>
        </w:rPr>
        <w:t>Zohar, G.</w:t>
      </w:r>
      <w:r w:rsidRPr="00F73A60">
        <w:rPr>
          <w:color w:val="000000"/>
          <w:sz w:val="22"/>
          <w:szCs w:val="22"/>
        </w:rPr>
        <w:t xml:space="preserve"> </w:t>
      </w:r>
      <w:r w:rsidRPr="00F73A60">
        <w:rPr>
          <w:color w:val="000000"/>
          <w:sz w:val="22"/>
          <w:szCs w:val="22"/>
          <w:u w:val="single"/>
        </w:rPr>
        <w:t>Psaradellis, E.</w:t>
      </w:r>
      <w:r w:rsidRPr="00F73A60">
        <w:rPr>
          <w:color w:val="000000"/>
          <w:sz w:val="22"/>
          <w:szCs w:val="22"/>
        </w:rPr>
        <w:t xml:space="preserve"> Poulin-Dubois, D. “To see or not to </w:t>
      </w:r>
    </w:p>
    <w:p w14:paraId="0000005F"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see: Conceptual replications of the VOE false belief paradigm.” Poster presented at the </w:t>
      </w:r>
    </w:p>
    <w:p w14:paraId="00000060" w14:textId="77777777" w:rsidR="00A95391" w:rsidRPr="00F73A60" w:rsidRDefault="00000000">
      <w:pPr>
        <w:pBdr>
          <w:top w:val="nil"/>
          <w:left w:val="nil"/>
          <w:bottom w:val="nil"/>
          <w:right w:val="nil"/>
          <w:between w:val="nil"/>
        </w:pBdr>
        <w:ind w:left="720"/>
        <w:rPr>
          <w:color w:val="000000"/>
          <w:sz w:val="22"/>
          <w:szCs w:val="22"/>
        </w:rPr>
      </w:pPr>
      <w:r w:rsidRPr="00F73A60">
        <w:rPr>
          <w:color w:val="000000"/>
          <w:sz w:val="22"/>
          <w:szCs w:val="22"/>
        </w:rPr>
        <w:t xml:space="preserve">Society for Research in Child Development Biannual Meeting in Madison, Wisconsin, March 23-25, 2023. </w:t>
      </w:r>
    </w:p>
    <w:p w14:paraId="00000061" w14:textId="77777777" w:rsidR="00A95391" w:rsidRPr="00F73A60" w:rsidRDefault="00000000">
      <w:pPr>
        <w:numPr>
          <w:ilvl w:val="0"/>
          <w:numId w:val="1"/>
        </w:numPr>
        <w:pBdr>
          <w:top w:val="nil"/>
          <w:left w:val="nil"/>
          <w:bottom w:val="nil"/>
          <w:right w:val="nil"/>
          <w:between w:val="nil"/>
        </w:pBdr>
        <w:rPr>
          <w:color w:val="000000"/>
          <w:sz w:val="22"/>
          <w:szCs w:val="22"/>
        </w:rPr>
      </w:pPr>
      <w:r w:rsidRPr="00F73A60">
        <w:rPr>
          <w:color w:val="000000"/>
          <w:sz w:val="22"/>
          <w:szCs w:val="22"/>
        </w:rPr>
        <w:t xml:space="preserve">Poster also presented at the CU CRDH Conference </w:t>
      </w:r>
      <w:r w:rsidRPr="00F73A60">
        <w:rPr>
          <w:sz w:val="22"/>
          <w:szCs w:val="22"/>
        </w:rPr>
        <w:t>in Montréal, Quebec</w:t>
      </w:r>
      <w:r w:rsidRPr="00F73A60">
        <w:rPr>
          <w:color w:val="000000"/>
          <w:sz w:val="22"/>
          <w:szCs w:val="22"/>
        </w:rPr>
        <w:t>, March 17, 202</w:t>
      </w:r>
      <w:r w:rsidRPr="00F73A60">
        <w:rPr>
          <w:sz w:val="22"/>
          <w:szCs w:val="22"/>
        </w:rPr>
        <w:t>3</w:t>
      </w:r>
    </w:p>
    <w:p w14:paraId="00000062" w14:textId="77777777" w:rsidR="00A95391" w:rsidRPr="00F73A60" w:rsidRDefault="00000000">
      <w:pPr>
        <w:tabs>
          <w:tab w:val="left" w:pos="142"/>
        </w:tabs>
        <w:rPr>
          <w:i/>
          <w:sz w:val="22"/>
          <w:szCs w:val="22"/>
        </w:rPr>
      </w:pPr>
      <w:r w:rsidRPr="00F73A60">
        <w:rPr>
          <w:i/>
          <w:sz w:val="22"/>
          <w:szCs w:val="22"/>
        </w:rPr>
        <w:t xml:space="preserve">*Denotes shared first authorship </w:t>
      </w:r>
    </w:p>
    <w:p w14:paraId="00000063" w14:textId="77777777" w:rsidR="00A95391" w:rsidRPr="00F73A60" w:rsidRDefault="00A95391">
      <w:pPr>
        <w:tabs>
          <w:tab w:val="left" w:pos="142"/>
        </w:tabs>
        <w:rPr>
          <w:i/>
          <w:sz w:val="22"/>
          <w:szCs w:val="22"/>
        </w:rPr>
      </w:pPr>
    </w:p>
    <w:p w14:paraId="00000064"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 xml:space="preserve">Baumann, A. </w:t>
      </w:r>
      <w:r w:rsidRPr="00F73A60">
        <w:rPr>
          <w:color w:val="000000"/>
          <w:sz w:val="22"/>
          <w:szCs w:val="22"/>
          <w:u w:val="single"/>
        </w:rPr>
        <w:t>Meltzer, A.</w:t>
      </w:r>
      <w:r w:rsidRPr="00F73A60">
        <w:rPr>
          <w:color w:val="000000"/>
          <w:sz w:val="22"/>
          <w:szCs w:val="22"/>
        </w:rPr>
        <w:t>, Goldman, E., Poulin-Dubois, D. “Developmental Changes in Learning from</w:t>
      </w:r>
    </w:p>
    <w:p w14:paraId="00000065"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Robots.” Poster presented at the Cognitive Development Society (CDS) Conference in Madison, </w:t>
      </w:r>
    </w:p>
    <w:p w14:paraId="00000066"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Wisconsin, April 2022.</w:t>
      </w:r>
    </w:p>
    <w:p w14:paraId="00000067" w14:textId="77777777" w:rsidR="00A95391" w:rsidRPr="00F73A60" w:rsidRDefault="00A95391">
      <w:pPr>
        <w:pBdr>
          <w:top w:val="nil"/>
          <w:left w:val="nil"/>
          <w:bottom w:val="nil"/>
          <w:right w:val="nil"/>
          <w:between w:val="nil"/>
        </w:pBdr>
        <w:ind w:firstLine="720"/>
        <w:rPr>
          <w:color w:val="000000"/>
          <w:sz w:val="22"/>
          <w:szCs w:val="22"/>
        </w:rPr>
      </w:pPr>
    </w:p>
    <w:p w14:paraId="00000068"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 xml:space="preserve">Baumann, A. </w:t>
      </w:r>
      <w:r w:rsidRPr="00F73A60">
        <w:rPr>
          <w:color w:val="000000"/>
          <w:sz w:val="22"/>
          <w:szCs w:val="22"/>
          <w:u w:val="single"/>
        </w:rPr>
        <w:t>Meltzer, A.</w:t>
      </w:r>
      <w:r w:rsidRPr="00F73A60">
        <w:rPr>
          <w:color w:val="000000"/>
          <w:sz w:val="22"/>
          <w:szCs w:val="22"/>
        </w:rPr>
        <w:t>, Goldman, E., Poulin-Dubois, D. “Do Children Trust Robots?” Poster</w:t>
      </w:r>
    </w:p>
    <w:p w14:paraId="00000069"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presented at Concordia Universities’ Centre for Research in Human Development (CRDH)</w:t>
      </w:r>
    </w:p>
    <w:p w14:paraId="0000006A" w14:textId="77777777" w:rsidR="00A95391" w:rsidRPr="00F73A60" w:rsidRDefault="00000000">
      <w:pPr>
        <w:pBdr>
          <w:top w:val="nil"/>
          <w:left w:val="nil"/>
          <w:bottom w:val="nil"/>
          <w:right w:val="nil"/>
          <w:between w:val="nil"/>
        </w:pBdr>
        <w:ind w:firstLine="720"/>
        <w:rPr>
          <w:color w:val="000000"/>
          <w:sz w:val="22"/>
          <w:szCs w:val="22"/>
        </w:rPr>
      </w:pPr>
      <w:r w:rsidRPr="00F73A60">
        <w:rPr>
          <w:color w:val="000000"/>
          <w:sz w:val="22"/>
          <w:szCs w:val="22"/>
        </w:rPr>
        <w:t xml:space="preserve">Hybrid Conference </w:t>
      </w:r>
      <w:r w:rsidRPr="00F73A60">
        <w:rPr>
          <w:sz w:val="22"/>
          <w:szCs w:val="22"/>
        </w:rPr>
        <w:t>in Montréal, Quebec</w:t>
      </w:r>
      <w:r w:rsidRPr="00F73A60">
        <w:rPr>
          <w:color w:val="000000"/>
          <w:sz w:val="22"/>
          <w:szCs w:val="22"/>
        </w:rPr>
        <w:t>, March 2022.</w:t>
      </w:r>
    </w:p>
    <w:p w14:paraId="0000006B" w14:textId="77777777" w:rsidR="00A95391" w:rsidRPr="00F73A60" w:rsidRDefault="00000000">
      <w:pPr>
        <w:numPr>
          <w:ilvl w:val="0"/>
          <w:numId w:val="5"/>
        </w:numPr>
        <w:pBdr>
          <w:top w:val="nil"/>
          <w:left w:val="nil"/>
          <w:bottom w:val="nil"/>
          <w:right w:val="nil"/>
          <w:between w:val="nil"/>
        </w:pBdr>
        <w:rPr>
          <w:color w:val="000000"/>
          <w:sz w:val="22"/>
          <w:szCs w:val="22"/>
        </w:rPr>
      </w:pPr>
      <w:r w:rsidRPr="00F73A60">
        <w:rPr>
          <w:color w:val="000000"/>
          <w:sz w:val="22"/>
          <w:szCs w:val="22"/>
        </w:rPr>
        <w:lastRenderedPageBreak/>
        <w:t>Won Best Ph.D. Poster Presentation</w:t>
      </w:r>
    </w:p>
    <w:p w14:paraId="0000006C" w14:textId="77777777" w:rsidR="00A95391" w:rsidRPr="00F73A60" w:rsidRDefault="00A95391">
      <w:pPr>
        <w:pBdr>
          <w:top w:val="nil"/>
          <w:left w:val="nil"/>
          <w:bottom w:val="nil"/>
          <w:right w:val="nil"/>
          <w:between w:val="nil"/>
        </w:pBdr>
        <w:ind w:left="720"/>
        <w:rPr>
          <w:color w:val="000000"/>
          <w:sz w:val="22"/>
          <w:szCs w:val="22"/>
        </w:rPr>
      </w:pPr>
    </w:p>
    <w:p w14:paraId="0000006D"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 xml:space="preserve">Baumann, A. </w:t>
      </w:r>
      <w:r w:rsidRPr="00F73A60">
        <w:rPr>
          <w:color w:val="000000"/>
          <w:sz w:val="22"/>
          <w:szCs w:val="22"/>
        </w:rPr>
        <w:t>Poulin-Dubois, D. “Is Early Executive Functioning Stable?” Poster presented at:</w:t>
      </w:r>
    </w:p>
    <w:p w14:paraId="0000006E" w14:textId="77777777" w:rsidR="00A95391" w:rsidRPr="00F73A60" w:rsidRDefault="00000000">
      <w:pPr>
        <w:numPr>
          <w:ilvl w:val="0"/>
          <w:numId w:val="4"/>
        </w:numPr>
        <w:pBdr>
          <w:top w:val="nil"/>
          <w:left w:val="nil"/>
          <w:bottom w:val="nil"/>
          <w:right w:val="nil"/>
          <w:between w:val="nil"/>
        </w:pBdr>
        <w:rPr>
          <w:color w:val="000000"/>
          <w:sz w:val="22"/>
          <w:szCs w:val="22"/>
        </w:rPr>
      </w:pPr>
      <w:r w:rsidRPr="00F73A60">
        <w:rPr>
          <w:color w:val="000000"/>
          <w:sz w:val="22"/>
          <w:szCs w:val="22"/>
        </w:rPr>
        <w:t>Concordia Universities’ Centre for Research in Human Development (CRDH) Virtual Conference, March 2021.</w:t>
      </w:r>
    </w:p>
    <w:p w14:paraId="0000006F" w14:textId="77777777" w:rsidR="00A95391" w:rsidRPr="00F73A60" w:rsidRDefault="00000000">
      <w:pPr>
        <w:numPr>
          <w:ilvl w:val="0"/>
          <w:numId w:val="4"/>
        </w:numPr>
        <w:pBdr>
          <w:top w:val="nil"/>
          <w:left w:val="nil"/>
          <w:bottom w:val="nil"/>
          <w:right w:val="nil"/>
          <w:between w:val="nil"/>
        </w:pBdr>
        <w:rPr>
          <w:color w:val="000000"/>
          <w:sz w:val="22"/>
          <w:szCs w:val="22"/>
        </w:rPr>
      </w:pPr>
      <w:r w:rsidRPr="00F73A60">
        <w:rPr>
          <w:color w:val="000000"/>
          <w:sz w:val="22"/>
          <w:szCs w:val="22"/>
        </w:rPr>
        <w:t>Association for Psychological Science (APS) Virtual Conference and Poster Showcase, May 26-27</w:t>
      </w:r>
      <w:r w:rsidRPr="00F73A60">
        <w:rPr>
          <w:sz w:val="22"/>
          <w:szCs w:val="22"/>
        </w:rPr>
        <w:t xml:space="preserve">, </w:t>
      </w:r>
      <w:r w:rsidRPr="00F73A60">
        <w:rPr>
          <w:color w:val="000000"/>
          <w:sz w:val="22"/>
          <w:szCs w:val="22"/>
        </w:rPr>
        <w:t xml:space="preserve">2021. </w:t>
      </w:r>
    </w:p>
    <w:p w14:paraId="00000070" w14:textId="77777777" w:rsidR="00A95391" w:rsidRPr="00F73A60" w:rsidRDefault="00A95391">
      <w:pPr>
        <w:pBdr>
          <w:top w:val="nil"/>
          <w:left w:val="nil"/>
          <w:bottom w:val="nil"/>
          <w:right w:val="nil"/>
          <w:between w:val="nil"/>
        </w:pBdr>
        <w:ind w:left="1080"/>
        <w:rPr>
          <w:color w:val="000000"/>
          <w:sz w:val="22"/>
          <w:szCs w:val="22"/>
        </w:rPr>
      </w:pPr>
    </w:p>
    <w:p w14:paraId="00000071" w14:textId="77777777" w:rsidR="00A95391" w:rsidRPr="00F73A60" w:rsidRDefault="00000000">
      <w:pPr>
        <w:pBdr>
          <w:top w:val="nil"/>
          <w:left w:val="nil"/>
          <w:bottom w:val="nil"/>
          <w:right w:val="nil"/>
          <w:between w:val="nil"/>
        </w:pBdr>
        <w:rPr>
          <w:color w:val="000000"/>
          <w:sz w:val="22"/>
          <w:szCs w:val="22"/>
        </w:rPr>
      </w:pPr>
      <w:r w:rsidRPr="00F73A60">
        <w:rPr>
          <w:b/>
          <w:color w:val="000000"/>
          <w:sz w:val="22"/>
          <w:szCs w:val="22"/>
        </w:rPr>
        <w:t>Baumann, A</w:t>
      </w:r>
      <w:r w:rsidRPr="00F73A60">
        <w:rPr>
          <w:color w:val="000000"/>
          <w:sz w:val="22"/>
          <w:szCs w:val="22"/>
        </w:rPr>
        <w:t xml:space="preserve">. Horton, R. Lucca, K. Enright, E. Sommerville, J. “You CAN sit </w:t>
      </w:r>
    </w:p>
    <w:p w14:paraId="00000072" w14:textId="77777777" w:rsidR="00A95391" w:rsidRPr="00F73A60" w:rsidRDefault="00000000">
      <w:pPr>
        <w:tabs>
          <w:tab w:val="left" w:pos="142"/>
        </w:tabs>
        <w:ind w:left="720"/>
        <w:rPr>
          <w:color w:val="000000"/>
          <w:sz w:val="22"/>
          <w:szCs w:val="22"/>
        </w:rPr>
      </w:pPr>
      <w:r w:rsidRPr="00F73A60">
        <w:rPr>
          <w:color w:val="000000"/>
          <w:sz w:val="22"/>
          <w:szCs w:val="22"/>
        </w:rPr>
        <w:t>with us: Do moral and non-moral norms translate across group boundaries?” Poster presented at:</w:t>
      </w:r>
    </w:p>
    <w:p w14:paraId="00000073" w14:textId="77777777" w:rsidR="00A95391" w:rsidRPr="00F73A60" w:rsidRDefault="00000000">
      <w:pPr>
        <w:numPr>
          <w:ilvl w:val="0"/>
          <w:numId w:val="2"/>
        </w:numPr>
        <w:pBdr>
          <w:top w:val="nil"/>
          <w:left w:val="nil"/>
          <w:bottom w:val="nil"/>
          <w:right w:val="nil"/>
          <w:between w:val="nil"/>
        </w:pBdr>
        <w:tabs>
          <w:tab w:val="left" w:pos="142"/>
        </w:tabs>
        <w:rPr>
          <w:color w:val="000000"/>
          <w:sz w:val="22"/>
          <w:szCs w:val="22"/>
        </w:rPr>
      </w:pPr>
      <w:r w:rsidRPr="00F73A60">
        <w:rPr>
          <w:color w:val="000000"/>
          <w:sz w:val="22"/>
          <w:szCs w:val="22"/>
        </w:rPr>
        <w:t>Northwest Social Cognitive Development Conference in Friday Harbor, Washington, March 2019.</w:t>
      </w:r>
    </w:p>
    <w:p w14:paraId="00000074" w14:textId="77777777" w:rsidR="00A95391" w:rsidRPr="00F73A60" w:rsidRDefault="00000000">
      <w:pPr>
        <w:numPr>
          <w:ilvl w:val="0"/>
          <w:numId w:val="2"/>
        </w:numPr>
        <w:pBdr>
          <w:top w:val="nil"/>
          <w:left w:val="nil"/>
          <w:bottom w:val="nil"/>
          <w:right w:val="nil"/>
          <w:between w:val="nil"/>
        </w:pBdr>
        <w:tabs>
          <w:tab w:val="left" w:pos="142"/>
        </w:tabs>
        <w:rPr>
          <w:color w:val="000000"/>
          <w:sz w:val="22"/>
          <w:szCs w:val="22"/>
        </w:rPr>
      </w:pPr>
      <w:r w:rsidRPr="00F73A60">
        <w:rPr>
          <w:color w:val="000000"/>
          <w:sz w:val="22"/>
          <w:szCs w:val="22"/>
        </w:rPr>
        <w:t>Undergraduate Research Symposium at the University of Washington in Seattle, Washington, May 2019.</w:t>
      </w:r>
    </w:p>
    <w:p w14:paraId="00000075" w14:textId="77777777" w:rsidR="00A95391" w:rsidRPr="00F73A60" w:rsidRDefault="00000000">
      <w:pPr>
        <w:numPr>
          <w:ilvl w:val="0"/>
          <w:numId w:val="2"/>
        </w:numPr>
        <w:pBdr>
          <w:top w:val="nil"/>
          <w:left w:val="nil"/>
          <w:bottom w:val="nil"/>
          <w:right w:val="nil"/>
          <w:between w:val="nil"/>
        </w:pBdr>
        <w:tabs>
          <w:tab w:val="left" w:pos="142"/>
        </w:tabs>
        <w:rPr>
          <w:color w:val="000000"/>
          <w:sz w:val="22"/>
          <w:szCs w:val="22"/>
        </w:rPr>
      </w:pPr>
      <w:r w:rsidRPr="00F73A60">
        <w:rPr>
          <w:color w:val="000000"/>
          <w:sz w:val="22"/>
          <w:szCs w:val="22"/>
        </w:rPr>
        <w:t>Psychology Undergraduate Research Conference at the University of Californi</w:t>
      </w:r>
      <w:r w:rsidRPr="00F73A60">
        <w:rPr>
          <w:sz w:val="22"/>
          <w:szCs w:val="22"/>
        </w:rPr>
        <w:t>a (UCLA) in Los Angeles, California</w:t>
      </w:r>
      <w:r w:rsidRPr="00F73A60">
        <w:rPr>
          <w:color w:val="000000"/>
          <w:sz w:val="22"/>
          <w:szCs w:val="22"/>
        </w:rPr>
        <w:t>, May 2019.</w:t>
      </w:r>
    </w:p>
    <w:p w14:paraId="00000076" w14:textId="77777777" w:rsidR="00A95391" w:rsidRPr="00F73A60" w:rsidRDefault="00A95391">
      <w:pPr>
        <w:pBdr>
          <w:top w:val="nil"/>
          <w:left w:val="nil"/>
          <w:bottom w:val="nil"/>
          <w:right w:val="nil"/>
          <w:between w:val="nil"/>
        </w:pBdr>
        <w:tabs>
          <w:tab w:val="left" w:pos="142"/>
        </w:tabs>
        <w:ind w:left="1080"/>
        <w:rPr>
          <w:color w:val="000000"/>
          <w:sz w:val="22"/>
          <w:szCs w:val="22"/>
        </w:rPr>
      </w:pPr>
    </w:p>
    <w:p w14:paraId="00000077" w14:textId="77777777" w:rsidR="00A95391" w:rsidRPr="00F73A60" w:rsidRDefault="00000000">
      <w:pPr>
        <w:tabs>
          <w:tab w:val="left" w:pos="142"/>
        </w:tabs>
        <w:rPr>
          <w:sz w:val="22"/>
          <w:szCs w:val="22"/>
        </w:rPr>
      </w:pPr>
      <w:r w:rsidRPr="00F73A60">
        <w:rPr>
          <w:sz w:val="22"/>
          <w:szCs w:val="22"/>
        </w:rPr>
        <w:t xml:space="preserve">Anderson, W.* Gu, P.* </w:t>
      </w:r>
      <w:r w:rsidRPr="00F73A60">
        <w:rPr>
          <w:b/>
          <w:sz w:val="22"/>
          <w:szCs w:val="22"/>
        </w:rPr>
        <w:t>Baumann, A</w:t>
      </w:r>
      <w:r w:rsidRPr="00F73A60">
        <w:rPr>
          <w:sz w:val="22"/>
          <w:szCs w:val="22"/>
        </w:rPr>
        <w:t>. Horton, R. Lucca, K. Sommerville, J. “Do infants understand punishment’s function? Investigating the role of parenting styles.” Poster presented at:</w:t>
      </w:r>
    </w:p>
    <w:p w14:paraId="00000078" w14:textId="77777777" w:rsidR="00A95391" w:rsidRPr="00F73A60" w:rsidRDefault="00000000">
      <w:pPr>
        <w:numPr>
          <w:ilvl w:val="0"/>
          <w:numId w:val="3"/>
        </w:numPr>
        <w:pBdr>
          <w:top w:val="nil"/>
          <w:left w:val="nil"/>
          <w:bottom w:val="nil"/>
          <w:right w:val="nil"/>
          <w:between w:val="nil"/>
        </w:pBdr>
        <w:tabs>
          <w:tab w:val="left" w:pos="142"/>
        </w:tabs>
        <w:rPr>
          <w:color w:val="000000"/>
          <w:sz w:val="22"/>
          <w:szCs w:val="22"/>
        </w:rPr>
      </w:pPr>
      <w:r w:rsidRPr="00F73A60">
        <w:rPr>
          <w:color w:val="000000"/>
          <w:sz w:val="22"/>
          <w:szCs w:val="22"/>
        </w:rPr>
        <w:t>UW Early Childhood Cognition Lab Poster Session in Seattle, Washington, August 2018.</w:t>
      </w:r>
    </w:p>
    <w:p w14:paraId="00000079" w14:textId="77777777" w:rsidR="00A95391" w:rsidRPr="00F73A60" w:rsidRDefault="00000000">
      <w:pPr>
        <w:numPr>
          <w:ilvl w:val="0"/>
          <w:numId w:val="3"/>
        </w:numPr>
        <w:pBdr>
          <w:top w:val="nil"/>
          <w:left w:val="nil"/>
          <w:bottom w:val="nil"/>
          <w:right w:val="nil"/>
          <w:between w:val="nil"/>
        </w:pBdr>
        <w:tabs>
          <w:tab w:val="left" w:pos="142"/>
        </w:tabs>
        <w:rPr>
          <w:color w:val="000000"/>
          <w:sz w:val="22"/>
          <w:szCs w:val="22"/>
        </w:rPr>
      </w:pPr>
      <w:r w:rsidRPr="00F73A60">
        <w:rPr>
          <w:color w:val="000000"/>
          <w:sz w:val="22"/>
          <w:szCs w:val="22"/>
        </w:rPr>
        <w:t xml:space="preserve">University of Washington Summer STEM Research Poster Session in Seattle, Washington, August 2018. </w:t>
      </w:r>
    </w:p>
    <w:p w14:paraId="0000007A" w14:textId="77777777" w:rsidR="00A95391" w:rsidRDefault="00000000">
      <w:pPr>
        <w:tabs>
          <w:tab w:val="left" w:pos="142"/>
        </w:tabs>
        <w:rPr>
          <w:i/>
          <w:sz w:val="22"/>
          <w:szCs w:val="22"/>
        </w:rPr>
      </w:pPr>
      <w:r w:rsidRPr="00F73A60">
        <w:rPr>
          <w:i/>
          <w:sz w:val="22"/>
          <w:szCs w:val="22"/>
        </w:rPr>
        <w:t xml:space="preserve">*Denotes shared first authorship </w:t>
      </w:r>
    </w:p>
    <w:p w14:paraId="12002B65" w14:textId="77777777" w:rsidR="007E6DD7" w:rsidRPr="00F73A60" w:rsidRDefault="007E6DD7">
      <w:pPr>
        <w:tabs>
          <w:tab w:val="left" w:pos="142"/>
        </w:tabs>
        <w:rPr>
          <w:i/>
          <w:sz w:val="22"/>
          <w:szCs w:val="22"/>
        </w:rPr>
      </w:pPr>
    </w:p>
    <w:p w14:paraId="2A3FE603" w14:textId="7B00BC57" w:rsidR="007E6DD7" w:rsidRPr="00F73A60" w:rsidRDefault="007E6DD7" w:rsidP="007E6DD7">
      <w:pPr>
        <w:pBdr>
          <w:top w:val="single" w:sz="4" w:space="1" w:color="000000"/>
          <w:bottom w:val="single" w:sz="4" w:space="1" w:color="000000"/>
        </w:pBdr>
        <w:tabs>
          <w:tab w:val="left" w:pos="142"/>
        </w:tabs>
        <w:rPr>
          <w:b/>
          <w:sz w:val="22"/>
          <w:szCs w:val="22"/>
        </w:rPr>
      </w:pPr>
      <w:r>
        <w:rPr>
          <w:b/>
          <w:sz w:val="22"/>
          <w:szCs w:val="22"/>
        </w:rPr>
        <w:t>Invited Talks*</w:t>
      </w:r>
    </w:p>
    <w:p w14:paraId="7D488FB7" w14:textId="701AF5A9" w:rsidR="00001B64" w:rsidRDefault="007E6DD7" w:rsidP="007E6DD7">
      <w:pPr>
        <w:tabs>
          <w:tab w:val="left" w:pos="142"/>
        </w:tabs>
        <w:rPr>
          <w:color w:val="000000"/>
          <w:sz w:val="22"/>
          <w:szCs w:val="22"/>
        </w:rPr>
      </w:pPr>
      <w:r w:rsidRPr="00F73A60">
        <w:rPr>
          <w:color w:val="000000"/>
          <w:sz w:val="22"/>
          <w:szCs w:val="22"/>
        </w:rPr>
        <w:t>*Names of trainees are underlined</w:t>
      </w:r>
    </w:p>
    <w:p w14:paraId="2073C743" w14:textId="77777777" w:rsidR="008A39F9" w:rsidRDefault="00001B64" w:rsidP="007E6DD7">
      <w:pPr>
        <w:tabs>
          <w:tab w:val="left" w:pos="142"/>
        </w:tabs>
        <w:rPr>
          <w:color w:val="000000"/>
          <w:sz w:val="22"/>
          <w:szCs w:val="22"/>
        </w:rPr>
      </w:pPr>
      <w:r w:rsidRPr="00001B64">
        <w:rPr>
          <w:b/>
          <w:bCs/>
          <w:color w:val="000000"/>
          <w:sz w:val="22"/>
          <w:szCs w:val="22"/>
        </w:rPr>
        <w:t>Baumann, A.</w:t>
      </w:r>
      <w:r>
        <w:rPr>
          <w:color w:val="000000"/>
          <w:sz w:val="22"/>
          <w:szCs w:val="22"/>
        </w:rPr>
        <w:t xml:space="preserve"> “Preschoolers learning from robots across a variety of contexts.” </w:t>
      </w:r>
      <w:r w:rsidR="003554EE">
        <w:rPr>
          <w:color w:val="000000"/>
          <w:sz w:val="22"/>
          <w:szCs w:val="22"/>
        </w:rPr>
        <w:t xml:space="preserve">Job talk given at the UC </w:t>
      </w:r>
    </w:p>
    <w:p w14:paraId="1630935E" w14:textId="502DA401" w:rsidR="00001B64" w:rsidRDefault="008A39F9" w:rsidP="007E6DD7">
      <w:pPr>
        <w:tabs>
          <w:tab w:val="left" w:pos="142"/>
        </w:tabs>
        <w:rPr>
          <w:color w:val="000000"/>
          <w:sz w:val="22"/>
          <w:szCs w:val="22"/>
        </w:rPr>
      </w:pPr>
      <w:r>
        <w:rPr>
          <w:color w:val="000000"/>
          <w:sz w:val="22"/>
          <w:szCs w:val="22"/>
        </w:rPr>
        <w:tab/>
      </w:r>
      <w:r>
        <w:rPr>
          <w:color w:val="000000"/>
          <w:sz w:val="22"/>
          <w:szCs w:val="22"/>
        </w:rPr>
        <w:tab/>
      </w:r>
      <w:r w:rsidR="003554EE">
        <w:rPr>
          <w:color w:val="000000"/>
          <w:sz w:val="22"/>
          <w:szCs w:val="22"/>
        </w:rPr>
        <w:t xml:space="preserve">Language and Cognitive Development Lab Meeting in Calgary, Alberta, June </w:t>
      </w:r>
      <w:r w:rsidR="00506741">
        <w:rPr>
          <w:color w:val="000000"/>
          <w:sz w:val="22"/>
          <w:szCs w:val="22"/>
        </w:rPr>
        <w:t>10</w:t>
      </w:r>
      <w:r w:rsidR="003554EE">
        <w:rPr>
          <w:color w:val="000000"/>
          <w:sz w:val="22"/>
          <w:szCs w:val="22"/>
        </w:rPr>
        <w:t xml:space="preserve">, 2024. </w:t>
      </w:r>
    </w:p>
    <w:p w14:paraId="669AA4D8" w14:textId="77777777" w:rsidR="003554EE" w:rsidRPr="007E6DD7" w:rsidRDefault="003554EE" w:rsidP="007E6DD7">
      <w:pPr>
        <w:tabs>
          <w:tab w:val="left" w:pos="142"/>
        </w:tabs>
        <w:rPr>
          <w:b/>
          <w:sz w:val="22"/>
          <w:szCs w:val="22"/>
        </w:rPr>
      </w:pPr>
    </w:p>
    <w:p w14:paraId="5E964AF8" w14:textId="77777777" w:rsidR="004C22AD" w:rsidRDefault="007E6DD7" w:rsidP="007E6DD7">
      <w:pPr>
        <w:tabs>
          <w:tab w:val="left" w:pos="142"/>
        </w:tabs>
        <w:rPr>
          <w:color w:val="000000"/>
          <w:sz w:val="22"/>
          <w:szCs w:val="22"/>
        </w:rPr>
      </w:pPr>
      <w:r w:rsidRPr="00F73A60">
        <w:rPr>
          <w:b/>
          <w:color w:val="000000"/>
          <w:sz w:val="22"/>
          <w:szCs w:val="22"/>
        </w:rPr>
        <w:t>Baumann, A.</w:t>
      </w:r>
      <w:r w:rsidRPr="00F73A60">
        <w:rPr>
          <w:color w:val="000000"/>
          <w:sz w:val="22"/>
          <w:szCs w:val="22"/>
        </w:rPr>
        <w:t xml:space="preserve"> “Preschoolers learning from social robots: from social to epistemic cues.” </w:t>
      </w:r>
      <w:r w:rsidR="004C22AD">
        <w:rPr>
          <w:color w:val="000000"/>
          <w:sz w:val="22"/>
          <w:szCs w:val="22"/>
        </w:rPr>
        <w:t>Talk given at</w:t>
      </w:r>
      <w:r w:rsidRPr="00F73A60">
        <w:rPr>
          <w:color w:val="000000"/>
          <w:sz w:val="22"/>
          <w:szCs w:val="22"/>
        </w:rPr>
        <w:t xml:space="preserve"> </w:t>
      </w:r>
    </w:p>
    <w:p w14:paraId="27C0882C" w14:textId="57EB6DEF" w:rsidR="007E6DD7" w:rsidRDefault="004C22AD" w:rsidP="007E6DD7">
      <w:pPr>
        <w:tabs>
          <w:tab w:val="left" w:pos="142"/>
        </w:tabs>
        <w:rPr>
          <w:color w:val="000000"/>
          <w:sz w:val="22"/>
          <w:szCs w:val="22"/>
        </w:rPr>
      </w:pPr>
      <w:r>
        <w:rPr>
          <w:color w:val="000000"/>
          <w:sz w:val="22"/>
          <w:szCs w:val="22"/>
        </w:rPr>
        <w:tab/>
      </w:r>
      <w:r>
        <w:rPr>
          <w:color w:val="000000"/>
          <w:sz w:val="22"/>
          <w:szCs w:val="22"/>
        </w:rPr>
        <w:tab/>
      </w:r>
      <w:r w:rsidR="007E6DD7" w:rsidRPr="00F73A60">
        <w:rPr>
          <w:color w:val="000000"/>
          <w:sz w:val="22"/>
          <w:szCs w:val="22"/>
        </w:rPr>
        <w:t>the University of Toronto Early Cognition Lab in Toronto, Ontario,</w:t>
      </w:r>
      <w:r w:rsidR="007E6DD7" w:rsidRPr="00F73A60">
        <w:rPr>
          <w:sz w:val="22"/>
          <w:szCs w:val="22"/>
        </w:rPr>
        <w:t xml:space="preserve"> </w:t>
      </w:r>
      <w:r w:rsidR="007E6DD7" w:rsidRPr="00F73A60">
        <w:rPr>
          <w:color w:val="000000"/>
          <w:sz w:val="22"/>
          <w:szCs w:val="22"/>
        </w:rPr>
        <w:t xml:space="preserve">July 27, 2023. </w:t>
      </w:r>
    </w:p>
    <w:p w14:paraId="2034C106" w14:textId="77777777" w:rsidR="007E6DD7" w:rsidRPr="00F73A60" w:rsidRDefault="007E6DD7" w:rsidP="007E6DD7">
      <w:pPr>
        <w:tabs>
          <w:tab w:val="left" w:pos="142"/>
        </w:tabs>
        <w:rPr>
          <w:color w:val="000000"/>
          <w:sz w:val="22"/>
          <w:szCs w:val="22"/>
        </w:rPr>
      </w:pPr>
    </w:p>
    <w:p w14:paraId="22DDD022" w14:textId="77777777" w:rsidR="007E6DD7" w:rsidRPr="00F73A60" w:rsidRDefault="007E6DD7" w:rsidP="007E6DD7">
      <w:pPr>
        <w:pBdr>
          <w:top w:val="nil"/>
          <w:left w:val="nil"/>
          <w:bottom w:val="nil"/>
          <w:right w:val="nil"/>
          <w:between w:val="nil"/>
        </w:pBdr>
        <w:rPr>
          <w:color w:val="000000"/>
          <w:sz w:val="22"/>
          <w:szCs w:val="22"/>
        </w:rPr>
      </w:pPr>
      <w:r w:rsidRPr="00F73A60">
        <w:rPr>
          <w:b/>
          <w:color w:val="000000"/>
          <w:sz w:val="22"/>
          <w:szCs w:val="22"/>
        </w:rPr>
        <w:t xml:space="preserve">Baumann, A. </w:t>
      </w:r>
      <w:r w:rsidRPr="00F73A60">
        <w:rPr>
          <w:color w:val="000000"/>
          <w:sz w:val="22"/>
          <w:szCs w:val="22"/>
        </w:rPr>
        <w:t xml:space="preserve">Goldman, E. </w:t>
      </w:r>
      <w:r w:rsidRPr="00F73A60">
        <w:rPr>
          <w:color w:val="000000"/>
          <w:sz w:val="22"/>
          <w:szCs w:val="22"/>
          <w:u w:val="single"/>
        </w:rPr>
        <w:t>Meltzer, A.</w:t>
      </w:r>
      <w:r w:rsidRPr="00F73A60">
        <w:rPr>
          <w:color w:val="000000"/>
          <w:sz w:val="22"/>
          <w:szCs w:val="22"/>
        </w:rPr>
        <w:t xml:space="preserve"> </w:t>
      </w:r>
      <w:r w:rsidRPr="00F73A60">
        <w:rPr>
          <w:color w:val="000000"/>
          <w:sz w:val="22"/>
          <w:szCs w:val="22"/>
          <w:u w:val="single"/>
        </w:rPr>
        <w:t>Bray Le Métayer, A.</w:t>
      </w:r>
      <w:r w:rsidRPr="00F73A60">
        <w:rPr>
          <w:color w:val="000000"/>
          <w:sz w:val="22"/>
          <w:szCs w:val="22"/>
        </w:rPr>
        <w:t xml:space="preserve"> Poulin-D</w:t>
      </w:r>
      <w:r w:rsidRPr="00F73A60">
        <w:rPr>
          <w:sz w:val="22"/>
          <w:szCs w:val="22"/>
        </w:rPr>
        <w:t xml:space="preserve">ubois, D. </w:t>
      </w:r>
      <w:r w:rsidRPr="00F73A60">
        <w:rPr>
          <w:color w:val="000000"/>
          <w:sz w:val="22"/>
          <w:szCs w:val="22"/>
        </w:rPr>
        <w:t xml:space="preserve">“People do not always </w:t>
      </w:r>
    </w:p>
    <w:p w14:paraId="328670BC" w14:textId="77777777" w:rsidR="007E6DD7" w:rsidRPr="00F73A60" w:rsidRDefault="007E6DD7" w:rsidP="007E6DD7">
      <w:pPr>
        <w:pBdr>
          <w:top w:val="nil"/>
          <w:left w:val="nil"/>
          <w:bottom w:val="nil"/>
          <w:right w:val="nil"/>
          <w:between w:val="nil"/>
        </w:pBdr>
        <w:ind w:firstLine="720"/>
        <w:rPr>
          <w:color w:val="000000"/>
          <w:sz w:val="22"/>
          <w:szCs w:val="22"/>
        </w:rPr>
      </w:pPr>
      <w:r w:rsidRPr="00F73A60">
        <w:rPr>
          <w:color w:val="000000"/>
          <w:sz w:val="22"/>
          <w:szCs w:val="22"/>
        </w:rPr>
        <w:t xml:space="preserve">know best: Preschooler’s learning from social robots.” CU Center for Research in Human </w:t>
      </w:r>
    </w:p>
    <w:p w14:paraId="6A9FA19A" w14:textId="370F8721" w:rsidR="007E6DD7" w:rsidRPr="00F73A60" w:rsidRDefault="007E6DD7" w:rsidP="007E6DD7">
      <w:pPr>
        <w:pBdr>
          <w:top w:val="nil"/>
          <w:left w:val="nil"/>
          <w:bottom w:val="nil"/>
          <w:right w:val="nil"/>
          <w:between w:val="nil"/>
        </w:pBdr>
        <w:ind w:firstLine="720"/>
        <w:rPr>
          <w:color w:val="000000"/>
          <w:sz w:val="22"/>
          <w:szCs w:val="22"/>
        </w:rPr>
      </w:pPr>
      <w:r w:rsidRPr="00F73A60">
        <w:rPr>
          <w:color w:val="000000"/>
          <w:sz w:val="22"/>
          <w:szCs w:val="22"/>
        </w:rPr>
        <w:t>Development (CRDH) Brownbag</w:t>
      </w:r>
      <w:r w:rsidR="00001B64">
        <w:rPr>
          <w:color w:val="000000"/>
          <w:sz w:val="22"/>
          <w:szCs w:val="22"/>
        </w:rPr>
        <w:t xml:space="preserve"> </w:t>
      </w:r>
      <w:r w:rsidRPr="00F73A60">
        <w:rPr>
          <w:sz w:val="22"/>
          <w:szCs w:val="22"/>
        </w:rPr>
        <w:t>in Montréal, Quebec</w:t>
      </w:r>
      <w:r w:rsidRPr="00F73A60">
        <w:rPr>
          <w:color w:val="000000"/>
          <w:sz w:val="22"/>
          <w:szCs w:val="22"/>
        </w:rPr>
        <w:t>, March 10, 202</w:t>
      </w:r>
      <w:r w:rsidRPr="00F73A60">
        <w:rPr>
          <w:sz w:val="22"/>
          <w:szCs w:val="22"/>
        </w:rPr>
        <w:t>3</w:t>
      </w:r>
      <w:r w:rsidRPr="00F73A60">
        <w:rPr>
          <w:color w:val="000000"/>
          <w:sz w:val="22"/>
          <w:szCs w:val="22"/>
        </w:rPr>
        <w:t xml:space="preserve">. </w:t>
      </w:r>
    </w:p>
    <w:p w14:paraId="12A628E3" w14:textId="77777777" w:rsidR="007E6DD7" w:rsidRPr="00F73A60" w:rsidRDefault="007E6DD7">
      <w:pPr>
        <w:widowControl w:val="0"/>
        <w:rPr>
          <w:sz w:val="22"/>
          <w:szCs w:val="22"/>
        </w:rPr>
      </w:pPr>
    </w:p>
    <w:p w14:paraId="000000AC" w14:textId="77777777" w:rsidR="00A95391" w:rsidRPr="00F73A60" w:rsidRDefault="00000000">
      <w:pPr>
        <w:pBdr>
          <w:top w:val="single" w:sz="4" w:space="1" w:color="000000"/>
          <w:bottom w:val="single" w:sz="4" w:space="1" w:color="000000"/>
        </w:pBdr>
        <w:tabs>
          <w:tab w:val="left" w:pos="142"/>
        </w:tabs>
        <w:rPr>
          <w:b/>
          <w:sz w:val="22"/>
          <w:szCs w:val="22"/>
        </w:rPr>
      </w:pPr>
      <w:r w:rsidRPr="00F73A60">
        <w:rPr>
          <w:b/>
          <w:sz w:val="22"/>
          <w:szCs w:val="22"/>
        </w:rPr>
        <w:t>Teaching Experience</w:t>
      </w:r>
    </w:p>
    <w:p w14:paraId="13BB3D81" w14:textId="684314AD" w:rsidR="00B36BA4" w:rsidRDefault="00B36BA4">
      <w:pPr>
        <w:widowControl w:val="0"/>
        <w:rPr>
          <w:b/>
          <w:bCs/>
          <w:iCs/>
          <w:sz w:val="22"/>
          <w:szCs w:val="22"/>
        </w:rPr>
      </w:pPr>
      <w:r>
        <w:rPr>
          <w:b/>
          <w:bCs/>
          <w:iCs/>
          <w:sz w:val="22"/>
          <w:szCs w:val="22"/>
        </w:rPr>
        <w:t>Guest Lecturer</w:t>
      </w:r>
    </w:p>
    <w:p w14:paraId="078945F7" w14:textId="46DBB787" w:rsidR="008B74CA" w:rsidRPr="008B74CA" w:rsidRDefault="00142256">
      <w:pPr>
        <w:widowControl w:val="0"/>
        <w:rPr>
          <w:iCs/>
          <w:sz w:val="22"/>
          <w:szCs w:val="22"/>
        </w:rPr>
      </w:pPr>
      <w:r>
        <w:rPr>
          <w:i/>
          <w:sz w:val="22"/>
          <w:szCs w:val="22"/>
        </w:rPr>
        <w:t>Mind Meets Machine</w:t>
      </w:r>
      <w:r w:rsidR="008B74CA">
        <w:rPr>
          <w:i/>
          <w:sz w:val="22"/>
          <w:szCs w:val="22"/>
        </w:rPr>
        <w:t xml:space="preserve">, </w:t>
      </w:r>
      <w:r w:rsidR="008B74CA">
        <w:rPr>
          <w:iCs/>
          <w:sz w:val="22"/>
          <w:szCs w:val="22"/>
        </w:rPr>
        <w:t xml:space="preserve">Yeshiva University, NYC, Professor: Elizabeth Goldman (Guest Lecture on “Children’s Learning from Non-Human Informants,” November 18, 2025). </w:t>
      </w:r>
    </w:p>
    <w:p w14:paraId="583D3787" w14:textId="77777777" w:rsidR="008B74CA" w:rsidRDefault="008B74CA">
      <w:pPr>
        <w:widowControl w:val="0"/>
        <w:rPr>
          <w:b/>
          <w:bCs/>
          <w:iCs/>
          <w:sz w:val="22"/>
          <w:szCs w:val="22"/>
        </w:rPr>
      </w:pPr>
    </w:p>
    <w:p w14:paraId="000000AD" w14:textId="0BEB2D80" w:rsidR="00A95391" w:rsidRDefault="00000000">
      <w:pPr>
        <w:widowControl w:val="0"/>
        <w:rPr>
          <w:sz w:val="22"/>
          <w:szCs w:val="22"/>
        </w:rPr>
      </w:pPr>
      <w:r w:rsidRPr="00F73A60">
        <w:rPr>
          <w:i/>
          <w:sz w:val="22"/>
          <w:szCs w:val="22"/>
        </w:rPr>
        <w:t xml:space="preserve">Learning Theories, </w:t>
      </w:r>
      <w:r w:rsidRPr="00F73A60">
        <w:rPr>
          <w:sz w:val="22"/>
          <w:szCs w:val="22"/>
        </w:rPr>
        <w:t xml:space="preserve">Yeshiva University, NYC, Professor: Elizabeth Goldman (Guest Lecture on “Selective Trust and Selective Learning,” November 20, 2023). </w:t>
      </w:r>
    </w:p>
    <w:p w14:paraId="498D9BC1" w14:textId="77777777" w:rsidR="00B36BA4" w:rsidRDefault="00B36BA4">
      <w:pPr>
        <w:widowControl w:val="0"/>
        <w:rPr>
          <w:sz w:val="22"/>
          <w:szCs w:val="22"/>
        </w:rPr>
      </w:pPr>
    </w:p>
    <w:p w14:paraId="000000AE" w14:textId="48E5F7F5" w:rsidR="00A95391" w:rsidRPr="00B36BA4" w:rsidRDefault="00B36BA4">
      <w:pPr>
        <w:widowControl w:val="0"/>
        <w:rPr>
          <w:b/>
          <w:bCs/>
          <w:sz w:val="22"/>
          <w:szCs w:val="22"/>
        </w:rPr>
      </w:pPr>
      <w:r w:rsidRPr="00B36BA4">
        <w:rPr>
          <w:b/>
          <w:bCs/>
          <w:sz w:val="22"/>
          <w:szCs w:val="22"/>
        </w:rPr>
        <w:t>Teaching Assistant</w:t>
      </w:r>
    </w:p>
    <w:p w14:paraId="000000AF" w14:textId="77777777" w:rsidR="00A95391" w:rsidRPr="00F73A60" w:rsidRDefault="00000000">
      <w:pPr>
        <w:widowControl w:val="0"/>
        <w:rPr>
          <w:sz w:val="22"/>
          <w:szCs w:val="22"/>
        </w:rPr>
      </w:pPr>
      <w:r w:rsidRPr="00F73A60">
        <w:rPr>
          <w:i/>
          <w:sz w:val="22"/>
          <w:szCs w:val="22"/>
        </w:rPr>
        <w:t xml:space="preserve">Infancy, </w:t>
      </w:r>
      <w:r w:rsidRPr="00F73A60">
        <w:rPr>
          <w:sz w:val="22"/>
          <w:szCs w:val="22"/>
        </w:rPr>
        <w:t xml:space="preserve">Concordia University, Montreal, Professor: Diane Poulin-Dubois (TA, Winter 2023). </w:t>
      </w:r>
    </w:p>
    <w:p w14:paraId="000000B0" w14:textId="77777777" w:rsidR="00A95391" w:rsidRPr="00F73A60" w:rsidRDefault="00A95391">
      <w:pPr>
        <w:widowControl w:val="0"/>
        <w:rPr>
          <w:i/>
          <w:sz w:val="22"/>
          <w:szCs w:val="22"/>
        </w:rPr>
      </w:pPr>
    </w:p>
    <w:p w14:paraId="000000B1" w14:textId="77777777" w:rsidR="00A95391" w:rsidRPr="00F73A60" w:rsidRDefault="00000000">
      <w:pPr>
        <w:widowControl w:val="0"/>
        <w:rPr>
          <w:sz w:val="22"/>
          <w:szCs w:val="22"/>
        </w:rPr>
      </w:pPr>
      <w:r w:rsidRPr="00F73A60">
        <w:rPr>
          <w:i/>
          <w:sz w:val="22"/>
          <w:szCs w:val="22"/>
        </w:rPr>
        <w:t>Childhood Development</w:t>
      </w:r>
      <w:r w:rsidRPr="00F73A60">
        <w:rPr>
          <w:sz w:val="22"/>
          <w:szCs w:val="22"/>
        </w:rPr>
        <w:t>, Concordia University, Montreal, Professor: Kristen Dunfield (TA, Fall 2021).</w:t>
      </w:r>
    </w:p>
    <w:p w14:paraId="000000B2" w14:textId="77777777" w:rsidR="00A95391" w:rsidRPr="00F73A60" w:rsidRDefault="00A95391">
      <w:pPr>
        <w:widowControl w:val="0"/>
        <w:rPr>
          <w:sz w:val="22"/>
          <w:szCs w:val="22"/>
        </w:rPr>
      </w:pPr>
    </w:p>
    <w:p w14:paraId="000000B3" w14:textId="77777777" w:rsidR="00A95391" w:rsidRPr="00F73A60" w:rsidRDefault="00000000">
      <w:pPr>
        <w:widowControl w:val="0"/>
        <w:rPr>
          <w:sz w:val="22"/>
          <w:szCs w:val="22"/>
        </w:rPr>
      </w:pPr>
      <w:r w:rsidRPr="00F73A60">
        <w:rPr>
          <w:i/>
          <w:sz w:val="22"/>
          <w:szCs w:val="22"/>
        </w:rPr>
        <w:t>Introduction to Social Psychology</w:t>
      </w:r>
      <w:r w:rsidRPr="00F73A60">
        <w:rPr>
          <w:sz w:val="22"/>
          <w:szCs w:val="22"/>
        </w:rPr>
        <w:t xml:space="preserve">, Concordia University, Montreal, Professor: Shalani Bel (TA, Fall 2021). </w:t>
      </w:r>
    </w:p>
    <w:p w14:paraId="000000B4" w14:textId="77777777" w:rsidR="00A95391" w:rsidRPr="00F73A60" w:rsidRDefault="00A95391">
      <w:pPr>
        <w:widowControl w:val="0"/>
        <w:rPr>
          <w:sz w:val="22"/>
          <w:szCs w:val="22"/>
        </w:rPr>
      </w:pPr>
    </w:p>
    <w:p w14:paraId="000000B5" w14:textId="77777777" w:rsidR="00A95391" w:rsidRPr="00F73A60" w:rsidRDefault="00000000">
      <w:pPr>
        <w:widowControl w:val="0"/>
        <w:rPr>
          <w:sz w:val="22"/>
          <w:szCs w:val="22"/>
        </w:rPr>
      </w:pPr>
      <w:r w:rsidRPr="00F73A60">
        <w:rPr>
          <w:sz w:val="22"/>
          <w:szCs w:val="22"/>
        </w:rPr>
        <w:t>Helped Prepare a Datavyu manual for</w:t>
      </w:r>
      <w:r w:rsidRPr="00F73A60">
        <w:rPr>
          <w:i/>
          <w:sz w:val="22"/>
          <w:szCs w:val="22"/>
        </w:rPr>
        <w:t xml:space="preserve"> Infancy</w:t>
      </w:r>
      <w:r w:rsidRPr="00F73A60">
        <w:rPr>
          <w:sz w:val="22"/>
          <w:szCs w:val="22"/>
        </w:rPr>
        <w:t xml:space="preserve">, Concordia University, Montreal, Professor: Diane Poulin-Dubois (Winter 2021). </w:t>
      </w:r>
    </w:p>
    <w:p w14:paraId="000000B6" w14:textId="77777777" w:rsidR="00A95391" w:rsidRPr="00F73A60" w:rsidRDefault="00A95391">
      <w:pPr>
        <w:widowControl w:val="0"/>
        <w:rPr>
          <w:sz w:val="22"/>
          <w:szCs w:val="22"/>
        </w:rPr>
      </w:pPr>
    </w:p>
    <w:p w14:paraId="000000B7" w14:textId="77777777" w:rsidR="00A95391" w:rsidRPr="00F73A60" w:rsidRDefault="00000000">
      <w:pPr>
        <w:widowControl w:val="0"/>
        <w:rPr>
          <w:sz w:val="22"/>
          <w:szCs w:val="22"/>
        </w:rPr>
      </w:pPr>
      <w:r w:rsidRPr="00F73A60">
        <w:rPr>
          <w:i/>
          <w:sz w:val="22"/>
          <w:szCs w:val="22"/>
        </w:rPr>
        <w:t>Stress, Health and Coping,</w:t>
      </w:r>
      <w:r w:rsidRPr="00F73A60">
        <w:rPr>
          <w:sz w:val="22"/>
          <w:szCs w:val="22"/>
        </w:rPr>
        <w:t xml:space="preserve"> Concordia University, Montreal, Professor: Sydney B. Miller (Grading TA, Fall 2020).</w:t>
      </w:r>
    </w:p>
    <w:p w14:paraId="000000B8" w14:textId="77777777" w:rsidR="00A95391" w:rsidRPr="00F73A60" w:rsidRDefault="00A95391">
      <w:pPr>
        <w:widowControl w:val="0"/>
        <w:rPr>
          <w:sz w:val="22"/>
          <w:szCs w:val="22"/>
        </w:rPr>
      </w:pPr>
    </w:p>
    <w:p w14:paraId="000000B9" w14:textId="77777777" w:rsidR="00A95391" w:rsidRPr="00F73A60" w:rsidRDefault="00000000">
      <w:pPr>
        <w:widowControl w:val="0"/>
        <w:rPr>
          <w:sz w:val="22"/>
          <w:szCs w:val="22"/>
        </w:rPr>
      </w:pPr>
      <w:r w:rsidRPr="00F73A60">
        <w:rPr>
          <w:i/>
          <w:sz w:val="22"/>
          <w:szCs w:val="22"/>
        </w:rPr>
        <w:t>Fundamentals of Life Span Development</w:t>
      </w:r>
      <w:r w:rsidRPr="00F73A60">
        <w:rPr>
          <w:sz w:val="22"/>
          <w:szCs w:val="22"/>
        </w:rPr>
        <w:t xml:space="preserve">, Concordia University, Professor: </w:t>
      </w:r>
      <w:r w:rsidRPr="00F73A60">
        <w:rPr>
          <w:color w:val="262524"/>
          <w:sz w:val="22"/>
          <w:szCs w:val="22"/>
        </w:rPr>
        <w:t>Anastassios Carayannis</w:t>
      </w:r>
      <w:r w:rsidRPr="00F73A60">
        <w:rPr>
          <w:sz w:val="22"/>
          <w:szCs w:val="22"/>
        </w:rPr>
        <w:t xml:space="preserve"> (TA, Fall 2020). </w:t>
      </w:r>
    </w:p>
    <w:p w14:paraId="000000BA" w14:textId="77777777" w:rsidR="00A95391" w:rsidRPr="00F73A60" w:rsidRDefault="00A95391">
      <w:pPr>
        <w:widowControl w:val="0"/>
        <w:rPr>
          <w:sz w:val="22"/>
          <w:szCs w:val="22"/>
        </w:rPr>
      </w:pPr>
    </w:p>
    <w:p w14:paraId="000000BB" w14:textId="77777777" w:rsidR="00A95391" w:rsidRPr="00F73A60" w:rsidRDefault="00000000">
      <w:pPr>
        <w:widowControl w:val="0"/>
        <w:rPr>
          <w:sz w:val="22"/>
          <w:szCs w:val="22"/>
        </w:rPr>
      </w:pPr>
      <w:r w:rsidRPr="00F73A60">
        <w:rPr>
          <w:i/>
          <w:sz w:val="22"/>
          <w:szCs w:val="22"/>
        </w:rPr>
        <w:t>Apes and Human Evolution</w:t>
      </w:r>
      <w:r w:rsidRPr="00F73A60">
        <w:rPr>
          <w:sz w:val="22"/>
          <w:szCs w:val="22"/>
        </w:rPr>
        <w:t xml:space="preserve">, University of Chicago, Professor: Russell H. Tuttle (TA, Spring 2020). </w:t>
      </w:r>
    </w:p>
    <w:p w14:paraId="000000BC" w14:textId="77777777" w:rsidR="00A95391" w:rsidRPr="00F73A60" w:rsidRDefault="00A95391">
      <w:pPr>
        <w:widowControl w:val="0"/>
        <w:rPr>
          <w:sz w:val="22"/>
          <w:szCs w:val="22"/>
        </w:rPr>
      </w:pPr>
    </w:p>
    <w:p w14:paraId="000000BD" w14:textId="77777777" w:rsidR="00A95391" w:rsidRPr="00F73A60" w:rsidRDefault="00000000">
      <w:pPr>
        <w:pBdr>
          <w:top w:val="single" w:sz="4" w:space="1" w:color="000000"/>
          <w:bottom w:val="single" w:sz="4" w:space="1" w:color="000000"/>
        </w:pBdr>
        <w:tabs>
          <w:tab w:val="left" w:pos="142"/>
        </w:tabs>
        <w:rPr>
          <w:b/>
          <w:sz w:val="22"/>
          <w:szCs w:val="22"/>
        </w:rPr>
      </w:pPr>
      <w:r w:rsidRPr="00F73A60">
        <w:rPr>
          <w:b/>
          <w:sz w:val="22"/>
          <w:szCs w:val="22"/>
        </w:rPr>
        <w:t>Advising Experience</w:t>
      </w:r>
    </w:p>
    <w:p w14:paraId="6EBC4569" w14:textId="508D1A6F" w:rsidR="00A97FF9" w:rsidRDefault="00A97FF9">
      <w:pPr>
        <w:rPr>
          <w:color w:val="000000"/>
          <w:sz w:val="22"/>
          <w:szCs w:val="22"/>
          <w:highlight w:val="white"/>
        </w:rPr>
      </w:pPr>
      <w:r>
        <w:rPr>
          <w:color w:val="000000"/>
          <w:sz w:val="22"/>
          <w:szCs w:val="22"/>
          <w:highlight w:val="white"/>
        </w:rPr>
        <w:t>Tianna Mark                                                                                                                        Sept 2025-Present</w:t>
      </w:r>
    </w:p>
    <w:p w14:paraId="445FF47B" w14:textId="4B200D5B" w:rsidR="00A97FF9" w:rsidRDefault="00A97FF9">
      <w:pPr>
        <w:rPr>
          <w:color w:val="000000"/>
          <w:sz w:val="22"/>
          <w:szCs w:val="22"/>
          <w:highlight w:val="white"/>
        </w:rPr>
      </w:pPr>
      <w:r>
        <w:rPr>
          <w:color w:val="000000"/>
          <w:sz w:val="22"/>
          <w:szCs w:val="22"/>
          <w:highlight w:val="white"/>
        </w:rPr>
        <w:t>Psychology 499 Research Student</w:t>
      </w:r>
    </w:p>
    <w:p w14:paraId="470A1438" w14:textId="77777777" w:rsidR="00A97FF9" w:rsidRDefault="00A97FF9">
      <w:pPr>
        <w:rPr>
          <w:color w:val="000000"/>
          <w:sz w:val="22"/>
          <w:szCs w:val="22"/>
          <w:highlight w:val="white"/>
        </w:rPr>
      </w:pPr>
    </w:p>
    <w:p w14:paraId="29EA61EA" w14:textId="75879DC3" w:rsidR="003D5500" w:rsidRPr="00F73A60" w:rsidRDefault="003D5500">
      <w:pPr>
        <w:rPr>
          <w:color w:val="000000"/>
          <w:sz w:val="22"/>
          <w:szCs w:val="22"/>
          <w:highlight w:val="white"/>
        </w:rPr>
      </w:pPr>
      <w:r w:rsidRPr="00F73A60">
        <w:rPr>
          <w:color w:val="000000"/>
          <w:sz w:val="22"/>
          <w:szCs w:val="22"/>
          <w:highlight w:val="white"/>
        </w:rPr>
        <w:t>Eric Luong                                                                                                                     Sept 2024-</w:t>
      </w:r>
      <w:r w:rsidR="00614B66" w:rsidRPr="00F73A60">
        <w:rPr>
          <w:color w:val="000000"/>
          <w:sz w:val="22"/>
          <w:szCs w:val="22"/>
          <w:highlight w:val="white"/>
        </w:rPr>
        <w:t>April 2025</w:t>
      </w:r>
    </w:p>
    <w:p w14:paraId="025396CA" w14:textId="2085FD14" w:rsidR="003D5500" w:rsidRPr="00F73A60" w:rsidRDefault="003D5500">
      <w:pPr>
        <w:rPr>
          <w:color w:val="000000"/>
          <w:sz w:val="22"/>
          <w:szCs w:val="22"/>
          <w:highlight w:val="white"/>
        </w:rPr>
      </w:pPr>
      <w:r w:rsidRPr="00F73A60">
        <w:rPr>
          <w:color w:val="000000"/>
          <w:sz w:val="22"/>
          <w:szCs w:val="22"/>
          <w:highlight w:val="white"/>
        </w:rPr>
        <w:t>Honors Undergraduate Psychology Student at the University of Calgary</w:t>
      </w:r>
    </w:p>
    <w:p w14:paraId="008FA84C" w14:textId="5FDD8B8B" w:rsidR="003D5500" w:rsidRPr="00F73A60" w:rsidRDefault="003D5500">
      <w:pPr>
        <w:rPr>
          <w:color w:val="000000"/>
          <w:sz w:val="22"/>
          <w:szCs w:val="22"/>
          <w:highlight w:val="white"/>
        </w:rPr>
      </w:pPr>
      <w:r w:rsidRPr="00F73A60">
        <w:rPr>
          <w:color w:val="000000"/>
          <w:sz w:val="22"/>
          <w:szCs w:val="22"/>
          <w:highlight w:val="white"/>
        </w:rPr>
        <w:t xml:space="preserve">Honors Thesis: </w:t>
      </w:r>
      <w:r w:rsidR="00614B66" w:rsidRPr="00F73A60">
        <w:rPr>
          <w:color w:val="000000"/>
          <w:sz w:val="22"/>
          <w:szCs w:val="22"/>
        </w:rPr>
        <w:t>Preschool Children's Inferences of Social Allegiance Based on Novel Country Categories</w:t>
      </w:r>
    </w:p>
    <w:p w14:paraId="54973493" w14:textId="0C9B0B5B" w:rsidR="003D5500" w:rsidRPr="00F73A60" w:rsidRDefault="003D5500">
      <w:pPr>
        <w:rPr>
          <w:color w:val="000000"/>
          <w:sz w:val="22"/>
          <w:szCs w:val="22"/>
          <w:highlight w:val="white"/>
        </w:rPr>
      </w:pPr>
      <w:r w:rsidRPr="00F73A60">
        <w:rPr>
          <w:color w:val="000000"/>
          <w:sz w:val="22"/>
          <w:szCs w:val="22"/>
          <w:highlight w:val="white"/>
        </w:rPr>
        <w:t>Co-Advised with Susan Graham, Ph.D.</w:t>
      </w:r>
    </w:p>
    <w:p w14:paraId="69C0C3D4" w14:textId="77777777" w:rsidR="003D5500" w:rsidRPr="00F73A60" w:rsidRDefault="003D5500">
      <w:pPr>
        <w:rPr>
          <w:color w:val="000000"/>
          <w:sz w:val="22"/>
          <w:szCs w:val="22"/>
          <w:highlight w:val="white"/>
        </w:rPr>
      </w:pPr>
    </w:p>
    <w:p w14:paraId="7508481E" w14:textId="618021B3" w:rsidR="00A53029" w:rsidRPr="00F73A60" w:rsidRDefault="00A53029" w:rsidP="00A53029">
      <w:pPr>
        <w:rPr>
          <w:color w:val="000000"/>
          <w:sz w:val="22"/>
          <w:szCs w:val="22"/>
          <w:highlight w:val="white"/>
        </w:rPr>
      </w:pPr>
      <w:r w:rsidRPr="00F73A60">
        <w:rPr>
          <w:color w:val="000000"/>
          <w:sz w:val="22"/>
          <w:szCs w:val="22"/>
          <w:highlight w:val="white"/>
        </w:rPr>
        <w:t>Maria-Gracia Minuche Cobos                                                                                       Sept 2022-April 2023</w:t>
      </w:r>
    </w:p>
    <w:p w14:paraId="000000BF" w14:textId="77777777" w:rsidR="00A95391" w:rsidRPr="00F73A60" w:rsidRDefault="00000000">
      <w:pPr>
        <w:widowControl w:val="0"/>
        <w:rPr>
          <w:sz w:val="22"/>
          <w:szCs w:val="22"/>
        </w:rPr>
      </w:pPr>
      <w:r w:rsidRPr="00F73A60">
        <w:rPr>
          <w:sz w:val="22"/>
          <w:szCs w:val="22"/>
        </w:rPr>
        <w:t>Honors Undergraduate Psychology Student at Concordia University, Montreal</w:t>
      </w:r>
    </w:p>
    <w:p w14:paraId="000000C0" w14:textId="77777777" w:rsidR="00A95391" w:rsidRPr="00F73A60" w:rsidRDefault="00000000">
      <w:pPr>
        <w:widowControl w:val="0"/>
        <w:rPr>
          <w:sz w:val="22"/>
          <w:szCs w:val="22"/>
        </w:rPr>
      </w:pPr>
      <w:r w:rsidRPr="00F73A60">
        <w:rPr>
          <w:sz w:val="22"/>
          <w:szCs w:val="22"/>
        </w:rPr>
        <w:t>Honors Thesis: Preschoolers trust in robots versus humans: The impact of speech</w:t>
      </w:r>
    </w:p>
    <w:p w14:paraId="000000C1" w14:textId="77777777" w:rsidR="00A95391" w:rsidRPr="00F73A60" w:rsidRDefault="00000000">
      <w:pPr>
        <w:rPr>
          <w:color w:val="000000"/>
          <w:sz w:val="22"/>
          <w:szCs w:val="22"/>
          <w:highlight w:val="white"/>
        </w:rPr>
      </w:pPr>
      <w:r w:rsidRPr="00F73A60">
        <w:rPr>
          <w:color w:val="000000"/>
          <w:sz w:val="22"/>
          <w:szCs w:val="22"/>
          <w:highlight w:val="white"/>
        </w:rPr>
        <w:t>Co-Advised with Diane Poulin-Dubois, Ph.D.</w:t>
      </w:r>
    </w:p>
    <w:p w14:paraId="000000C2" w14:textId="77777777" w:rsidR="00A95391" w:rsidRPr="00F73A60" w:rsidRDefault="00A95391">
      <w:pPr>
        <w:rPr>
          <w:color w:val="000000"/>
          <w:sz w:val="22"/>
          <w:szCs w:val="22"/>
          <w:highlight w:val="white"/>
        </w:rPr>
      </w:pPr>
    </w:p>
    <w:p w14:paraId="000000C3" w14:textId="77777777" w:rsidR="00A95391" w:rsidRPr="00F73A60" w:rsidRDefault="00000000">
      <w:pPr>
        <w:rPr>
          <w:color w:val="000000"/>
          <w:sz w:val="22"/>
          <w:szCs w:val="22"/>
          <w:highlight w:val="white"/>
        </w:rPr>
      </w:pPr>
      <w:r w:rsidRPr="00F73A60">
        <w:rPr>
          <w:color w:val="000000"/>
          <w:sz w:val="22"/>
          <w:szCs w:val="22"/>
          <w:highlight w:val="white"/>
        </w:rPr>
        <w:t>Ariel Pinto                                                                                                                      Dec 2022-April 2023</w:t>
      </w:r>
    </w:p>
    <w:p w14:paraId="000000C4" w14:textId="77777777" w:rsidR="00A95391" w:rsidRPr="00F73A60" w:rsidRDefault="00000000">
      <w:pPr>
        <w:rPr>
          <w:color w:val="000000"/>
          <w:sz w:val="22"/>
          <w:szCs w:val="22"/>
          <w:highlight w:val="white"/>
        </w:rPr>
      </w:pPr>
      <w:r w:rsidRPr="00F73A60">
        <w:rPr>
          <w:color w:val="000000"/>
          <w:sz w:val="22"/>
          <w:szCs w:val="22"/>
          <w:highlight w:val="white"/>
        </w:rPr>
        <w:t>Science College Student</w:t>
      </w:r>
    </w:p>
    <w:p w14:paraId="000000C5" w14:textId="77777777" w:rsidR="00A95391" w:rsidRPr="00F73A60" w:rsidRDefault="00000000">
      <w:pPr>
        <w:rPr>
          <w:color w:val="000000"/>
          <w:sz w:val="22"/>
          <w:szCs w:val="22"/>
          <w:highlight w:val="white"/>
        </w:rPr>
      </w:pPr>
      <w:r w:rsidRPr="00F73A60">
        <w:rPr>
          <w:color w:val="000000"/>
          <w:sz w:val="22"/>
          <w:szCs w:val="22"/>
          <w:highlight w:val="white"/>
        </w:rPr>
        <w:t xml:space="preserve">Specialization Project: ManyBabies2: A large-scale collaborative multi-lab investigation of adult’s and toddler’s false belief </w:t>
      </w:r>
    </w:p>
    <w:p w14:paraId="000000C6" w14:textId="77777777" w:rsidR="00A95391" w:rsidRPr="00F73A60" w:rsidRDefault="00000000">
      <w:pPr>
        <w:rPr>
          <w:color w:val="000000"/>
          <w:sz w:val="22"/>
          <w:szCs w:val="22"/>
          <w:highlight w:val="white"/>
        </w:rPr>
      </w:pPr>
      <w:r w:rsidRPr="00F73A60">
        <w:rPr>
          <w:color w:val="000000"/>
          <w:sz w:val="22"/>
          <w:szCs w:val="22"/>
          <w:highlight w:val="white"/>
        </w:rPr>
        <w:t xml:space="preserve">Co-Advised with Diane Poulin-Dubois, Ph.D. </w:t>
      </w:r>
    </w:p>
    <w:p w14:paraId="000000C7" w14:textId="77777777" w:rsidR="00A95391" w:rsidRPr="00F73A60" w:rsidRDefault="00A95391">
      <w:pPr>
        <w:rPr>
          <w:color w:val="000000"/>
          <w:sz w:val="22"/>
          <w:szCs w:val="22"/>
          <w:highlight w:val="white"/>
        </w:rPr>
      </w:pPr>
    </w:p>
    <w:p w14:paraId="000000C8" w14:textId="77777777" w:rsidR="00A95391" w:rsidRPr="00F73A60" w:rsidRDefault="00000000">
      <w:pPr>
        <w:rPr>
          <w:color w:val="000000"/>
          <w:sz w:val="22"/>
          <w:szCs w:val="22"/>
          <w:highlight w:val="white"/>
        </w:rPr>
      </w:pPr>
      <w:r w:rsidRPr="00F73A60">
        <w:rPr>
          <w:color w:val="000000"/>
          <w:sz w:val="22"/>
          <w:szCs w:val="22"/>
          <w:highlight w:val="white"/>
        </w:rPr>
        <w:t xml:space="preserve">Alexandra Meltzer                    </w:t>
      </w:r>
      <w:r w:rsidRPr="00F73A60">
        <w:rPr>
          <w:color w:val="000000"/>
          <w:sz w:val="22"/>
          <w:szCs w:val="22"/>
          <w:highlight w:val="white"/>
        </w:rPr>
        <w:tab/>
      </w:r>
      <w:r w:rsidRPr="00F73A60">
        <w:rPr>
          <w:color w:val="000000"/>
          <w:sz w:val="22"/>
          <w:szCs w:val="22"/>
          <w:highlight w:val="white"/>
        </w:rPr>
        <w:tab/>
      </w:r>
      <w:r w:rsidRPr="00F73A60">
        <w:rPr>
          <w:color w:val="000000"/>
          <w:sz w:val="22"/>
          <w:szCs w:val="22"/>
          <w:highlight w:val="white"/>
        </w:rPr>
        <w:tab/>
      </w:r>
      <w:r w:rsidRPr="00F73A60">
        <w:rPr>
          <w:color w:val="000000"/>
          <w:sz w:val="22"/>
          <w:szCs w:val="22"/>
          <w:highlight w:val="white"/>
        </w:rPr>
        <w:tab/>
      </w:r>
      <w:r w:rsidRPr="00F73A60">
        <w:rPr>
          <w:color w:val="000000"/>
          <w:sz w:val="22"/>
          <w:szCs w:val="22"/>
          <w:highlight w:val="white"/>
        </w:rPr>
        <w:tab/>
        <w:t xml:space="preserve">                              Sept 2021-April 2022</w:t>
      </w:r>
    </w:p>
    <w:p w14:paraId="000000C9" w14:textId="77777777" w:rsidR="00A95391" w:rsidRPr="00F73A60" w:rsidRDefault="00000000">
      <w:pPr>
        <w:widowControl w:val="0"/>
        <w:rPr>
          <w:sz w:val="22"/>
          <w:szCs w:val="22"/>
        </w:rPr>
      </w:pPr>
      <w:r w:rsidRPr="00F73A60">
        <w:rPr>
          <w:sz w:val="22"/>
          <w:szCs w:val="22"/>
        </w:rPr>
        <w:t>Honors Undergraduate Psychology Student at Concordia University, Montreal</w:t>
      </w:r>
    </w:p>
    <w:p w14:paraId="000000CA" w14:textId="77777777" w:rsidR="00A95391" w:rsidRPr="00F73A60" w:rsidRDefault="00000000">
      <w:pPr>
        <w:widowControl w:val="0"/>
        <w:rPr>
          <w:sz w:val="22"/>
          <w:szCs w:val="22"/>
        </w:rPr>
      </w:pPr>
      <w:r w:rsidRPr="00F73A60">
        <w:rPr>
          <w:sz w:val="22"/>
          <w:szCs w:val="22"/>
        </w:rPr>
        <w:t>Honors Thesis: Preschool Children’s Epistemic Trust in Social Robots</w:t>
      </w:r>
    </w:p>
    <w:p w14:paraId="000000CB" w14:textId="77777777" w:rsidR="00A95391" w:rsidRPr="00F73A60" w:rsidRDefault="00000000">
      <w:pPr>
        <w:rPr>
          <w:color w:val="000000"/>
          <w:sz w:val="22"/>
          <w:szCs w:val="22"/>
          <w:highlight w:val="white"/>
        </w:rPr>
      </w:pPr>
      <w:r w:rsidRPr="00F73A60">
        <w:rPr>
          <w:color w:val="000000"/>
          <w:sz w:val="22"/>
          <w:szCs w:val="22"/>
          <w:highlight w:val="white"/>
        </w:rPr>
        <w:t>Co-Advised with Elizabeth Goldman, Ph.D. and Diane Poulin-Dubois, Ph.D.</w:t>
      </w:r>
    </w:p>
    <w:p w14:paraId="000000CC" w14:textId="77777777" w:rsidR="00A95391" w:rsidRPr="00F73A60" w:rsidRDefault="00A95391">
      <w:pPr>
        <w:rPr>
          <w:color w:val="000000"/>
          <w:sz w:val="22"/>
          <w:szCs w:val="22"/>
          <w:highlight w:val="white"/>
        </w:rPr>
      </w:pPr>
    </w:p>
    <w:p w14:paraId="000000CD" w14:textId="77777777" w:rsidR="00A95391" w:rsidRPr="00F73A60" w:rsidRDefault="00000000">
      <w:pPr>
        <w:rPr>
          <w:color w:val="000000"/>
          <w:sz w:val="22"/>
          <w:szCs w:val="22"/>
        </w:rPr>
      </w:pPr>
      <w:r w:rsidRPr="00F73A60">
        <w:rPr>
          <w:color w:val="000000"/>
          <w:sz w:val="22"/>
          <w:szCs w:val="22"/>
          <w:highlight w:val="white"/>
        </w:rPr>
        <w:t>Elaine Psaradellis                                                                                                             Oct 2020-June 2021</w:t>
      </w:r>
    </w:p>
    <w:p w14:paraId="000000CE" w14:textId="77777777" w:rsidR="00A95391" w:rsidRPr="00F73A60" w:rsidRDefault="00000000">
      <w:pPr>
        <w:widowControl w:val="0"/>
        <w:rPr>
          <w:sz w:val="22"/>
          <w:szCs w:val="22"/>
        </w:rPr>
      </w:pPr>
      <w:r w:rsidRPr="00F73A60">
        <w:rPr>
          <w:sz w:val="22"/>
          <w:szCs w:val="22"/>
        </w:rPr>
        <w:t>Honors Undergraduate Psychology Student at Concordia University, Montreal</w:t>
      </w:r>
    </w:p>
    <w:p w14:paraId="000000CF" w14:textId="77777777" w:rsidR="00A95391" w:rsidRPr="00F73A60" w:rsidRDefault="00000000">
      <w:pPr>
        <w:widowControl w:val="0"/>
        <w:rPr>
          <w:sz w:val="22"/>
          <w:szCs w:val="22"/>
        </w:rPr>
      </w:pPr>
      <w:r w:rsidRPr="00F73A60">
        <w:rPr>
          <w:sz w:val="22"/>
          <w:szCs w:val="22"/>
        </w:rPr>
        <w:t>Honors Thesis: Theory of Mind Development: Do infants have a mature understanding of false belief?</w:t>
      </w:r>
    </w:p>
    <w:p w14:paraId="000000D0" w14:textId="77777777" w:rsidR="00A95391" w:rsidRPr="00F73A60" w:rsidRDefault="00000000">
      <w:pPr>
        <w:rPr>
          <w:color w:val="000000"/>
          <w:sz w:val="22"/>
          <w:szCs w:val="22"/>
          <w:highlight w:val="white"/>
        </w:rPr>
      </w:pPr>
      <w:r w:rsidRPr="00F73A60">
        <w:rPr>
          <w:color w:val="000000"/>
          <w:sz w:val="22"/>
          <w:szCs w:val="22"/>
          <w:highlight w:val="white"/>
        </w:rPr>
        <w:t>Co-Advised with Diane Poulin-Dubois, Ph.D.</w:t>
      </w:r>
    </w:p>
    <w:p w14:paraId="000000D1" w14:textId="77777777" w:rsidR="00A95391" w:rsidRPr="00F73A60" w:rsidRDefault="00A95391">
      <w:pPr>
        <w:rPr>
          <w:color w:val="000000"/>
          <w:sz w:val="22"/>
          <w:szCs w:val="22"/>
          <w:highlight w:val="white"/>
        </w:rPr>
      </w:pPr>
    </w:p>
    <w:p w14:paraId="5B480275" w14:textId="43700CB8" w:rsidR="00EF05E2" w:rsidRPr="004B1BB6" w:rsidRDefault="009F08A5">
      <w:pPr>
        <w:rPr>
          <w:color w:val="000000"/>
          <w:sz w:val="22"/>
          <w:szCs w:val="22"/>
          <w:highlight w:val="white"/>
        </w:rPr>
      </w:pPr>
      <w:r w:rsidRPr="00F73A60">
        <w:rPr>
          <w:color w:val="000000"/>
          <w:sz w:val="22"/>
          <w:szCs w:val="22"/>
          <w:highlight w:val="white"/>
        </w:rPr>
        <w:t>Independently</w:t>
      </w:r>
      <w:r w:rsidR="00AD09A4" w:rsidRPr="00F73A60">
        <w:rPr>
          <w:color w:val="000000"/>
          <w:sz w:val="22"/>
          <w:szCs w:val="22"/>
          <w:highlight w:val="white"/>
        </w:rPr>
        <w:t xml:space="preserve"> S</w:t>
      </w:r>
      <w:r w:rsidR="00EF05E2" w:rsidRPr="00F73A60">
        <w:rPr>
          <w:color w:val="000000"/>
          <w:sz w:val="22"/>
          <w:szCs w:val="22"/>
          <w:highlight w:val="white"/>
        </w:rPr>
        <w:t xml:space="preserve">upervised High School </w:t>
      </w:r>
      <w:r w:rsidR="00D51D17" w:rsidRPr="00F73A60">
        <w:rPr>
          <w:color w:val="000000"/>
          <w:sz w:val="22"/>
          <w:szCs w:val="22"/>
          <w:highlight w:val="white"/>
        </w:rPr>
        <w:t xml:space="preserve">2025 </w:t>
      </w:r>
      <w:r w:rsidR="00EF05E2" w:rsidRPr="00F73A60">
        <w:rPr>
          <w:color w:val="000000"/>
          <w:sz w:val="22"/>
          <w:szCs w:val="22"/>
          <w:highlight w:val="white"/>
        </w:rPr>
        <w:t>STEM Internship Students:</w:t>
      </w:r>
      <w:r w:rsidR="00866375" w:rsidRPr="00F73A60">
        <w:rPr>
          <w:color w:val="000000"/>
          <w:sz w:val="22"/>
          <w:szCs w:val="22"/>
          <w:highlight w:val="white"/>
        </w:rPr>
        <w:t xml:space="preserve"> </w:t>
      </w:r>
      <w:r w:rsidR="00C73D77" w:rsidRPr="00F73A60">
        <w:rPr>
          <w:color w:val="000000"/>
          <w:sz w:val="22"/>
          <w:szCs w:val="22"/>
          <w:highlight w:val="white"/>
        </w:rPr>
        <w:t xml:space="preserve">Sharmitha Balamurugan, Sukrutha Jambur Sachin, </w:t>
      </w:r>
      <w:r w:rsidR="00C73D77" w:rsidRPr="004B1BB6">
        <w:rPr>
          <w:color w:val="000000"/>
          <w:sz w:val="22"/>
          <w:szCs w:val="22"/>
          <w:highlight w:val="white"/>
        </w:rPr>
        <w:t xml:space="preserve">Elina Yuan </w:t>
      </w:r>
    </w:p>
    <w:p w14:paraId="4B885332" w14:textId="2F82F80A" w:rsidR="004B1BB6" w:rsidRPr="004B1BB6" w:rsidRDefault="004B1BB6">
      <w:pPr>
        <w:rPr>
          <w:color w:val="000000"/>
          <w:sz w:val="22"/>
          <w:szCs w:val="22"/>
          <w:highlight w:val="white"/>
        </w:rPr>
      </w:pPr>
      <w:r w:rsidRPr="004B1BB6">
        <w:rPr>
          <w:color w:val="000000"/>
          <w:sz w:val="22"/>
          <w:szCs w:val="22"/>
          <w:highlight w:val="white"/>
        </w:rPr>
        <w:t>Independently Supervised Research Assistants: Tianna Mark, Brynn Davies, Parneet Brar</w:t>
      </w:r>
    </w:p>
    <w:p w14:paraId="150A4E90" w14:textId="488BCBE2" w:rsidR="00EF6A56" w:rsidRPr="004B1BB6" w:rsidRDefault="00000000">
      <w:pPr>
        <w:rPr>
          <w:color w:val="000000"/>
          <w:sz w:val="22"/>
          <w:szCs w:val="22"/>
          <w:highlight w:val="white"/>
        </w:rPr>
      </w:pPr>
      <w:r w:rsidRPr="004B1BB6">
        <w:rPr>
          <w:color w:val="000000"/>
          <w:sz w:val="22"/>
          <w:szCs w:val="22"/>
          <w:highlight w:val="white"/>
        </w:rPr>
        <w:lastRenderedPageBreak/>
        <w:t>Co-Supervised Summer Interns: Chelsea Cuffaro, Aymée Bray Le Métayer, Gal Zohar</w:t>
      </w:r>
      <w:r w:rsidR="005810B2" w:rsidRPr="004B1BB6">
        <w:rPr>
          <w:color w:val="000000"/>
          <w:sz w:val="22"/>
          <w:szCs w:val="22"/>
          <w:highlight w:val="white"/>
        </w:rPr>
        <w:t xml:space="preserve">, </w:t>
      </w:r>
      <w:r w:rsidR="00E75D53" w:rsidRPr="004B1BB6">
        <w:rPr>
          <w:color w:val="000000"/>
          <w:sz w:val="22"/>
          <w:szCs w:val="22"/>
          <w:highlight w:val="white"/>
        </w:rPr>
        <w:t xml:space="preserve">Sophie Jensen, M Kealey </w:t>
      </w:r>
    </w:p>
    <w:p w14:paraId="000000D3" w14:textId="77777777" w:rsidR="00A95391" w:rsidRPr="00F73A60" w:rsidRDefault="00000000">
      <w:pPr>
        <w:rPr>
          <w:color w:val="000000"/>
          <w:sz w:val="22"/>
          <w:szCs w:val="22"/>
          <w:highlight w:val="white"/>
        </w:rPr>
      </w:pPr>
      <w:r w:rsidRPr="00F73A60">
        <w:rPr>
          <w:color w:val="000000"/>
          <w:sz w:val="22"/>
          <w:szCs w:val="22"/>
          <w:highlight w:val="white"/>
        </w:rPr>
        <w:t xml:space="preserve">Co-Supervised Research Assistants: Emily Yan, Sandy Liu, Rachel Mackenzie </w:t>
      </w:r>
    </w:p>
    <w:p w14:paraId="000000D4" w14:textId="4A77DB8A" w:rsidR="00A95391" w:rsidRPr="00F73A60" w:rsidRDefault="00000000">
      <w:pPr>
        <w:rPr>
          <w:color w:val="000000"/>
          <w:sz w:val="22"/>
          <w:szCs w:val="22"/>
          <w:highlight w:val="white"/>
        </w:rPr>
      </w:pPr>
      <w:r w:rsidRPr="00F73A60">
        <w:rPr>
          <w:color w:val="000000"/>
          <w:sz w:val="22"/>
          <w:szCs w:val="22"/>
          <w:highlight w:val="white"/>
        </w:rPr>
        <w:t>Other Advised Honors Students: Ariane Lalonde, Jenna Beaudoin</w:t>
      </w:r>
      <w:r w:rsidR="00070492" w:rsidRPr="00F73A60">
        <w:rPr>
          <w:color w:val="000000"/>
          <w:sz w:val="22"/>
          <w:szCs w:val="22"/>
          <w:highlight w:val="white"/>
        </w:rPr>
        <w:t>, Hadley Perkins</w:t>
      </w:r>
    </w:p>
    <w:p w14:paraId="000000D5" w14:textId="77777777" w:rsidR="00A95391" w:rsidRPr="00F73A60" w:rsidRDefault="00A95391">
      <w:pPr>
        <w:widowControl w:val="0"/>
        <w:rPr>
          <w:color w:val="000000"/>
          <w:sz w:val="22"/>
          <w:szCs w:val="22"/>
        </w:rPr>
      </w:pPr>
    </w:p>
    <w:p w14:paraId="000000D6" w14:textId="77777777" w:rsidR="00A95391" w:rsidRPr="00F73A60" w:rsidRDefault="00000000">
      <w:pPr>
        <w:pBdr>
          <w:top w:val="single" w:sz="4" w:space="1" w:color="000000"/>
          <w:bottom w:val="single" w:sz="4" w:space="1" w:color="000000"/>
        </w:pBdr>
        <w:tabs>
          <w:tab w:val="left" w:pos="142"/>
        </w:tabs>
        <w:rPr>
          <w:b/>
          <w:color w:val="000000"/>
          <w:sz w:val="22"/>
          <w:szCs w:val="22"/>
        </w:rPr>
      </w:pPr>
      <w:r w:rsidRPr="00F73A60">
        <w:rPr>
          <w:b/>
          <w:color w:val="000000"/>
          <w:sz w:val="22"/>
          <w:szCs w:val="22"/>
        </w:rPr>
        <w:t>Reviewing</w:t>
      </w:r>
    </w:p>
    <w:p w14:paraId="2BA591BB" w14:textId="77777777" w:rsidR="00CB10A6" w:rsidRPr="00CB10A6" w:rsidRDefault="00101607">
      <w:pPr>
        <w:widowControl w:val="0"/>
        <w:rPr>
          <w:b/>
          <w:bCs/>
          <w:color w:val="000000"/>
          <w:sz w:val="22"/>
          <w:szCs w:val="22"/>
        </w:rPr>
      </w:pPr>
      <w:r w:rsidRPr="00CB10A6">
        <w:rPr>
          <w:b/>
          <w:bCs/>
          <w:color w:val="000000"/>
          <w:sz w:val="22"/>
          <w:szCs w:val="22"/>
        </w:rPr>
        <w:t xml:space="preserve">Journal </w:t>
      </w:r>
      <w:r w:rsidR="00C45715" w:rsidRPr="00CB10A6">
        <w:rPr>
          <w:b/>
          <w:bCs/>
          <w:color w:val="000000"/>
          <w:sz w:val="22"/>
          <w:szCs w:val="22"/>
        </w:rPr>
        <w:t>Reviewer</w:t>
      </w:r>
    </w:p>
    <w:p w14:paraId="2BF1F320" w14:textId="2CE83138" w:rsidR="00FD16E6" w:rsidRPr="00F73A60" w:rsidRDefault="00880E0F">
      <w:pPr>
        <w:widowControl w:val="0"/>
        <w:rPr>
          <w:color w:val="000000"/>
          <w:sz w:val="22"/>
          <w:szCs w:val="22"/>
        </w:rPr>
      </w:pPr>
      <w:r>
        <w:rPr>
          <w:color w:val="000000"/>
          <w:sz w:val="22"/>
          <w:szCs w:val="22"/>
        </w:rPr>
        <w:t xml:space="preserve">Journal of Experimental Child Psychology, </w:t>
      </w:r>
      <w:r w:rsidR="00754DF3">
        <w:rPr>
          <w:color w:val="000000"/>
          <w:sz w:val="22"/>
          <w:szCs w:val="22"/>
        </w:rPr>
        <w:t xml:space="preserve">American Journal of Psychology, </w:t>
      </w:r>
      <w:r w:rsidR="00BE7C53" w:rsidRPr="00F73A60">
        <w:rPr>
          <w:color w:val="000000"/>
          <w:sz w:val="22"/>
          <w:szCs w:val="22"/>
        </w:rPr>
        <w:t xml:space="preserve">Child Development, </w:t>
      </w:r>
      <w:r w:rsidR="00C45715" w:rsidRPr="00F73A60">
        <w:rPr>
          <w:color w:val="000000"/>
          <w:sz w:val="22"/>
          <w:szCs w:val="22"/>
        </w:rPr>
        <w:t>Journal of Early Childhood Research</w:t>
      </w:r>
      <w:r w:rsidR="00101607" w:rsidRPr="00F73A60">
        <w:rPr>
          <w:color w:val="000000"/>
          <w:sz w:val="22"/>
          <w:szCs w:val="22"/>
        </w:rPr>
        <w:t xml:space="preserve">, Cognitive Development, Computers in Human Behavior, </w:t>
      </w:r>
      <w:r w:rsidR="00FD16E6" w:rsidRPr="00F73A60">
        <w:rPr>
          <w:color w:val="000000"/>
          <w:sz w:val="22"/>
          <w:szCs w:val="22"/>
        </w:rPr>
        <w:t>Scientific Reports</w:t>
      </w:r>
      <w:r w:rsidR="001A387E">
        <w:rPr>
          <w:color w:val="000000"/>
          <w:sz w:val="22"/>
          <w:szCs w:val="22"/>
        </w:rPr>
        <w:t xml:space="preserve">, Journal of Cognition and Development </w:t>
      </w:r>
    </w:p>
    <w:p w14:paraId="6D3E3E43" w14:textId="77777777" w:rsidR="007B1A25" w:rsidRPr="00F73A60" w:rsidRDefault="007B1A25">
      <w:pPr>
        <w:widowControl w:val="0"/>
        <w:rPr>
          <w:color w:val="000000"/>
          <w:sz w:val="22"/>
          <w:szCs w:val="22"/>
        </w:rPr>
      </w:pPr>
    </w:p>
    <w:p w14:paraId="151525AE" w14:textId="77777777" w:rsidR="00CB10A6" w:rsidRPr="00CB10A6" w:rsidRDefault="00101607">
      <w:pPr>
        <w:widowControl w:val="0"/>
        <w:rPr>
          <w:b/>
          <w:bCs/>
          <w:color w:val="000000"/>
          <w:sz w:val="22"/>
          <w:szCs w:val="22"/>
        </w:rPr>
      </w:pPr>
      <w:r w:rsidRPr="00CB10A6">
        <w:rPr>
          <w:b/>
          <w:bCs/>
          <w:color w:val="000000"/>
          <w:sz w:val="22"/>
          <w:szCs w:val="22"/>
        </w:rPr>
        <w:t xml:space="preserve">Conference Abstract </w:t>
      </w:r>
      <w:r w:rsidR="007B1A25" w:rsidRPr="00CB10A6">
        <w:rPr>
          <w:b/>
          <w:bCs/>
          <w:color w:val="000000"/>
          <w:sz w:val="22"/>
          <w:szCs w:val="22"/>
        </w:rPr>
        <w:t>Reviewer</w:t>
      </w:r>
    </w:p>
    <w:p w14:paraId="000000DB" w14:textId="0F0B0D5A" w:rsidR="00A95391" w:rsidRPr="00F73A60" w:rsidRDefault="00BA5D6C">
      <w:pPr>
        <w:widowControl w:val="0"/>
        <w:rPr>
          <w:color w:val="000000"/>
          <w:sz w:val="22"/>
          <w:szCs w:val="22"/>
        </w:rPr>
      </w:pPr>
      <w:r>
        <w:rPr>
          <w:color w:val="000000"/>
          <w:sz w:val="22"/>
          <w:szCs w:val="22"/>
        </w:rPr>
        <w:t xml:space="preserve">Development 2026, </w:t>
      </w:r>
      <w:r w:rsidR="007B1A25" w:rsidRPr="00F73A60">
        <w:rPr>
          <w:color w:val="000000"/>
          <w:sz w:val="22"/>
          <w:szCs w:val="22"/>
        </w:rPr>
        <w:t>Canadian Psychological Association</w:t>
      </w:r>
      <w:r w:rsidR="0030013F">
        <w:rPr>
          <w:color w:val="000000"/>
          <w:sz w:val="22"/>
          <w:szCs w:val="22"/>
        </w:rPr>
        <w:t xml:space="preserve"> </w:t>
      </w:r>
      <w:r w:rsidR="007B1A25" w:rsidRPr="00F73A60">
        <w:rPr>
          <w:color w:val="000000"/>
          <w:sz w:val="22"/>
          <w:szCs w:val="22"/>
        </w:rPr>
        <w:t>Annual National Convention</w:t>
      </w:r>
      <w:r w:rsidR="0030013F">
        <w:rPr>
          <w:color w:val="000000"/>
          <w:sz w:val="22"/>
          <w:szCs w:val="22"/>
        </w:rPr>
        <w:t xml:space="preserve"> in 2025 and 2026</w:t>
      </w:r>
      <w:r w:rsidR="00101607" w:rsidRPr="00F73A60">
        <w:rPr>
          <w:color w:val="000000"/>
          <w:sz w:val="22"/>
          <w:szCs w:val="22"/>
        </w:rPr>
        <w:t xml:space="preserve">, American Psychological Association 2024 Annual </w:t>
      </w:r>
      <w:r w:rsidR="007B1A25" w:rsidRPr="00F73A60">
        <w:rPr>
          <w:color w:val="000000"/>
          <w:sz w:val="22"/>
          <w:szCs w:val="22"/>
        </w:rPr>
        <w:t>National Convention</w:t>
      </w:r>
    </w:p>
    <w:p w14:paraId="000000DC" w14:textId="77777777" w:rsidR="00A95391" w:rsidRPr="00F73A60" w:rsidRDefault="00A95391">
      <w:pPr>
        <w:widowControl w:val="0"/>
        <w:rPr>
          <w:sz w:val="22"/>
          <w:szCs w:val="22"/>
        </w:rPr>
      </w:pPr>
    </w:p>
    <w:p w14:paraId="2DD28DA0" w14:textId="018FECAD" w:rsidR="00CC56E2" w:rsidRPr="00CC56E2" w:rsidRDefault="00E34FCC" w:rsidP="00CC56E2">
      <w:pPr>
        <w:pBdr>
          <w:top w:val="single" w:sz="4" w:space="1" w:color="000000"/>
          <w:bottom w:val="single" w:sz="4" w:space="1" w:color="000000"/>
        </w:pBdr>
        <w:tabs>
          <w:tab w:val="left" w:pos="142"/>
        </w:tabs>
        <w:rPr>
          <w:b/>
          <w:sz w:val="22"/>
          <w:szCs w:val="22"/>
        </w:rPr>
      </w:pPr>
      <w:r>
        <w:rPr>
          <w:b/>
          <w:sz w:val="22"/>
          <w:szCs w:val="22"/>
        </w:rPr>
        <w:t>Service and Leadership</w:t>
      </w:r>
    </w:p>
    <w:p w14:paraId="000000DE" w14:textId="0DD5CD53" w:rsidR="00A95391" w:rsidRPr="00F73A60" w:rsidRDefault="00000000">
      <w:pPr>
        <w:tabs>
          <w:tab w:val="left" w:pos="142"/>
        </w:tabs>
        <w:rPr>
          <w:sz w:val="22"/>
          <w:szCs w:val="22"/>
        </w:rPr>
      </w:pPr>
      <w:r w:rsidRPr="00F73A60">
        <w:rPr>
          <w:sz w:val="22"/>
          <w:szCs w:val="22"/>
        </w:rPr>
        <w:t>CU Association for Graduate Students in Psychology (AGSP) VP Internal                  Aug 2022-July 2023</w:t>
      </w:r>
    </w:p>
    <w:p w14:paraId="000000DF" w14:textId="77777777" w:rsidR="00A95391" w:rsidRPr="00F73A60" w:rsidRDefault="00A95391">
      <w:pPr>
        <w:tabs>
          <w:tab w:val="left" w:pos="142"/>
        </w:tabs>
        <w:rPr>
          <w:sz w:val="22"/>
          <w:szCs w:val="22"/>
        </w:rPr>
      </w:pPr>
    </w:p>
    <w:p w14:paraId="000000E0" w14:textId="77777777" w:rsidR="00A95391" w:rsidRPr="00F73A60" w:rsidRDefault="00000000">
      <w:pPr>
        <w:tabs>
          <w:tab w:val="left" w:pos="142"/>
        </w:tabs>
        <w:rPr>
          <w:sz w:val="22"/>
          <w:szCs w:val="22"/>
        </w:rPr>
      </w:pPr>
      <w:r w:rsidRPr="00F73A60">
        <w:rPr>
          <w:sz w:val="22"/>
          <w:szCs w:val="22"/>
        </w:rPr>
        <w:t>CU AGSP Co-Vice President Student Affairs                                                                Aug 2022-July 2023</w:t>
      </w:r>
    </w:p>
    <w:p w14:paraId="000000E1" w14:textId="77777777" w:rsidR="00A95391" w:rsidRPr="00F73A60" w:rsidRDefault="00000000">
      <w:pPr>
        <w:tabs>
          <w:tab w:val="left" w:pos="142"/>
        </w:tabs>
        <w:ind w:left="720"/>
        <w:rPr>
          <w:sz w:val="22"/>
          <w:szCs w:val="22"/>
        </w:rPr>
      </w:pPr>
      <w:r w:rsidRPr="00F73A60">
        <w:rPr>
          <w:sz w:val="22"/>
          <w:szCs w:val="22"/>
        </w:rPr>
        <w:t xml:space="preserve"> </w:t>
      </w:r>
    </w:p>
    <w:p w14:paraId="000000E2" w14:textId="77777777" w:rsidR="00A95391" w:rsidRPr="00F73A60" w:rsidRDefault="00000000">
      <w:pPr>
        <w:tabs>
          <w:tab w:val="left" w:pos="142"/>
        </w:tabs>
        <w:rPr>
          <w:sz w:val="22"/>
          <w:szCs w:val="22"/>
        </w:rPr>
      </w:pPr>
      <w:r w:rsidRPr="00F73A60">
        <w:rPr>
          <w:sz w:val="22"/>
          <w:szCs w:val="22"/>
        </w:rPr>
        <w:t>CU Advisory Chair Search Committee                                                                                     Jan-June 2022</w:t>
      </w:r>
    </w:p>
    <w:p w14:paraId="000000E3" w14:textId="77777777" w:rsidR="00A95391" w:rsidRPr="00F73A60" w:rsidRDefault="00A95391">
      <w:pPr>
        <w:tabs>
          <w:tab w:val="left" w:pos="142"/>
        </w:tabs>
        <w:rPr>
          <w:sz w:val="22"/>
          <w:szCs w:val="22"/>
        </w:rPr>
      </w:pPr>
    </w:p>
    <w:p w14:paraId="000000E4" w14:textId="77777777" w:rsidR="00A95391" w:rsidRPr="00F73A60" w:rsidRDefault="00000000">
      <w:pPr>
        <w:tabs>
          <w:tab w:val="left" w:pos="142"/>
        </w:tabs>
        <w:rPr>
          <w:sz w:val="22"/>
          <w:szCs w:val="22"/>
        </w:rPr>
      </w:pPr>
      <w:r w:rsidRPr="00F73A60">
        <w:rPr>
          <w:sz w:val="22"/>
          <w:szCs w:val="22"/>
        </w:rPr>
        <w:t>Teaching and Research Assistants of Concordia Union (TRAC) Delegate                      Jan 2022-Dec 2022</w:t>
      </w:r>
    </w:p>
    <w:p w14:paraId="000000E5" w14:textId="77777777" w:rsidR="00A95391" w:rsidRPr="00F73A60" w:rsidRDefault="00000000">
      <w:pPr>
        <w:tabs>
          <w:tab w:val="left" w:pos="142"/>
        </w:tabs>
        <w:rPr>
          <w:sz w:val="22"/>
          <w:szCs w:val="22"/>
        </w:rPr>
      </w:pPr>
      <w:r w:rsidRPr="00F73A60">
        <w:rPr>
          <w:sz w:val="22"/>
          <w:szCs w:val="22"/>
        </w:rPr>
        <w:tab/>
      </w:r>
      <w:r w:rsidRPr="00F73A60">
        <w:rPr>
          <w:sz w:val="22"/>
          <w:szCs w:val="22"/>
        </w:rPr>
        <w:tab/>
      </w:r>
    </w:p>
    <w:p w14:paraId="000000E6" w14:textId="2078589A" w:rsidR="00A95391" w:rsidRPr="00F73A60" w:rsidRDefault="00000000">
      <w:pPr>
        <w:tabs>
          <w:tab w:val="left" w:pos="142"/>
        </w:tabs>
        <w:rPr>
          <w:sz w:val="22"/>
          <w:szCs w:val="22"/>
        </w:rPr>
      </w:pPr>
      <w:r w:rsidRPr="00F73A60">
        <w:rPr>
          <w:sz w:val="22"/>
          <w:szCs w:val="22"/>
        </w:rPr>
        <w:t>International Student Workers’ Committee (TRAC Sub-Committee) Secretary           May 2022-Dec 2022</w:t>
      </w:r>
    </w:p>
    <w:p w14:paraId="000000E7" w14:textId="77777777" w:rsidR="00A95391" w:rsidRPr="00F73A60" w:rsidRDefault="00000000">
      <w:pPr>
        <w:tabs>
          <w:tab w:val="left" w:pos="142"/>
        </w:tabs>
        <w:rPr>
          <w:sz w:val="22"/>
          <w:szCs w:val="22"/>
        </w:rPr>
      </w:pPr>
      <w:r w:rsidRPr="00F73A60">
        <w:rPr>
          <w:sz w:val="22"/>
          <w:szCs w:val="22"/>
        </w:rPr>
        <w:tab/>
      </w:r>
      <w:r w:rsidRPr="00F73A60">
        <w:rPr>
          <w:sz w:val="22"/>
          <w:szCs w:val="22"/>
        </w:rPr>
        <w:tab/>
      </w:r>
    </w:p>
    <w:p w14:paraId="000000E8" w14:textId="77777777" w:rsidR="00A95391" w:rsidRPr="00F73A60" w:rsidRDefault="00000000">
      <w:pPr>
        <w:tabs>
          <w:tab w:val="left" w:pos="142"/>
        </w:tabs>
        <w:rPr>
          <w:sz w:val="22"/>
          <w:szCs w:val="22"/>
        </w:rPr>
      </w:pPr>
      <w:r w:rsidRPr="00F73A60">
        <w:rPr>
          <w:sz w:val="22"/>
          <w:szCs w:val="22"/>
        </w:rPr>
        <w:t>CU AGSP Executive Committee Member                                                                     Sept 2020-Aug 2022</w:t>
      </w:r>
    </w:p>
    <w:p w14:paraId="000000E9" w14:textId="77777777" w:rsidR="00A95391" w:rsidRPr="00F73A60" w:rsidRDefault="00A95391">
      <w:pPr>
        <w:tabs>
          <w:tab w:val="left" w:pos="142"/>
        </w:tabs>
        <w:rPr>
          <w:sz w:val="22"/>
          <w:szCs w:val="22"/>
        </w:rPr>
      </w:pPr>
    </w:p>
    <w:p w14:paraId="000000EA" w14:textId="77777777" w:rsidR="00A95391" w:rsidRPr="00F73A60" w:rsidRDefault="00000000">
      <w:pPr>
        <w:tabs>
          <w:tab w:val="left" w:pos="142"/>
        </w:tabs>
        <w:rPr>
          <w:sz w:val="22"/>
          <w:szCs w:val="22"/>
        </w:rPr>
      </w:pPr>
      <w:r w:rsidRPr="00F73A60">
        <w:rPr>
          <w:sz w:val="22"/>
          <w:szCs w:val="22"/>
        </w:rPr>
        <w:t>CU Graduate Instructor and Teaching Assistant Committee Chair                                  Jan 2021-July 2021</w:t>
      </w:r>
    </w:p>
    <w:p w14:paraId="000000EB" w14:textId="77777777" w:rsidR="00A95391" w:rsidRPr="00F73A60" w:rsidRDefault="00A95391">
      <w:pPr>
        <w:tabs>
          <w:tab w:val="left" w:pos="142"/>
        </w:tabs>
        <w:rPr>
          <w:sz w:val="22"/>
          <w:szCs w:val="22"/>
        </w:rPr>
      </w:pPr>
    </w:p>
    <w:p w14:paraId="000000EC" w14:textId="77777777" w:rsidR="00A95391" w:rsidRPr="00F73A60" w:rsidRDefault="00000000">
      <w:pPr>
        <w:pBdr>
          <w:top w:val="single" w:sz="4" w:space="1" w:color="000000"/>
          <w:bottom w:val="single" w:sz="4" w:space="1" w:color="000000"/>
        </w:pBdr>
        <w:tabs>
          <w:tab w:val="left" w:pos="142"/>
        </w:tabs>
        <w:rPr>
          <w:b/>
          <w:sz w:val="22"/>
          <w:szCs w:val="22"/>
        </w:rPr>
      </w:pPr>
      <w:r w:rsidRPr="00F73A60">
        <w:rPr>
          <w:b/>
          <w:sz w:val="22"/>
          <w:szCs w:val="22"/>
        </w:rPr>
        <w:t>Media Exposure</w:t>
      </w:r>
    </w:p>
    <w:p w14:paraId="000000ED" w14:textId="77777777" w:rsidR="00A95391" w:rsidRPr="00F73A60" w:rsidRDefault="00000000">
      <w:pPr>
        <w:tabs>
          <w:tab w:val="left" w:pos="142"/>
        </w:tabs>
        <w:rPr>
          <w:color w:val="000000"/>
          <w:sz w:val="22"/>
          <w:szCs w:val="22"/>
        </w:rPr>
      </w:pPr>
      <w:r w:rsidRPr="00F73A60">
        <w:rPr>
          <w:b/>
          <w:color w:val="000000"/>
          <w:sz w:val="22"/>
          <w:szCs w:val="22"/>
        </w:rPr>
        <w:t>Anna-Elisabeth Baumann</w:t>
      </w:r>
      <w:r w:rsidRPr="00F73A60">
        <w:rPr>
          <w:color w:val="000000"/>
          <w:sz w:val="22"/>
          <w:szCs w:val="22"/>
        </w:rPr>
        <w:t xml:space="preserve"> interviewed by Hayley Juhl. (May 5, 2023). Kids would rather learn from a </w:t>
      </w:r>
    </w:p>
    <w:p w14:paraId="000000EE" w14:textId="77777777" w:rsidR="00A95391" w:rsidRPr="00F73A60" w:rsidRDefault="00000000">
      <w:pPr>
        <w:tabs>
          <w:tab w:val="left" w:pos="142"/>
        </w:tabs>
        <w:rPr>
          <w:color w:val="000000"/>
          <w:sz w:val="22"/>
          <w:szCs w:val="22"/>
        </w:rPr>
      </w:pPr>
      <w:r w:rsidRPr="00F73A60">
        <w:rPr>
          <w:color w:val="000000"/>
          <w:sz w:val="22"/>
          <w:szCs w:val="22"/>
        </w:rPr>
        <w:tab/>
      </w:r>
      <w:r w:rsidRPr="00F73A60">
        <w:rPr>
          <w:color w:val="000000"/>
          <w:sz w:val="22"/>
          <w:szCs w:val="22"/>
        </w:rPr>
        <w:tab/>
        <w:t xml:space="preserve">robot than an incompetent teacher. </w:t>
      </w:r>
      <w:r w:rsidRPr="00F73A60">
        <w:rPr>
          <w:i/>
          <w:color w:val="000000"/>
          <w:sz w:val="22"/>
          <w:szCs w:val="22"/>
        </w:rPr>
        <w:t xml:space="preserve">Montreal Gazette. </w:t>
      </w:r>
      <w:r w:rsidRPr="00F73A60">
        <w:rPr>
          <w:color w:val="000000"/>
          <w:sz w:val="22"/>
          <w:szCs w:val="22"/>
        </w:rPr>
        <w:t>Montreal.</w:t>
      </w:r>
    </w:p>
    <w:p w14:paraId="000000F0" w14:textId="77777777" w:rsidR="00A95391" w:rsidRPr="00F73A60" w:rsidRDefault="00A95391">
      <w:pPr>
        <w:tabs>
          <w:tab w:val="left" w:pos="142"/>
        </w:tabs>
        <w:ind w:left="720"/>
        <w:rPr>
          <w:color w:val="000000"/>
          <w:sz w:val="22"/>
          <w:szCs w:val="22"/>
        </w:rPr>
      </w:pPr>
    </w:p>
    <w:p w14:paraId="000000F1" w14:textId="77777777" w:rsidR="00A95391" w:rsidRPr="00F73A60" w:rsidRDefault="00000000">
      <w:pPr>
        <w:tabs>
          <w:tab w:val="left" w:pos="142"/>
        </w:tabs>
        <w:rPr>
          <w:color w:val="000000"/>
          <w:sz w:val="22"/>
          <w:szCs w:val="22"/>
        </w:rPr>
      </w:pPr>
      <w:r w:rsidRPr="00F73A60">
        <w:rPr>
          <w:b/>
          <w:color w:val="000000"/>
          <w:sz w:val="22"/>
          <w:szCs w:val="22"/>
        </w:rPr>
        <w:t xml:space="preserve">Anna-Elisabeth Baumann </w:t>
      </w:r>
      <w:r w:rsidRPr="00F73A60">
        <w:rPr>
          <w:color w:val="000000"/>
          <w:sz w:val="22"/>
          <w:szCs w:val="22"/>
        </w:rPr>
        <w:t xml:space="preserve">and Diane Poulin-Dubois interviewed by Jean Francois Bouthillette. (April </w:t>
      </w:r>
    </w:p>
    <w:p w14:paraId="000000F2" w14:textId="77777777" w:rsidR="00A95391" w:rsidRPr="00F73A60" w:rsidRDefault="00000000">
      <w:pPr>
        <w:tabs>
          <w:tab w:val="left" w:pos="142"/>
        </w:tabs>
        <w:rPr>
          <w:color w:val="000000"/>
          <w:sz w:val="22"/>
          <w:szCs w:val="22"/>
        </w:rPr>
      </w:pPr>
      <w:r w:rsidRPr="00F73A60">
        <w:rPr>
          <w:color w:val="000000"/>
          <w:sz w:val="22"/>
          <w:szCs w:val="22"/>
        </w:rPr>
        <w:tab/>
      </w:r>
      <w:r w:rsidRPr="00F73A60">
        <w:rPr>
          <w:color w:val="000000"/>
          <w:sz w:val="22"/>
          <w:szCs w:val="22"/>
        </w:rPr>
        <w:tab/>
        <w:t xml:space="preserve">30, 2023). Faire confiance au robot? Crédibilité des interlocuteurs: Entre ressemblance et </w:t>
      </w:r>
    </w:p>
    <w:p w14:paraId="000000F3" w14:textId="77777777" w:rsidR="00A95391" w:rsidRPr="00F73A60" w:rsidRDefault="00000000">
      <w:pPr>
        <w:tabs>
          <w:tab w:val="left" w:pos="142"/>
        </w:tabs>
        <w:ind w:left="720"/>
        <w:rPr>
          <w:color w:val="000000"/>
          <w:sz w:val="22"/>
          <w:szCs w:val="22"/>
        </w:rPr>
      </w:pPr>
      <w:r w:rsidRPr="00F73A60">
        <w:rPr>
          <w:color w:val="000000"/>
          <w:sz w:val="22"/>
          <w:szCs w:val="22"/>
        </w:rPr>
        <w:t>competence</w:t>
      </w:r>
      <w:r w:rsidRPr="00F73A60">
        <w:rPr>
          <w:i/>
          <w:color w:val="000000"/>
          <w:sz w:val="22"/>
          <w:szCs w:val="22"/>
        </w:rPr>
        <w:t xml:space="preserve">. Les Années Lumière, Radio-Canada. </w:t>
      </w:r>
      <w:r w:rsidRPr="00F73A60">
        <w:rPr>
          <w:color w:val="000000"/>
          <w:sz w:val="22"/>
          <w:szCs w:val="22"/>
        </w:rPr>
        <w:t xml:space="preserve">Montreal. </w:t>
      </w:r>
      <w:hyperlink r:id="rId15">
        <w:r w:rsidR="00A95391" w:rsidRPr="00F73A60">
          <w:rPr>
            <w:color w:val="0000FF"/>
            <w:sz w:val="22"/>
            <w:szCs w:val="22"/>
            <w:u w:val="single"/>
          </w:rPr>
          <w:t>https://ici.radio-canada.ca/ohdio/premiere/emissions/les-annees-lumiere/segments/reportage/441778/robot-credibilite-psychologie-developpement-enfant?fbclid=IwAR3KpU0vJcbkCfidXReOeot9Qs-OXgEN5piSZKe4EjB67OVFUWkfTkQpsaE</w:t>
        </w:r>
      </w:hyperlink>
      <w:r w:rsidRPr="00F73A60">
        <w:rPr>
          <w:color w:val="000000"/>
          <w:sz w:val="22"/>
          <w:szCs w:val="22"/>
        </w:rPr>
        <w:t xml:space="preserve"> </w:t>
      </w:r>
    </w:p>
    <w:p w14:paraId="000000F4" w14:textId="77777777" w:rsidR="00A95391" w:rsidRPr="00F73A60" w:rsidRDefault="00A95391">
      <w:pPr>
        <w:tabs>
          <w:tab w:val="left" w:pos="142"/>
        </w:tabs>
        <w:ind w:left="720"/>
        <w:rPr>
          <w:i/>
          <w:color w:val="000000"/>
          <w:sz w:val="22"/>
          <w:szCs w:val="22"/>
        </w:rPr>
      </w:pPr>
    </w:p>
    <w:p w14:paraId="000000F5" w14:textId="77777777" w:rsidR="00A95391" w:rsidRPr="00F73A60" w:rsidRDefault="00000000">
      <w:pPr>
        <w:tabs>
          <w:tab w:val="left" w:pos="142"/>
        </w:tabs>
        <w:rPr>
          <w:color w:val="000000"/>
          <w:sz w:val="22"/>
          <w:szCs w:val="22"/>
        </w:rPr>
      </w:pPr>
      <w:r w:rsidRPr="00F73A60">
        <w:rPr>
          <w:color w:val="000000"/>
          <w:sz w:val="22"/>
          <w:szCs w:val="22"/>
        </w:rPr>
        <w:t xml:space="preserve">Diane Poulin-Dubois interviewed by Matthieu Dugal. (April 5, 2023). Un robot peut-il être un meilleur </w:t>
      </w:r>
    </w:p>
    <w:p w14:paraId="000000F6" w14:textId="77777777" w:rsidR="00A95391" w:rsidRPr="00F73A60" w:rsidRDefault="00000000">
      <w:pPr>
        <w:tabs>
          <w:tab w:val="left" w:pos="142"/>
        </w:tabs>
        <w:ind w:left="720"/>
        <w:rPr>
          <w:color w:val="000000"/>
          <w:sz w:val="22"/>
          <w:szCs w:val="22"/>
        </w:rPr>
      </w:pPr>
      <w:r w:rsidRPr="00F73A60">
        <w:rPr>
          <w:color w:val="000000"/>
          <w:sz w:val="22"/>
          <w:szCs w:val="22"/>
        </w:rPr>
        <w:t xml:space="preserve">enseignant qu'un être humain? </w:t>
      </w:r>
      <w:r w:rsidRPr="00F73A60">
        <w:rPr>
          <w:i/>
          <w:color w:val="000000"/>
          <w:sz w:val="22"/>
          <w:szCs w:val="22"/>
        </w:rPr>
        <w:t xml:space="preserve">Moteur de recherche, Radio-Canada. </w:t>
      </w:r>
      <w:r w:rsidRPr="00F73A60">
        <w:rPr>
          <w:color w:val="000000"/>
          <w:sz w:val="22"/>
          <w:szCs w:val="22"/>
        </w:rPr>
        <w:t xml:space="preserve">Montreal. </w:t>
      </w:r>
      <w:hyperlink r:id="rId16">
        <w:r w:rsidR="00A95391" w:rsidRPr="00F73A60">
          <w:rPr>
            <w:color w:val="0000FF"/>
            <w:sz w:val="22"/>
            <w:szCs w:val="22"/>
            <w:u w:val="single"/>
          </w:rPr>
          <w:t>https://ici.radio-canada.ca/ohdio/premiere/emissions/moteur-de-recherche/episodes/698784/rattrapage-du-mercredi-5-avril-2023/4</w:t>
        </w:r>
      </w:hyperlink>
      <w:r w:rsidRPr="00F73A60">
        <w:rPr>
          <w:color w:val="000000"/>
          <w:sz w:val="22"/>
          <w:szCs w:val="22"/>
        </w:rPr>
        <w:t xml:space="preserve"> </w:t>
      </w:r>
    </w:p>
    <w:p w14:paraId="000000F7" w14:textId="77777777" w:rsidR="00A95391" w:rsidRPr="00F73A60" w:rsidRDefault="00A95391">
      <w:pPr>
        <w:tabs>
          <w:tab w:val="left" w:pos="142"/>
        </w:tabs>
        <w:ind w:left="720"/>
        <w:rPr>
          <w:color w:val="000000"/>
          <w:sz w:val="22"/>
          <w:szCs w:val="22"/>
        </w:rPr>
      </w:pPr>
    </w:p>
    <w:p w14:paraId="000000F8" w14:textId="77777777" w:rsidR="00A95391" w:rsidRPr="00F73A60" w:rsidRDefault="00000000">
      <w:pPr>
        <w:tabs>
          <w:tab w:val="left" w:pos="142"/>
        </w:tabs>
        <w:rPr>
          <w:color w:val="000000"/>
          <w:sz w:val="22"/>
          <w:szCs w:val="22"/>
        </w:rPr>
      </w:pPr>
      <w:r w:rsidRPr="00F73A60">
        <w:rPr>
          <w:color w:val="000000"/>
          <w:sz w:val="22"/>
          <w:szCs w:val="22"/>
        </w:rPr>
        <w:t xml:space="preserve">Elizabeth Goldman interviewed by Caroline Van Vlaardingen. (April 3, 2023). Learning from Robots: </w:t>
      </w:r>
    </w:p>
    <w:p w14:paraId="000000F9" w14:textId="57EA34BD" w:rsidR="00A95391" w:rsidRPr="00F73A60" w:rsidRDefault="00000000">
      <w:pPr>
        <w:tabs>
          <w:tab w:val="left" w:pos="142"/>
        </w:tabs>
        <w:ind w:left="720"/>
        <w:rPr>
          <w:color w:val="000000"/>
          <w:sz w:val="22"/>
          <w:szCs w:val="22"/>
        </w:rPr>
      </w:pPr>
      <w:r w:rsidRPr="00F73A60">
        <w:rPr>
          <w:color w:val="000000"/>
          <w:sz w:val="22"/>
          <w:szCs w:val="22"/>
        </w:rPr>
        <w:t xml:space="preserve">Preschoolers prefer robots over humans in study. </w:t>
      </w:r>
      <w:r w:rsidRPr="00F73A60">
        <w:rPr>
          <w:i/>
          <w:color w:val="000000"/>
          <w:sz w:val="22"/>
          <w:szCs w:val="22"/>
        </w:rPr>
        <w:t xml:space="preserve">CTV News. </w:t>
      </w:r>
      <w:r w:rsidRPr="00F73A60">
        <w:rPr>
          <w:color w:val="000000"/>
          <w:sz w:val="22"/>
          <w:szCs w:val="22"/>
        </w:rPr>
        <w:t xml:space="preserve">Montreal. </w:t>
      </w:r>
    </w:p>
    <w:p w14:paraId="000000FA" w14:textId="77777777" w:rsidR="00A95391" w:rsidRPr="00F73A60" w:rsidRDefault="00A95391">
      <w:pPr>
        <w:tabs>
          <w:tab w:val="left" w:pos="142"/>
        </w:tabs>
        <w:ind w:left="720"/>
        <w:rPr>
          <w:color w:val="000000"/>
          <w:sz w:val="22"/>
          <w:szCs w:val="22"/>
        </w:rPr>
      </w:pPr>
    </w:p>
    <w:p w14:paraId="000000FB" w14:textId="77777777" w:rsidR="00A95391" w:rsidRPr="00F73A60" w:rsidRDefault="00000000">
      <w:pPr>
        <w:tabs>
          <w:tab w:val="left" w:pos="142"/>
        </w:tabs>
        <w:rPr>
          <w:color w:val="000000"/>
          <w:sz w:val="22"/>
          <w:szCs w:val="22"/>
        </w:rPr>
      </w:pPr>
      <w:r w:rsidRPr="00F73A60">
        <w:rPr>
          <w:b/>
          <w:color w:val="000000"/>
          <w:sz w:val="22"/>
          <w:szCs w:val="22"/>
        </w:rPr>
        <w:t>Anna-Elisabeth Baumann</w:t>
      </w:r>
      <w:r w:rsidRPr="00F73A60">
        <w:rPr>
          <w:color w:val="000000"/>
          <w:sz w:val="22"/>
          <w:szCs w:val="22"/>
        </w:rPr>
        <w:t xml:space="preserve"> one-on-one with Chelsea Bird. (March 29, 2023). School-aged children</w:t>
      </w:r>
    </w:p>
    <w:p w14:paraId="000000FC" w14:textId="77777777" w:rsidR="00A95391" w:rsidRPr="00F73A60" w:rsidRDefault="00000000">
      <w:pPr>
        <w:tabs>
          <w:tab w:val="left" w:pos="142"/>
        </w:tabs>
        <w:rPr>
          <w:i/>
          <w:color w:val="000000"/>
          <w:sz w:val="22"/>
          <w:szCs w:val="22"/>
        </w:rPr>
      </w:pPr>
      <w:r w:rsidRPr="00F73A60">
        <w:rPr>
          <w:color w:val="000000"/>
          <w:sz w:val="22"/>
          <w:szCs w:val="22"/>
        </w:rPr>
        <w:tab/>
      </w:r>
      <w:r w:rsidRPr="00F73A60">
        <w:rPr>
          <w:color w:val="000000"/>
          <w:sz w:val="22"/>
          <w:szCs w:val="22"/>
        </w:rPr>
        <w:tab/>
        <w:t xml:space="preserve"> would rather learn from smart robots than less smart humans. </w:t>
      </w:r>
      <w:r w:rsidRPr="00F73A60">
        <w:rPr>
          <w:i/>
          <w:color w:val="000000"/>
          <w:sz w:val="22"/>
          <w:szCs w:val="22"/>
        </w:rPr>
        <w:t>Chelsea on CHED</w:t>
      </w:r>
      <w:r w:rsidRPr="00F73A60">
        <w:rPr>
          <w:color w:val="000000"/>
          <w:sz w:val="22"/>
          <w:szCs w:val="22"/>
        </w:rPr>
        <w:t xml:space="preserve">, </w:t>
      </w:r>
      <w:r w:rsidRPr="00F73A60">
        <w:rPr>
          <w:i/>
          <w:color w:val="000000"/>
          <w:sz w:val="22"/>
          <w:szCs w:val="22"/>
        </w:rPr>
        <w:t xml:space="preserve">CHED 630 </w:t>
      </w:r>
    </w:p>
    <w:p w14:paraId="000000FD" w14:textId="2BA79ACB" w:rsidR="00A95391" w:rsidRPr="00F73A60" w:rsidRDefault="00000000">
      <w:pPr>
        <w:tabs>
          <w:tab w:val="left" w:pos="142"/>
        </w:tabs>
        <w:rPr>
          <w:color w:val="0000FF"/>
          <w:sz w:val="22"/>
          <w:szCs w:val="22"/>
          <w:u w:val="single"/>
        </w:rPr>
      </w:pPr>
      <w:r w:rsidRPr="00F73A60">
        <w:rPr>
          <w:i/>
          <w:color w:val="000000"/>
          <w:sz w:val="22"/>
          <w:szCs w:val="22"/>
        </w:rPr>
        <w:tab/>
      </w:r>
      <w:r w:rsidRPr="00F73A60">
        <w:rPr>
          <w:i/>
          <w:color w:val="000000"/>
          <w:sz w:val="22"/>
          <w:szCs w:val="22"/>
        </w:rPr>
        <w:tab/>
        <w:t>AM</w:t>
      </w:r>
      <w:r w:rsidRPr="00F73A60">
        <w:rPr>
          <w:color w:val="000000"/>
          <w:sz w:val="22"/>
          <w:szCs w:val="22"/>
        </w:rPr>
        <w:t>. Edmonton.</w:t>
      </w:r>
    </w:p>
    <w:p w14:paraId="000000FE" w14:textId="77777777" w:rsidR="00A95391" w:rsidRPr="00F73A60" w:rsidRDefault="00A95391">
      <w:pPr>
        <w:tabs>
          <w:tab w:val="left" w:pos="142"/>
        </w:tabs>
        <w:rPr>
          <w:color w:val="000000"/>
          <w:sz w:val="22"/>
          <w:szCs w:val="22"/>
        </w:rPr>
      </w:pPr>
    </w:p>
    <w:p w14:paraId="000000FF" w14:textId="77777777" w:rsidR="00A95391" w:rsidRPr="00F73A60" w:rsidRDefault="00000000">
      <w:pPr>
        <w:tabs>
          <w:tab w:val="left" w:pos="142"/>
        </w:tabs>
        <w:rPr>
          <w:sz w:val="22"/>
          <w:szCs w:val="22"/>
        </w:rPr>
      </w:pPr>
      <w:r w:rsidRPr="00F73A60">
        <w:rPr>
          <w:b/>
          <w:sz w:val="22"/>
          <w:szCs w:val="22"/>
        </w:rPr>
        <w:t>Anna-Elisabeth Baumann</w:t>
      </w:r>
      <w:r w:rsidRPr="00F73A60">
        <w:rPr>
          <w:sz w:val="22"/>
          <w:szCs w:val="22"/>
        </w:rPr>
        <w:t xml:space="preserve">, Elizabeth J. Goldman, and Diane Poulin-Dubois interviewed by Patrick </w:t>
      </w:r>
    </w:p>
    <w:p w14:paraId="00000100" w14:textId="77777777" w:rsidR="00A95391" w:rsidRPr="00F73A60" w:rsidRDefault="00000000">
      <w:pPr>
        <w:tabs>
          <w:tab w:val="left" w:pos="142"/>
        </w:tabs>
        <w:ind w:left="720"/>
        <w:rPr>
          <w:sz w:val="22"/>
          <w:szCs w:val="22"/>
        </w:rPr>
      </w:pPr>
      <w:r w:rsidRPr="00F73A60">
        <w:rPr>
          <w:sz w:val="22"/>
          <w:szCs w:val="22"/>
        </w:rPr>
        <w:t xml:space="preserve">Lejtenyi. (March 28, 2023). Preschoolers prefer to learn from a competent robot than an incompetent human, Concordia study shows. </w:t>
      </w:r>
      <w:r w:rsidRPr="00F73A60">
        <w:rPr>
          <w:i/>
          <w:sz w:val="22"/>
          <w:szCs w:val="22"/>
        </w:rPr>
        <w:t xml:space="preserve">Concordia News. </w:t>
      </w:r>
      <w:r w:rsidRPr="00F73A60">
        <w:rPr>
          <w:sz w:val="22"/>
          <w:szCs w:val="22"/>
        </w:rPr>
        <w:t>Montreal.</w:t>
      </w:r>
    </w:p>
    <w:p w14:paraId="00000101" w14:textId="77777777" w:rsidR="00A95391" w:rsidRPr="00F73A60" w:rsidRDefault="00A95391">
      <w:pPr>
        <w:tabs>
          <w:tab w:val="left" w:pos="142"/>
        </w:tabs>
        <w:ind w:left="720"/>
        <w:rPr>
          <w:i/>
          <w:sz w:val="22"/>
          <w:szCs w:val="22"/>
        </w:rPr>
      </w:pPr>
      <w:hyperlink r:id="rId17">
        <w:r w:rsidRPr="00F73A60">
          <w:rPr>
            <w:color w:val="0000FF"/>
            <w:sz w:val="22"/>
            <w:szCs w:val="22"/>
            <w:u w:val="single"/>
          </w:rPr>
          <w:t>https://www.concordia.ca/news/stories/2023/03/28/preschoolers-prefer-to-learn-from-a-competent-robot-than-an-incompetent-human-concordia-study-shows.html</w:t>
        </w:r>
      </w:hyperlink>
      <w:r w:rsidRPr="00F73A60">
        <w:rPr>
          <w:sz w:val="22"/>
          <w:szCs w:val="22"/>
        </w:rPr>
        <w:t xml:space="preserve"> *</w:t>
      </w:r>
    </w:p>
    <w:p w14:paraId="00000102" w14:textId="77777777" w:rsidR="00A95391" w:rsidRPr="00F73A60" w:rsidRDefault="00000000">
      <w:pPr>
        <w:tabs>
          <w:tab w:val="left" w:pos="142"/>
        </w:tabs>
        <w:rPr>
          <w:sz w:val="22"/>
          <w:szCs w:val="22"/>
        </w:rPr>
      </w:pPr>
      <w:r w:rsidRPr="00F73A60">
        <w:rPr>
          <w:i/>
          <w:sz w:val="22"/>
          <w:szCs w:val="22"/>
        </w:rPr>
        <w:t xml:space="preserve">*Article republished by multiple print news outlets: </w:t>
      </w:r>
      <w:hyperlink r:id="rId18">
        <w:r w:rsidR="00A95391" w:rsidRPr="00F73A60">
          <w:rPr>
            <w:color w:val="0000FF"/>
            <w:sz w:val="22"/>
            <w:szCs w:val="22"/>
            <w:u w:val="single"/>
          </w:rPr>
          <w:t>https://frontiers.altmetric.com/details/142214160/news</w:t>
        </w:r>
      </w:hyperlink>
      <w:r w:rsidRPr="00F73A60">
        <w:rPr>
          <w:sz w:val="22"/>
          <w:szCs w:val="22"/>
        </w:rPr>
        <w:t xml:space="preserve"> </w:t>
      </w:r>
    </w:p>
    <w:p w14:paraId="00000103" w14:textId="77777777" w:rsidR="00A95391" w:rsidRPr="00F73A60" w:rsidRDefault="00A95391">
      <w:pPr>
        <w:tabs>
          <w:tab w:val="left" w:pos="142"/>
        </w:tabs>
        <w:rPr>
          <w:sz w:val="22"/>
          <w:szCs w:val="22"/>
        </w:rPr>
      </w:pPr>
    </w:p>
    <w:p w14:paraId="00000104" w14:textId="77777777" w:rsidR="00A95391" w:rsidRPr="00F73A60" w:rsidRDefault="00000000">
      <w:pPr>
        <w:tabs>
          <w:tab w:val="left" w:pos="142"/>
        </w:tabs>
        <w:rPr>
          <w:sz w:val="22"/>
          <w:szCs w:val="22"/>
        </w:rPr>
      </w:pPr>
      <w:r w:rsidRPr="00F73A60">
        <w:rPr>
          <w:sz w:val="22"/>
          <w:szCs w:val="22"/>
        </w:rPr>
        <w:t xml:space="preserve">Bodas, A. Contributors: </w:t>
      </w:r>
      <w:r w:rsidRPr="00F73A60">
        <w:rPr>
          <w:b/>
          <w:sz w:val="22"/>
          <w:szCs w:val="22"/>
        </w:rPr>
        <w:t>Baumann, A</w:t>
      </w:r>
      <w:r w:rsidRPr="00F73A60">
        <w:rPr>
          <w:sz w:val="22"/>
          <w:szCs w:val="22"/>
        </w:rPr>
        <w:t xml:space="preserve">. Sedlacek, A. “What you should know about OCD.” </w:t>
      </w:r>
    </w:p>
    <w:p w14:paraId="00000105" w14:textId="12C4EF23" w:rsidR="00A95391" w:rsidRPr="00F73A60" w:rsidRDefault="00000000">
      <w:pPr>
        <w:tabs>
          <w:tab w:val="left" w:pos="142"/>
        </w:tabs>
        <w:ind w:left="142"/>
        <w:rPr>
          <w:sz w:val="22"/>
          <w:szCs w:val="22"/>
        </w:rPr>
      </w:pPr>
      <w:r w:rsidRPr="00F73A60">
        <w:rPr>
          <w:sz w:val="22"/>
          <w:szCs w:val="22"/>
        </w:rPr>
        <w:tab/>
      </w:r>
      <w:r w:rsidRPr="00F73A60">
        <w:rPr>
          <w:i/>
          <w:iCs/>
          <w:sz w:val="22"/>
          <w:szCs w:val="22"/>
        </w:rPr>
        <w:t>Rise: Step Up for Mental Health</w:t>
      </w:r>
      <w:r w:rsidRPr="00F73A60">
        <w:rPr>
          <w:sz w:val="22"/>
          <w:szCs w:val="22"/>
        </w:rPr>
        <w:t>. 2018, Aug 28.</w:t>
      </w:r>
    </w:p>
    <w:p w14:paraId="00000106" w14:textId="77777777" w:rsidR="00A95391" w:rsidRPr="00F73A60" w:rsidRDefault="00A95391">
      <w:pPr>
        <w:tabs>
          <w:tab w:val="left" w:pos="142"/>
        </w:tabs>
        <w:rPr>
          <w:sz w:val="22"/>
          <w:szCs w:val="22"/>
        </w:rPr>
      </w:pPr>
    </w:p>
    <w:p w14:paraId="19756A14" w14:textId="39429A1E" w:rsidR="00AA43D8" w:rsidRPr="00FC4FAF" w:rsidRDefault="00000000" w:rsidP="00FC4FAF">
      <w:pPr>
        <w:pBdr>
          <w:top w:val="single" w:sz="4" w:space="1" w:color="000000"/>
          <w:bottom w:val="single" w:sz="4" w:space="1" w:color="000000"/>
        </w:pBdr>
        <w:tabs>
          <w:tab w:val="left" w:pos="142"/>
        </w:tabs>
        <w:rPr>
          <w:b/>
          <w:sz w:val="22"/>
          <w:szCs w:val="22"/>
        </w:rPr>
      </w:pPr>
      <w:r w:rsidRPr="00F73A60">
        <w:rPr>
          <w:b/>
          <w:sz w:val="22"/>
          <w:szCs w:val="22"/>
        </w:rPr>
        <w:t>Public Outreach</w:t>
      </w:r>
    </w:p>
    <w:p w14:paraId="249B7507" w14:textId="00CED2B0" w:rsidR="00D02B15" w:rsidRPr="00F73A60" w:rsidRDefault="00D02B15">
      <w:pPr>
        <w:tabs>
          <w:tab w:val="left" w:pos="142"/>
        </w:tabs>
        <w:rPr>
          <w:color w:val="000000"/>
          <w:sz w:val="22"/>
          <w:szCs w:val="22"/>
        </w:rPr>
      </w:pPr>
      <w:r w:rsidRPr="00F73A60">
        <w:rPr>
          <w:color w:val="000000"/>
          <w:sz w:val="22"/>
          <w:szCs w:val="22"/>
        </w:rPr>
        <w:t>Calgary Youth Science Fair Judge                                                                                                           2025</w:t>
      </w:r>
    </w:p>
    <w:p w14:paraId="75570C1F" w14:textId="77777777" w:rsidR="00D02B15" w:rsidRPr="00F73A60" w:rsidRDefault="00D02B15">
      <w:pPr>
        <w:tabs>
          <w:tab w:val="left" w:pos="142"/>
        </w:tabs>
        <w:rPr>
          <w:color w:val="000000"/>
          <w:sz w:val="22"/>
          <w:szCs w:val="22"/>
        </w:rPr>
      </w:pPr>
    </w:p>
    <w:p w14:paraId="00000108" w14:textId="3F39B9D8" w:rsidR="00A95391" w:rsidRPr="00F73A60" w:rsidRDefault="00000000">
      <w:pPr>
        <w:tabs>
          <w:tab w:val="left" w:pos="142"/>
        </w:tabs>
        <w:rPr>
          <w:color w:val="000000"/>
          <w:sz w:val="22"/>
          <w:szCs w:val="22"/>
        </w:rPr>
      </w:pPr>
      <w:r w:rsidRPr="00F73A60">
        <w:rPr>
          <w:color w:val="000000"/>
          <w:sz w:val="22"/>
          <w:szCs w:val="22"/>
        </w:rPr>
        <w:t xml:space="preserve">Concordia Universities’ Science College Winter Recruitment Event                                           2022, 2023 </w:t>
      </w:r>
    </w:p>
    <w:p w14:paraId="00000109" w14:textId="77777777" w:rsidR="00A95391" w:rsidRPr="00F73A60" w:rsidRDefault="00A95391">
      <w:pPr>
        <w:tabs>
          <w:tab w:val="left" w:pos="142"/>
        </w:tabs>
        <w:rPr>
          <w:color w:val="000000"/>
          <w:sz w:val="22"/>
          <w:szCs w:val="22"/>
        </w:rPr>
      </w:pPr>
    </w:p>
    <w:p w14:paraId="0000010A" w14:textId="77777777" w:rsidR="00A95391" w:rsidRPr="00F73A60" w:rsidRDefault="00000000">
      <w:pPr>
        <w:tabs>
          <w:tab w:val="left" w:pos="142"/>
        </w:tabs>
        <w:rPr>
          <w:color w:val="000000"/>
          <w:sz w:val="22"/>
          <w:szCs w:val="22"/>
        </w:rPr>
      </w:pPr>
      <w:r w:rsidRPr="00F73A60">
        <w:rPr>
          <w:color w:val="000000"/>
          <w:sz w:val="22"/>
          <w:szCs w:val="22"/>
        </w:rPr>
        <w:t>Concordia University Open House                                                                                                   Oct 2022</w:t>
      </w:r>
    </w:p>
    <w:p w14:paraId="0000010B" w14:textId="77777777" w:rsidR="00A95391" w:rsidRPr="00F73A60" w:rsidRDefault="00000000">
      <w:pPr>
        <w:tabs>
          <w:tab w:val="left" w:pos="142"/>
        </w:tabs>
        <w:rPr>
          <w:color w:val="000000"/>
          <w:sz w:val="22"/>
          <w:szCs w:val="22"/>
        </w:rPr>
      </w:pPr>
      <w:r w:rsidRPr="00F73A60">
        <w:rPr>
          <w:color w:val="000000"/>
          <w:sz w:val="22"/>
          <w:szCs w:val="22"/>
        </w:rPr>
        <w:tab/>
      </w:r>
      <w:r w:rsidRPr="00F73A60">
        <w:rPr>
          <w:color w:val="000000"/>
          <w:sz w:val="22"/>
          <w:szCs w:val="22"/>
        </w:rPr>
        <w:tab/>
      </w:r>
    </w:p>
    <w:p w14:paraId="0000010C" w14:textId="77777777" w:rsidR="00A95391" w:rsidRPr="00F73A60" w:rsidRDefault="00000000">
      <w:pPr>
        <w:pBdr>
          <w:top w:val="single" w:sz="4" w:space="1" w:color="000000"/>
          <w:bottom w:val="single" w:sz="4" w:space="1" w:color="000000"/>
        </w:pBdr>
        <w:tabs>
          <w:tab w:val="left" w:pos="142"/>
        </w:tabs>
        <w:rPr>
          <w:b/>
          <w:sz w:val="22"/>
          <w:szCs w:val="22"/>
        </w:rPr>
      </w:pPr>
      <w:r w:rsidRPr="00F73A60">
        <w:rPr>
          <w:b/>
          <w:sz w:val="22"/>
          <w:szCs w:val="22"/>
        </w:rPr>
        <w:t>Skills</w:t>
      </w:r>
    </w:p>
    <w:p w14:paraId="0000010D" w14:textId="77777777" w:rsidR="00A95391" w:rsidRPr="00F73A60" w:rsidRDefault="00000000">
      <w:pPr>
        <w:tabs>
          <w:tab w:val="left" w:pos="142"/>
        </w:tabs>
        <w:rPr>
          <w:sz w:val="22"/>
          <w:szCs w:val="22"/>
        </w:rPr>
      </w:pPr>
      <w:r w:rsidRPr="00F73A60">
        <w:rPr>
          <w:sz w:val="22"/>
          <w:szCs w:val="22"/>
        </w:rPr>
        <w:t>Languages: English (Native), German (Native), French (Intermediate)</w:t>
      </w:r>
      <w:r w:rsidRPr="00F73A60">
        <w:rPr>
          <w:sz w:val="22"/>
          <w:szCs w:val="22"/>
        </w:rPr>
        <w:tab/>
      </w:r>
    </w:p>
    <w:p w14:paraId="1DC98A45" w14:textId="77777777" w:rsidR="00ED3817" w:rsidRPr="00F73A60" w:rsidRDefault="00ED3817">
      <w:pPr>
        <w:tabs>
          <w:tab w:val="left" w:pos="142"/>
        </w:tabs>
        <w:rPr>
          <w:sz w:val="22"/>
          <w:szCs w:val="22"/>
        </w:rPr>
      </w:pPr>
    </w:p>
    <w:p w14:paraId="065191AD" w14:textId="6266CBE2" w:rsidR="00ED3817" w:rsidRPr="00F73A60" w:rsidRDefault="00ED3817">
      <w:pPr>
        <w:tabs>
          <w:tab w:val="left" w:pos="142"/>
        </w:tabs>
        <w:rPr>
          <w:sz w:val="22"/>
          <w:szCs w:val="22"/>
        </w:rPr>
      </w:pPr>
      <w:r w:rsidRPr="00F73A60">
        <w:rPr>
          <w:sz w:val="22"/>
          <w:szCs w:val="22"/>
        </w:rPr>
        <w:t>Data Analysis: SPSS, SPSS AMOS, JASP, Jamovi, R, Datavyu</w:t>
      </w:r>
      <w:r w:rsidR="006023E4" w:rsidRPr="00F73A60">
        <w:rPr>
          <w:sz w:val="22"/>
          <w:szCs w:val="22"/>
        </w:rPr>
        <w:t xml:space="preserve">, Microsoft Suite, </w:t>
      </w:r>
      <w:r w:rsidRPr="00F73A60">
        <w:rPr>
          <w:sz w:val="22"/>
          <w:szCs w:val="22"/>
        </w:rPr>
        <w:t xml:space="preserve">Python (rudimentary) </w:t>
      </w:r>
    </w:p>
    <w:p w14:paraId="620AD5B3" w14:textId="77777777" w:rsidR="00ED3817" w:rsidRPr="00F73A60" w:rsidRDefault="00ED3817">
      <w:pPr>
        <w:tabs>
          <w:tab w:val="left" w:pos="142"/>
        </w:tabs>
        <w:rPr>
          <w:sz w:val="22"/>
          <w:szCs w:val="22"/>
        </w:rPr>
      </w:pPr>
    </w:p>
    <w:p w14:paraId="453FFD03" w14:textId="42965A42" w:rsidR="00ED3817" w:rsidRPr="00F73A60" w:rsidRDefault="00ED3817">
      <w:pPr>
        <w:tabs>
          <w:tab w:val="left" w:pos="142"/>
        </w:tabs>
        <w:rPr>
          <w:sz w:val="22"/>
          <w:szCs w:val="22"/>
        </w:rPr>
      </w:pPr>
      <w:r w:rsidRPr="00F73A60">
        <w:rPr>
          <w:sz w:val="22"/>
          <w:szCs w:val="22"/>
        </w:rPr>
        <w:t xml:space="preserve">Data Collection: Qualtrics, </w:t>
      </w:r>
      <w:r w:rsidR="006023E4" w:rsidRPr="00F73A60">
        <w:rPr>
          <w:sz w:val="22"/>
          <w:szCs w:val="22"/>
        </w:rPr>
        <w:t xml:space="preserve">Google Forms, </w:t>
      </w:r>
      <w:r w:rsidRPr="00F73A60">
        <w:rPr>
          <w:sz w:val="22"/>
          <w:szCs w:val="22"/>
        </w:rPr>
        <w:t xml:space="preserve">Tobii and SMI </w:t>
      </w:r>
      <w:r w:rsidR="00C24392" w:rsidRPr="00F73A60">
        <w:rPr>
          <w:sz w:val="22"/>
          <w:szCs w:val="22"/>
        </w:rPr>
        <w:t>E</w:t>
      </w:r>
      <w:r w:rsidRPr="00F73A60">
        <w:rPr>
          <w:sz w:val="22"/>
          <w:szCs w:val="22"/>
        </w:rPr>
        <w:t xml:space="preserve">ye-tracking </w:t>
      </w:r>
      <w:r w:rsidR="00C24392" w:rsidRPr="00F73A60">
        <w:rPr>
          <w:sz w:val="22"/>
          <w:szCs w:val="22"/>
        </w:rPr>
        <w:t>T</w:t>
      </w:r>
      <w:r w:rsidRPr="00F73A60">
        <w:rPr>
          <w:sz w:val="22"/>
          <w:szCs w:val="22"/>
        </w:rPr>
        <w:t xml:space="preserve">echnology, </w:t>
      </w:r>
      <w:r w:rsidR="006023E4" w:rsidRPr="00F73A60">
        <w:rPr>
          <w:sz w:val="22"/>
          <w:szCs w:val="22"/>
        </w:rPr>
        <w:t xml:space="preserve">Webgazer, </w:t>
      </w:r>
      <w:r w:rsidRPr="00F73A60">
        <w:rPr>
          <w:sz w:val="22"/>
          <w:szCs w:val="22"/>
        </w:rPr>
        <w:t xml:space="preserve">Habit, </w:t>
      </w:r>
      <w:r w:rsidR="00422444" w:rsidRPr="00F73A60">
        <w:rPr>
          <w:sz w:val="22"/>
          <w:szCs w:val="22"/>
        </w:rPr>
        <w:t>jH</w:t>
      </w:r>
      <w:r w:rsidRPr="00F73A60">
        <w:rPr>
          <w:sz w:val="22"/>
          <w:szCs w:val="22"/>
        </w:rPr>
        <w:t>ab</w:t>
      </w:r>
      <w:r w:rsidR="00422444" w:rsidRPr="00F73A60">
        <w:rPr>
          <w:sz w:val="22"/>
          <w:szCs w:val="22"/>
        </w:rPr>
        <w:t xml:space="preserve"> </w:t>
      </w:r>
    </w:p>
    <w:p w14:paraId="47C857FC" w14:textId="77777777" w:rsidR="00ED3817" w:rsidRPr="00F73A60" w:rsidRDefault="00ED3817">
      <w:pPr>
        <w:tabs>
          <w:tab w:val="left" w:pos="142"/>
        </w:tabs>
        <w:rPr>
          <w:sz w:val="22"/>
          <w:szCs w:val="22"/>
        </w:rPr>
      </w:pPr>
    </w:p>
    <w:p w14:paraId="2EA45082" w14:textId="25664F75" w:rsidR="00ED3817" w:rsidRPr="00F73A60" w:rsidRDefault="00ED3817">
      <w:pPr>
        <w:tabs>
          <w:tab w:val="left" w:pos="142"/>
        </w:tabs>
        <w:rPr>
          <w:sz w:val="22"/>
          <w:szCs w:val="22"/>
        </w:rPr>
      </w:pPr>
      <w:r w:rsidRPr="00F73A60">
        <w:rPr>
          <w:sz w:val="22"/>
          <w:szCs w:val="22"/>
        </w:rPr>
        <w:t>Scheduling:</w:t>
      </w:r>
      <w:r w:rsidR="006023E4" w:rsidRPr="00F73A60">
        <w:rPr>
          <w:sz w:val="22"/>
          <w:szCs w:val="22"/>
        </w:rPr>
        <w:t xml:space="preserve"> Schedulista, SimplyBookMe</w:t>
      </w:r>
    </w:p>
    <w:p w14:paraId="490F9F6C" w14:textId="77777777" w:rsidR="006023E4" w:rsidRPr="00F73A60" w:rsidRDefault="006023E4">
      <w:pPr>
        <w:tabs>
          <w:tab w:val="left" w:pos="142"/>
        </w:tabs>
        <w:rPr>
          <w:sz w:val="22"/>
          <w:szCs w:val="22"/>
        </w:rPr>
      </w:pPr>
    </w:p>
    <w:p w14:paraId="00000110" w14:textId="79BB3551" w:rsidR="00A95391" w:rsidRPr="00F73A60" w:rsidRDefault="006023E4">
      <w:pPr>
        <w:tabs>
          <w:tab w:val="left" w:pos="142"/>
        </w:tabs>
        <w:rPr>
          <w:sz w:val="22"/>
          <w:szCs w:val="22"/>
        </w:rPr>
      </w:pPr>
      <w:r w:rsidRPr="00F73A60">
        <w:rPr>
          <w:sz w:val="22"/>
          <w:szCs w:val="22"/>
        </w:rPr>
        <w:t>Conferencing: Zoom, Microsoft Teams</w:t>
      </w:r>
    </w:p>
    <w:p w14:paraId="0562318C" w14:textId="77777777" w:rsidR="006023E4" w:rsidRPr="00F73A60" w:rsidRDefault="006023E4">
      <w:pPr>
        <w:tabs>
          <w:tab w:val="left" w:pos="142"/>
        </w:tabs>
        <w:rPr>
          <w:sz w:val="22"/>
          <w:szCs w:val="22"/>
        </w:rPr>
      </w:pPr>
    </w:p>
    <w:p w14:paraId="3D558514" w14:textId="3B6E0D04" w:rsidR="006023E4" w:rsidRPr="00F73A60" w:rsidRDefault="006023E4">
      <w:pPr>
        <w:tabs>
          <w:tab w:val="left" w:pos="142"/>
        </w:tabs>
        <w:rPr>
          <w:sz w:val="22"/>
          <w:szCs w:val="22"/>
        </w:rPr>
      </w:pPr>
      <w:r w:rsidRPr="00F73A60">
        <w:rPr>
          <w:sz w:val="22"/>
          <w:szCs w:val="22"/>
        </w:rPr>
        <w:t>Editing: iMovie, GarageBand, Audacity</w:t>
      </w:r>
      <w:r w:rsidR="002740F6">
        <w:rPr>
          <w:sz w:val="22"/>
          <w:szCs w:val="22"/>
        </w:rPr>
        <w:t>, Reaper</w:t>
      </w:r>
    </w:p>
    <w:p w14:paraId="00000111" w14:textId="77777777" w:rsidR="00A95391" w:rsidRPr="00F73A60" w:rsidRDefault="00A95391">
      <w:pPr>
        <w:tabs>
          <w:tab w:val="left" w:pos="142"/>
        </w:tabs>
        <w:rPr>
          <w:sz w:val="22"/>
          <w:szCs w:val="22"/>
        </w:rPr>
      </w:pPr>
    </w:p>
    <w:p w14:paraId="00000112" w14:textId="655EAB53" w:rsidR="00A95391" w:rsidRPr="00F73A60" w:rsidRDefault="00000000">
      <w:pPr>
        <w:tabs>
          <w:tab w:val="left" w:pos="142"/>
        </w:tabs>
        <w:rPr>
          <w:sz w:val="22"/>
          <w:szCs w:val="22"/>
        </w:rPr>
      </w:pPr>
      <w:r w:rsidRPr="00F73A60">
        <w:rPr>
          <w:sz w:val="22"/>
          <w:szCs w:val="22"/>
        </w:rPr>
        <w:t xml:space="preserve">Robots: Can operate and code NAO, Cozmo, and Dash </w:t>
      </w:r>
      <w:r w:rsidR="006020BF" w:rsidRPr="00F73A60">
        <w:rPr>
          <w:sz w:val="22"/>
          <w:szCs w:val="22"/>
        </w:rPr>
        <w:t>r</w:t>
      </w:r>
      <w:r w:rsidRPr="00F73A60">
        <w:rPr>
          <w:sz w:val="22"/>
          <w:szCs w:val="22"/>
        </w:rPr>
        <w:t>obots</w:t>
      </w:r>
    </w:p>
    <w:p w14:paraId="00000113" w14:textId="77777777" w:rsidR="00A95391" w:rsidRPr="00F73A60" w:rsidRDefault="00000000">
      <w:pPr>
        <w:tabs>
          <w:tab w:val="left" w:pos="142"/>
        </w:tabs>
        <w:rPr>
          <w:sz w:val="22"/>
          <w:szCs w:val="22"/>
        </w:rPr>
      </w:pPr>
      <w:r w:rsidRPr="00F73A60">
        <w:rPr>
          <w:sz w:val="22"/>
          <w:szCs w:val="22"/>
        </w:rPr>
        <w:tab/>
      </w:r>
      <w:r w:rsidRPr="00F73A60">
        <w:rPr>
          <w:sz w:val="22"/>
          <w:szCs w:val="22"/>
        </w:rPr>
        <w:tab/>
      </w:r>
    </w:p>
    <w:p w14:paraId="00000114" w14:textId="5CF0E3E3" w:rsidR="00A95391" w:rsidRPr="00F73A60" w:rsidRDefault="00000000">
      <w:pPr>
        <w:tabs>
          <w:tab w:val="left" w:pos="142"/>
        </w:tabs>
        <w:rPr>
          <w:sz w:val="22"/>
          <w:szCs w:val="22"/>
        </w:rPr>
      </w:pPr>
      <w:r w:rsidRPr="00F73A60">
        <w:rPr>
          <w:sz w:val="22"/>
          <w:szCs w:val="22"/>
        </w:rPr>
        <w:t>Infant and Child Testing</w:t>
      </w:r>
      <w:r w:rsidRPr="00F73A60">
        <w:rPr>
          <w:sz w:val="22"/>
          <w:szCs w:val="22"/>
        </w:rPr>
        <w:tab/>
        <w:t>: Trained in manual and automatic</w:t>
      </w:r>
      <w:r w:rsidR="00786C27" w:rsidRPr="00F73A60">
        <w:rPr>
          <w:sz w:val="22"/>
          <w:szCs w:val="22"/>
        </w:rPr>
        <w:t xml:space="preserve"> </w:t>
      </w:r>
      <w:r w:rsidRPr="00F73A60">
        <w:rPr>
          <w:sz w:val="22"/>
          <w:szCs w:val="22"/>
        </w:rPr>
        <w:t xml:space="preserve">eye-gaze coding, testing in-person, </w:t>
      </w:r>
      <w:r w:rsidR="005568A0" w:rsidRPr="00F73A60">
        <w:rPr>
          <w:sz w:val="22"/>
          <w:szCs w:val="22"/>
        </w:rPr>
        <w:t>online</w:t>
      </w:r>
      <w:r w:rsidRPr="00F73A60">
        <w:rPr>
          <w:sz w:val="22"/>
          <w:szCs w:val="22"/>
        </w:rPr>
        <w:t>,</w:t>
      </w:r>
      <w:r w:rsidR="00042B72" w:rsidRPr="00F73A60">
        <w:rPr>
          <w:sz w:val="22"/>
          <w:szCs w:val="22"/>
        </w:rPr>
        <w:t xml:space="preserve"> in a museum or through auton</w:t>
      </w:r>
      <w:r w:rsidR="00656964" w:rsidRPr="00F73A60">
        <w:rPr>
          <w:sz w:val="22"/>
          <w:szCs w:val="22"/>
        </w:rPr>
        <w:t>omous</w:t>
      </w:r>
      <w:r w:rsidR="00042B72" w:rsidRPr="00F73A60">
        <w:rPr>
          <w:sz w:val="22"/>
          <w:szCs w:val="22"/>
        </w:rPr>
        <w:t xml:space="preserve"> surveys </w:t>
      </w:r>
    </w:p>
    <w:p w14:paraId="00000115" w14:textId="77777777" w:rsidR="00A95391" w:rsidRPr="00F73A60" w:rsidRDefault="00A95391">
      <w:pPr>
        <w:tabs>
          <w:tab w:val="left" w:pos="142"/>
        </w:tabs>
        <w:rPr>
          <w:sz w:val="22"/>
          <w:szCs w:val="22"/>
        </w:rPr>
      </w:pPr>
    </w:p>
    <w:p w14:paraId="00000116" w14:textId="42E327F0" w:rsidR="00A95391" w:rsidRPr="00F73A60" w:rsidRDefault="00000000">
      <w:pPr>
        <w:tabs>
          <w:tab w:val="left" w:pos="142"/>
        </w:tabs>
        <w:rPr>
          <w:sz w:val="22"/>
          <w:szCs w:val="22"/>
        </w:rPr>
      </w:pPr>
      <w:r w:rsidRPr="00F73A60">
        <w:rPr>
          <w:sz w:val="22"/>
          <w:szCs w:val="22"/>
        </w:rPr>
        <w:t xml:space="preserve">Social Media: X, Tumblr, Facebook, YouTube, </w:t>
      </w:r>
      <w:r w:rsidR="00DD344E" w:rsidRPr="00F73A60">
        <w:rPr>
          <w:sz w:val="22"/>
          <w:szCs w:val="22"/>
        </w:rPr>
        <w:t>TikTok</w:t>
      </w:r>
      <w:r w:rsidRPr="00F73A60">
        <w:rPr>
          <w:sz w:val="22"/>
          <w:szCs w:val="22"/>
        </w:rPr>
        <w:t xml:space="preserve">, Instagram, LinkedIn </w:t>
      </w:r>
    </w:p>
    <w:p w14:paraId="00000117" w14:textId="77777777" w:rsidR="00A95391" w:rsidRPr="00F73A60" w:rsidRDefault="00A95391">
      <w:pPr>
        <w:tabs>
          <w:tab w:val="left" w:pos="142"/>
        </w:tabs>
        <w:rPr>
          <w:sz w:val="22"/>
          <w:szCs w:val="22"/>
        </w:rPr>
      </w:pPr>
    </w:p>
    <w:p w14:paraId="00000118" w14:textId="77777777" w:rsidR="00A95391" w:rsidRPr="00F73A60" w:rsidRDefault="00000000">
      <w:pPr>
        <w:pBdr>
          <w:top w:val="single" w:sz="4" w:space="1" w:color="000000"/>
          <w:bottom w:val="single" w:sz="4" w:space="1" w:color="000000"/>
        </w:pBdr>
        <w:tabs>
          <w:tab w:val="left" w:pos="142"/>
        </w:tabs>
        <w:rPr>
          <w:b/>
          <w:sz w:val="22"/>
          <w:szCs w:val="22"/>
        </w:rPr>
      </w:pPr>
      <w:r w:rsidRPr="00F73A60">
        <w:rPr>
          <w:b/>
          <w:sz w:val="22"/>
          <w:szCs w:val="22"/>
        </w:rPr>
        <w:t>References</w:t>
      </w:r>
    </w:p>
    <w:p w14:paraId="4205B793" w14:textId="4B163D20" w:rsidR="004115A2" w:rsidRPr="00F73A60" w:rsidRDefault="004115A2">
      <w:pPr>
        <w:tabs>
          <w:tab w:val="left" w:pos="142"/>
        </w:tabs>
        <w:rPr>
          <w:sz w:val="22"/>
          <w:szCs w:val="22"/>
        </w:rPr>
      </w:pPr>
      <w:r w:rsidRPr="00F73A60">
        <w:rPr>
          <w:sz w:val="22"/>
          <w:szCs w:val="22"/>
        </w:rPr>
        <w:t>Susan Graham, Ph.D.</w:t>
      </w:r>
    </w:p>
    <w:p w14:paraId="1B98D631" w14:textId="17C885E8" w:rsidR="004115A2" w:rsidRPr="00F73A60" w:rsidRDefault="004115A2" w:rsidP="004115A2">
      <w:pPr>
        <w:tabs>
          <w:tab w:val="left" w:pos="142"/>
        </w:tabs>
        <w:rPr>
          <w:sz w:val="22"/>
          <w:szCs w:val="22"/>
        </w:rPr>
      </w:pPr>
      <w:r w:rsidRPr="00F73A60">
        <w:rPr>
          <w:sz w:val="22"/>
          <w:szCs w:val="22"/>
        </w:rPr>
        <w:t>Professor of Psychology</w:t>
      </w:r>
    </w:p>
    <w:p w14:paraId="0A472B2F" w14:textId="515DD530" w:rsidR="004115A2" w:rsidRPr="00F73A60" w:rsidRDefault="004115A2" w:rsidP="004115A2">
      <w:pPr>
        <w:tabs>
          <w:tab w:val="left" w:pos="142"/>
        </w:tabs>
        <w:rPr>
          <w:sz w:val="22"/>
          <w:szCs w:val="22"/>
        </w:rPr>
      </w:pPr>
      <w:r w:rsidRPr="00F73A60">
        <w:rPr>
          <w:sz w:val="22"/>
          <w:szCs w:val="22"/>
        </w:rPr>
        <w:t>ChILD Research Group</w:t>
      </w:r>
    </w:p>
    <w:p w14:paraId="782C7239" w14:textId="5182D835" w:rsidR="004115A2" w:rsidRPr="00F73A60" w:rsidRDefault="004115A2" w:rsidP="004115A2">
      <w:pPr>
        <w:tabs>
          <w:tab w:val="left" w:pos="142"/>
        </w:tabs>
        <w:rPr>
          <w:sz w:val="22"/>
          <w:szCs w:val="22"/>
        </w:rPr>
      </w:pPr>
      <w:r w:rsidRPr="00F73A60">
        <w:rPr>
          <w:sz w:val="22"/>
          <w:szCs w:val="22"/>
        </w:rPr>
        <w:lastRenderedPageBreak/>
        <w:t>University of Calgary</w:t>
      </w:r>
    </w:p>
    <w:p w14:paraId="4C9CD73B" w14:textId="193F898A" w:rsidR="004115A2" w:rsidRPr="00F73A60" w:rsidRDefault="004115A2" w:rsidP="004115A2">
      <w:pPr>
        <w:tabs>
          <w:tab w:val="left" w:pos="142"/>
        </w:tabs>
        <w:rPr>
          <w:sz w:val="22"/>
          <w:szCs w:val="22"/>
        </w:rPr>
      </w:pPr>
      <w:r w:rsidRPr="00F73A60">
        <w:rPr>
          <w:sz w:val="22"/>
          <w:szCs w:val="22"/>
        </w:rPr>
        <w:t xml:space="preserve">Email: </w:t>
      </w:r>
      <w:hyperlink r:id="rId19" w:history="1">
        <w:r w:rsidRPr="00F73A60">
          <w:rPr>
            <w:rStyle w:val="Hyperlink"/>
            <w:sz w:val="22"/>
            <w:szCs w:val="22"/>
          </w:rPr>
          <w:t>grahams@ucalgary.ca</w:t>
        </w:r>
      </w:hyperlink>
    </w:p>
    <w:p w14:paraId="5F06EFAE" w14:textId="1ECB8ABF" w:rsidR="004115A2" w:rsidRPr="00F73A60" w:rsidRDefault="004115A2" w:rsidP="004115A2">
      <w:pPr>
        <w:tabs>
          <w:tab w:val="left" w:pos="142"/>
        </w:tabs>
        <w:rPr>
          <w:sz w:val="22"/>
          <w:szCs w:val="22"/>
        </w:rPr>
      </w:pPr>
      <w:r w:rsidRPr="00F73A60">
        <w:rPr>
          <w:sz w:val="22"/>
          <w:szCs w:val="22"/>
        </w:rPr>
        <w:t>Relationship: Postdoctoral Supervisor</w:t>
      </w:r>
    </w:p>
    <w:p w14:paraId="399D60C5" w14:textId="77777777" w:rsidR="004115A2" w:rsidRPr="00F73A60" w:rsidRDefault="004115A2">
      <w:pPr>
        <w:tabs>
          <w:tab w:val="left" w:pos="142"/>
        </w:tabs>
        <w:rPr>
          <w:sz w:val="22"/>
          <w:szCs w:val="22"/>
        </w:rPr>
      </w:pPr>
    </w:p>
    <w:p w14:paraId="00000119" w14:textId="70604E01" w:rsidR="00A95391" w:rsidRPr="00F73A60" w:rsidRDefault="00000000">
      <w:pPr>
        <w:tabs>
          <w:tab w:val="left" w:pos="142"/>
        </w:tabs>
        <w:rPr>
          <w:sz w:val="22"/>
          <w:szCs w:val="22"/>
        </w:rPr>
      </w:pPr>
      <w:r w:rsidRPr="00F73A60">
        <w:rPr>
          <w:sz w:val="22"/>
          <w:szCs w:val="22"/>
        </w:rPr>
        <w:t>Diane Poulin-Dubois, Ph.D.</w:t>
      </w:r>
      <w:r w:rsidRPr="00F73A60">
        <w:rPr>
          <w:color w:val="000000"/>
          <w:sz w:val="22"/>
          <w:szCs w:val="22"/>
        </w:rPr>
        <w:br/>
      </w:r>
      <w:r w:rsidRPr="00F73A60">
        <w:rPr>
          <w:color w:val="000000"/>
          <w:sz w:val="22"/>
          <w:szCs w:val="22"/>
          <w:highlight w:val="white"/>
        </w:rPr>
        <w:t>Professor of Psychology</w:t>
      </w:r>
    </w:p>
    <w:p w14:paraId="0000011A" w14:textId="77777777" w:rsidR="00A95391" w:rsidRPr="00F73A60" w:rsidRDefault="00000000">
      <w:pPr>
        <w:rPr>
          <w:color w:val="000000"/>
          <w:sz w:val="22"/>
          <w:szCs w:val="22"/>
          <w:highlight w:val="white"/>
        </w:rPr>
      </w:pPr>
      <w:r w:rsidRPr="00F73A60">
        <w:rPr>
          <w:color w:val="000000"/>
          <w:sz w:val="22"/>
          <w:szCs w:val="22"/>
          <w:highlight w:val="white"/>
        </w:rPr>
        <w:t>Centre for Research in Human Development</w:t>
      </w:r>
      <w:r w:rsidRPr="00F73A60">
        <w:rPr>
          <w:color w:val="000000"/>
          <w:sz w:val="22"/>
          <w:szCs w:val="22"/>
        </w:rPr>
        <w:br/>
      </w:r>
      <w:r w:rsidRPr="00F73A60">
        <w:rPr>
          <w:color w:val="000000"/>
          <w:sz w:val="22"/>
          <w:szCs w:val="22"/>
          <w:highlight w:val="white"/>
        </w:rPr>
        <w:t>Concordia University</w:t>
      </w:r>
    </w:p>
    <w:p w14:paraId="0000011B" w14:textId="77777777" w:rsidR="00A95391" w:rsidRPr="00F73A60" w:rsidRDefault="00000000">
      <w:pPr>
        <w:rPr>
          <w:color w:val="000000"/>
          <w:sz w:val="22"/>
          <w:szCs w:val="22"/>
          <w:highlight w:val="white"/>
        </w:rPr>
      </w:pPr>
      <w:r w:rsidRPr="00F73A60">
        <w:rPr>
          <w:color w:val="000000"/>
          <w:sz w:val="22"/>
          <w:szCs w:val="22"/>
          <w:highlight w:val="white"/>
        </w:rPr>
        <w:t xml:space="preserve">Email: </w:t>
      </w:r>
      <w:hyperlink r:id="rId20">
        <w:r w:rsidR="00A95391" w:rsidRPr="00F73A60">
          <w:rPr>
            <w:color w:val="0000FF"/>
            <w:sz w:val="22"/>
            <w:szCs w:val="22"/>
            <w:highlight w:val="white"/>
            <w:u w:val="single"/>
          </w:rPr>
          <w:t>Diane.PoulinDubois@concordia.ca</w:t>
        </w:r>
      </w:hyperlink>
    </w:p>
    <w:p w14:paraId="00000128" w14:textId="7BB15218" w:rsidR="00A95391" w:rsidRPr="00F73A60" w:rsidRDefault="00000000" w:rsidP="00100A5B">
      <w:pPr>
        <w:rPr>
          <w:sz w:val="22"/>
          <w:szCs w:val="22"/>
        </w:rPr>
      </w:pPr>
      <w:r w:rsidRPr="00F73A60">
        <w:rPr>
          <w:color w:val="000000"/>
          <w:sz w:val="22"/>
          <w:szCs w:val="22"/>
          <w:highlight w:val="white"/>
        </w:rPr>
        <w:t>Relationship: Ph.D. Graduate Advisor</w:t>
      </w:r>
      <w:r w:rsidRPr="00F73A60">
        <w:rPr>
          <w:sz w:val="22"/>
          <w:szCs w:val="22"/>
        </w:rPr>
        <w:t xml:space="preserve"> </w:t>
      </w:r>
    </w:p>
    <w:sectPr w:rsidR="00A95391" w:rsidRPr="00F73A60">
      <w:headerReference w:type="default" r:id="rId2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1824" w14:textId="77777777" w:rsidR="00BE168D" w:rsidRDefault="00BE168D">
      <w:r>
        <w:separator/>
      </w:r>
    </w:p>
  </w:endnote>
  <w:endnote w:type="continuationSeparator" w:id="0">
    <w:p w14:paraId="45EFFC5E" w14:textId="77777777" w:rsidR="00BE168D" w:rsidRDefault="00BE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igh Tower Text">
    <w:panose1 w:val="02040502050506030303"/>
    <w:charset w:val="4D"/>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25CB" w14:textId="77777777" w:rsidR="00BE168D" w:rsidRDefault="00BE168D">
      <w:r>
        <w:separator/>
      </w:r>
    </w:p>
  </w:footnote>
  <w:footnote w:type="continuationSeparator" w:id="0">
    <w:p w14:paraId="0B268425" w14:textId="77777777" w:rsidR="00BE168D" w:rsidRDefault="00BE1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9" w14:textId="77777777" w:rsidR="00A95391" w:rsidRDefault="00000000">
    <w:pPr>
      <w:pBdr>
        <w:top w:val="nil"/>
        <w:left w:val="nil"/>
        <w:bottom w:val="nil"/>
        <w:right w:val="nil"/>
        <w:between w:val="nil"/>
      </w:pBdr>
      <w:tabs>
        <w:tab w:val="center" w:pos="4320"/>
        <w:tab w:val="right" w:pos="8640"/>
      </w:tabs>
      <w:jc w:val="center"/>
      <w:rPr>
        <w:rFonts w:ascii="High Tower Text" w:eastAsia="High Tower Text" w:hAnsi="High Tower Text" w:cs="High Tower Text"/>
        <w:b/>
        <w:color w:val="000000"/>
        <w:sz w:val="72"/>
        <w:szCs w:val="72"/>
      </w:rPr>
    </w:pPr>
    <w:r>
      <w:rPr>
        <w:rFonts w:ascii="High Tower Text" w:eastAsia="High Tower Text" w:hAnsi="High Tower Text" w:cs="High Tower Text"/>
        <w:b/>
        <w:color w:val="000000"/>
        <w:sz w:val="72"/>
        <w:szCs w:val="72"/>
      </w:rPr>
      <w:t>Dr. Anna-Elisabeth Baumann</w:t>
    </w:r>
  </w:p>
  <w:p w14:paraId="0000012A" w14:textId="77777777" w:rsidR="00A95391" w:rsidRDefault="00000000">
    <w:pPr>
      <w:pBdr>
        <w:top w:val="nil"/>
        <w:left w:val="nil"/>
        <w:bottom w:val="nil"/>
        <w:right w:val="nil"/>
        <w:between w:val="nil"/>
      </w:pBdr>
      <w:tabs>
        <w:tab w:val="center" w:pos="4320"/>
        <w:tab w:val="right" w:pos="8640"/>
      </w:tabs>
      <w:jc w:val="center"/>
      <w:rPr>
        <w:color w:val="000000"/>
        <w:sz w:val="22"/>
        <w:szCs w:val="22"/>
      </w:rPr>
    </w:pPr>
    <w:r>
      <w:rPr>
        <w:color w:val="000000"/>
        <w:sz w:val="22"/>
        <w:szCs w:val="22"/>
      </w:rPr>
      <w:t>+1 (564) 232-7020</w:t>
    </w:r>
  </w:p>
  <w:p w14:paraId="0000012C" w14:textId="2FA8D67C" w:rsidR="00A95391" w:rsidRDefault="00E90460">
    <w:pPr>
      <w:pBdr>
        <w:top w:val="nil"/>
        <w:left w:val="nil"/>
        <w:bottom w:val="nil"/>
        <w:right w:val="nil"/>
        <w:between w:val="nil"/>
      </w:pBdr>
      <w:tabs>
        <w:tab w:val="center" w:pos="4320"/>
        <w:tab w:val="right" w:pos="8640"/>
      </w:tabs>
      <w:jc w:val="center"/>
      <w:rPr>
        <w:color w:val="000000"/>
        <w:sz w:val="22"/>
        <w:szCs w:val="22"/>
      </w:rPr>
    </w:pPr>
    <w:r>
      <w:rPr>
        <w:color w:val="000000"/>
        <w:sz w:val="22"/>
        <w:szCs w:val="22"/>
      </w:rPr>
      <w:t>anna.baumann@ucalgary.ca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E4F"/>
    <w:multiLevelType w:val="multilevel"/>
    <w:tmpl w:val="B3C65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E7026"/>
    <w:multiLevelType w:val="multilevel"/>
    <w:tmpl w:val="6B120F3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85A38BB"/>
    <w:multiLevelType w:val="hybridMultilevel"/>
    <w:tmpl w:val="4ED8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A4A2A"/>
    <w:multiLevelType w:val="multilevel"/>
    <w:tmpl w:val="0988E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AED0036"/>
    <w:multiLevelType w:val="hybridMultilevel"/>
    <w:tmpl w:val="681C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8E43B1"/>
    <w:multiLevelType w:val="multilevel"/>
    <w:tmpl w:val="35DE12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88C77EF"/>
    <w:multiLevelType w:val="multilevel"/>
    <w:tmpl w:val="C194C59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4663552">
    <w:abstractNumId w:val="0"/>
  </w:num>
  <w:num w:numId="2" w16cid:durableId="1850826770">
    <w:abstractNumId w:val="1"/>
  </w:num>
  <w:num w:numId="3" w16cid:durableId="1898391957">
    <w:abstractNumId w:val="6"/>
  </w:num>
  <w:num w:numId="4" w16cid:durableId="722555865">
    <w:abstractNumId w:val="5"/>
  </w:num>
  <w:num w:numId="5" w16cid:durableId="408356866">
    <w:abstractNumId w:val="3"/>
  </w:num>
  <w:num w:numId="6" w16cid:durableId="944310387">
    <w:abstractNumId w:val="4"/>
  </w:num>
  <w:num w:numId="7" w16cid:durableId="1918635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91"/>
    <w:rsid w:val="00001B64"/>
    <w:rsid w:val="000142E8"/>
    <w:rsid w:val="000309B0"/>
    <w:rsid w:val="00042B72"/>
    <w:rsid w:val="00047B7F"/>
    <w:rsid w:val="00052941"/>
    <w:rsid w:val="00054205"/>
    <w:rsid w:val="00057F07"/>
    <w:rsid w:val="00060C57"/>
    <w:rsid w:val="0006588D"/>
    <w:rsid w:val="00070492"/>
    <w:rsid w:val="000A7B8C"/>
    <w:rsid w:val="000C0712"/>
    <w:rsid w:val="000C7324"/>
    <w:rsid w:val="000D0551"/>
    <w:rsid w:val="000D7C43"/>
    <w:rsid w:val="000F35E9"/>
    <w:rsid w:val="000F4A5C"/>
    <w:rsid w:val="00100A5B"/>
    <w:rsid w:val="00101607"/>
    <w:rsid w:val="00107FDA"/>
    <w:rsid w:val="001107F2"/>
    <w:rsid w:val="0012513E"/>
    <w:rsid w:val="00125448"/>
    <w:rsid w:val="0013058B"/>
    <w:rsid w:val="00133B30"/>
    <w:rsid w:val="00135084"/>
    <w:rsid w:val="00142256"/>
    <w:rsid w:val="0015362A"/>
    <w:rsid w:val="00163A1E"/>
    <w:rsid w:val="00173647"/>
    <w:rsid w:val="001807B8"/>
    <w:rsid w:val="0018337C"/>
    <w:rsid w:val="00187C40"/>
    <w:rsid w:val="00193229"/>
    <w:rsid w:val="00195382"/>
    <w:rsid w:val="001A261B"/>
    <w:rsid w:val="001A387E"/>
    <w:rsid w:val="001A5970"/>
    <w:rsid w:val="001A6FB1"/>
    <w:rsid w:val="001B5C0C"/>
    <w:rsid w:val="001C1AA4"/>
    <w:rsid w:val="001C6608"/>
    <w:rsid w:val="001C6DE8"/>
    <w:rsid w:val="001D72C2"/>
    <w:rsid w:val="001E2178"/>
    <w:rsid w:val="001E5C55"/>
    <w:rsid w:val="001F06B9"/>
    <w:rsid w:val="001F249F"/>
    <w:rsid w:val="001F3975"/>
    <w:rsid w:val="0020034C"/>
    <w:rsid w:val="00200EB6"/>
    <w:rsid w:val="00206165"/>
    <w:rsid w:val="00222341"/>
    <w:rsid w:val="00222919"/>
    <w:rsid w:val="0022432B"/>
    <w:rsid w:val="00243F75"/>
    <w:rsid w:val="00246A41"/>
    <w:rsid w:val="00265C65"/>
    <w:rsid w:val="00266E1A"/>
    <w:rsid w:val="002727F6"/>
    <w:rsid w:val="00272903"/>
    <w:rsid w:val="002740F6"/>
    <w:rsid w:val="00277DAC"/>
    <w:rsid w:val="00283DE9"/>
    <w:rsid w:val="002B1FD7"/>
    <w:rsid w:val="002B6BB5"/>
    <w:rsid w:val="002C33E0"/>
    <w:rsid w:val="002C6117"/>
    <w:rsid w:val="002D1CAC"/>
    <w:rsid w:val="002D6135"/>
    <w:rsid w:val="002E1EE0"/>
    <w:rsid w:val="002F0B76"/>
    <w:rsid w:val="002F33C6"/>
    <w:rsid w:val="0030013F"/>
    <w:rsid w:val="0031694D"/>
    <w:rsid w:val="00316E17"/>
    <w:rsid w:val="003207EC"/>
    <w:rsid w:val="00344B81"/>
    <w:rsid w:val="003554EE"/>
    <w:rsid w:val="00357C1E"/>
    <w:rsid w:val="00371EBC"/>
    <w:rsid w:val="00376D98"/>
    <w:rsid w:val="0039127F"/>
    <w:rsid w:val="003A7BD5"/>
    <w:rsid w:val="003D5500"/>
    <w:rsid w:val="003F3DF3"/>
    <w:rsid w:val="003F47DA"/>
    <w:rsid w:val="00401DE4"/>
    <w:rsid w:val="004115A2"/>
    <w:rsid w:val="00422444"/>
    <w:rsid w:val="00425060"/>
    <w:rsid w:val="00433FED"/>
    <w:rsid w:val="00435AEF"/>
    <w:rsid w:val="0043712C"/>
    <w:rsid w:val="00441106"/>
    <w:rsid w:val="0046021E"/>
    <w:rsid w:val="00461114"/>
    <w:rsid w:val="00463EFD"/>
    <w:rsid w:val="00465D70"/>
    <w:rsid w:val="004756A4"/>
    <w:rsid w:val="004A6C61"/>
    <w:rsid w:val="004B08A1"/>
    <w:rsid w:val="004B1BB6"/>
    <w:rsid w:val="004C0269"/>
    <w:rsid w:val="004C1704"/>
    <w:rsid w:val="004C22AD"/>
    <w:rsid w:val="004C78ED"/>
    <w:rsid w:val="004D7742"/>
    <w:rsid w:val="004E0C5C"/>
    <w:rsid w:val="004F4F3C"/>
    <w:rsid w:val="00506741"/>
    <w:rsid w:val="005322FC"/>
    <w:rsid w:val="005363A2"/>
    <w:rsid w:val="00544523"/>
    <w:rsid w:val="00545CDE"/>
    <w:rsid w:val="00547E40"/>
    <w:rsid w:val="00550F2B"/>
    <w:rsid w:val="005568A0"/>
    <w:rsid w:val="005721F1"/>
    <w:rsid w:val="005810B2"/>
    <w:rsid w:val="005839C5"/>
    <w:rsid w:val="005850AD"/>
    <w:rsid w:val="00597E9E"/>
    <w:rsid w:val="005B1444"/>
    <w:rsid w:val="005B3E8E"/>
    <w:rsid w:val="005B7CB7"/>
    <w:rsid w:val="005C7C28"/>
    <w:rsid w:val="005E3EDA"/>
    <w:rsid w:val="005E3F9E"/>
    <w:rsid w:val="005E42D1"/>
    <w:rsid w:val="005E6B29"/>
    <w:rsid w:val="005F3C85"/>
    <w:rsid w:val="006020BF"/>
    <w:rsid w:val="006023E4"/>
    <w:rsid w:val="00611F9B"/>
    <w:rsid w:val="00614B66"/>
    <w:rsid w:val="00624369"/>
    <w:rsid w:val="006257EC"/>
    <w:rsid w:val="0063265A"/>
    <w:rsid w:val="006458DB"/>
    <w:rsid w:val="00656964"/>
    <w:rsid w:val="00661E2F"/>
    <w:rsid w:val="00672D15"/>
    <w:rsid w:val="00672E16"/>
    <w:rsid w:val="00674261"/>
    <w:rsid w:val="00676A11"/>
    <w:rsid w:val="0068068D"/>
    <w:rsid w:val="00680DF6"/>
    <w:rsid w:val="006935EE"/>
    <w:rsid w:val="006960B6"/>
    <w:rsid w:val="006A1DAB"/>
    <w:rsid w:val="006B71E9"/>
    <w:rsid w:val="006C0186"/>
    <w:rsid w:val="006C78E2"/>
    <w:rsid w:val="006D2CAA"/>
    <w:rsid w:val="006D4520"/>
    <w:rsid w:val="006F4CF0"/>
    <w:rsid w:val="0070076F"/>
    <w:rsid w:val="00700BE0"/>
    <w:rsid w:val="00717B41"/>
    <w:rsid w:val="00730260"/>
    <w:rsid w:val="00743BB1"/>
    <w:rsid w:val="00754DF3"/>
    <w:rsid w:val="00781B8E"/>
    <w:rsid w:val="00786C27"/>
    <w:rsid w:val="0079101B"/>
    <w:rsid w:val="00796A4C"/>
    <w:rsid w:val="007A17A6"/>
    <w:rsid w:val="007A700A"/>
    <w:rsid w:val="007A73BA"/>
    <w:rsid w:val="007B1A25"/>
    <w:rsid w:val="007B7A84"/>
    <w:rsid w:val="007C07F7"/>
    <w:rsid w:val="007D0388"/>
    <w:rsid w:val="007E3374"/>
    <w:rsid w:val="007E6DD7"/>
    <w:rsid w:val="007F0B84"/>
    <w:rsid w:val="007F32C0"/>
    <w:rsid w:val="007F4769"/>
    <w:rsid w:val="007F56F6"/>
    <w:rsid w:val="00805C9A"/>
    <w:rsid w:val="00806C4F"/>
    <w:rsid w:val="0081257F"/>
    <w:rsid w:val="008156F9"/>
    <w:rsid w:val="00823D09"/>
    <w:rsid w:val="0083243A"/>
    <w:rsid w:val="008519DF"/>
    <w:rsid w:val="00866375"/>
    <w:rsid w:val="00867D18"/>
    <w:rsid w:val="00870A96"/>
    <w:rsid w:val="00875B89"/>
    <w:rsid w:val="00880E0F"/>
    <w:rsid w:val="008818CD"/>
    <w:rsid w:val="00883107"/>
    <w:rsid w:val="00883156"/>
    <w:rsid w:val="00886E3A"/>
    <w:rsid w:val="0089697D"/>
    <w:rsid w:val="008A0F90"/>
    <w:rsid w:val="008A25CA"/>
    <w:rsid w:val="008A39F9"/>
    <w:rsid w:val="008B067E"/>
    <w:rsid w:val="008B2C24"/>
    <w:rsid w:val="008B47DE"/>
    <w:rsid w:val="008B6953"/>
    <w:rsid w:val="008B74CA"/>
    <w:rsid w:val="008C43BC"/>
    <w:rsid w:val="008C7615"/>
    <w:rsid w:val="008D1760"/>
    <w:rsid w:val="008D426D"/>
    <w:rsid w:val="008D5844"/>
    <w:rsid w:val="008E1D9D"/>
    <w:rsid w:val="008F0FDA"/>
    <w:rsid w:val="008F22F7"/>
    <w:rsid w:val="008F5F6C"/>
    <w:rsid w:val="00902866"/>
    <w:rsid w:val="00902B80"/>
    <w:rsid w:val="00905143"/>
    <w:rsid w:val="00917022"/>
    <w:rsid w:val="00921C5D"/>
    <w:rsid w:val="00922B29"/>
    <w:rsid w:val="009308CA"/>
    <w:rsid w:val="009313A1"/>
    <w:rsid w:val="0093420A"/>
    <w:rsid w:val="009363BD"/>
    <w:rsid w:val="00937F56"/>
    <w:rsid w:val="009446C4"/>
    <w:rsid w:val="009521E1"/>
    <w:rsid w:val="009568F6"/>
    <w:rsid w:val="0095753B"/>
    <w:rsid w:val="009658A8"/>
    <w:rsid w:val="00974BEC"/>
    <w:rsid w:val="0098014D"/>
    <w:rsid w:val="009816C1"/>
    <w:rsid w:val="00990385"/>
    <w:rsid w:val="00995030"/>
    <w:rsid w:val="009B1ED0"/>
    <w:rsid w:val="009F08A5"/>
    <w:rsid w:val="009F72EF"/>
    <w:rsid w:val="00A02B9E"/>
    <w:rsid w:val="00A03470"/>
    <w:rsid w:val="00A053A8"/>
    <w:rsid w:val="00A13618"/>
    <w:rsid w:val="00A23330"/>
    <w:rsid w:val="00A23675"/>
    <w:rsid w:val="00A269C5"/>
    <w:rsid w:val="00A30BB6"/>
    <w:rsid w:val="00A346D9"/>
    <w:rsid w:val="00A3499D"/>
    <w:rsid w:val="00A3748D"/>
    <w:rsid w:val="00A51751"/>
    <w:rsid w:val="00A517BC"/>
    <w:rsid w:val="00A53029"/>
    <w:rsid w:val="00A653A2"/>
    <w:rsid w:val="00A76DD3"/>
    <w:rsid w:val="00A842F3"/>
    <w:rsid w:val="00A92F8B"/>
    <w:rsid w:val="00A93AB5"/>
    <w:rsid w:val="00A95391"/>
    <w:rsid w:val="00A97936"/>
    <w:rsid w:val="00A97FF9"/>
    <w:rsid w:val="00AA43D8"/>
    <w:rsid w:val="00AB7C0C"/>
    <w:rsid w:val="00AC2697"/>
    <w:rsid w:val="00AC318B"/>
    <w:rsid w:val="00AD09A4"/>
    <w:rsid w:val="00AD28AB"/>
    <w:rsid w:val="00AE19B7"/>
    <w:rsid w:val="00AF2A0B"/>
    <w:rsid w:val="00B033C8"/>
    <w:rsid w:val="00B16503"/>
    <w:rsid w:val="00B23A3F"/>
    <w:rsid w:val="00B260DA"/>
    <w:rsid w:val="00B30804"/>
    <w:rsid w:val="00B340F2"/>
    <w:rsid w:val="00B35240"/>
    <w:rsid w:val="00B36BA4"/>
    <w:rsid w:val="00B36D23"/>
    <w:rsid w:val="00B3724F"/>
    <w:rsid w:val="00B37676"/>
    <w:rsid w:val="00B4052C"/>
    <w:rsid w:val="00B40BFB"/>
    <w:rsid w:val="00B42423"/>
    <w:rsid w:val="00B62E66"/>
    <w:rsid w:val="00B73E02"/>
    <w:rsid w:val="00B76F43"/>
    <w:rsid w:val="00B775A6"/>
    <w:rsid w:val="00B84EE6"/>
    <w:rsid w:val="00B86F8E"/>
    <w:rsid w:val="00BA5D6C"/>
    <w:rsid w:val="00BA6100"/>
    <w:rsid w:val="00BB5153"/>
    <w:rsid w:val="00BC472B"/>
    <w:rsid w:val="00BD0D1F"/>
    <w:rsid w:val="00BE168D"/>
    <w:rsid w:val="00BE312B"/>
    <w:rsid w:val="00BE6288"/>
    <w:rsid w:val="00BE7536"/>
    <w:rsid w:val="00BE7C53"/>
    <w:rsid w:val="00BF543E"/>
    <w:rsid w:val="00BF77D6"/>
    <w:rsid w:val="00C16A1E"/>
    <w:rsid w:val="00C24392"/>
    <w:rsid w:val="00C33C24"/>
    <w:rsid w:val="00C34E35"/>
    <w:rsid w:val="00C402BA"/>
    <w:rsid w:val="00C430B5"/>
    <w:rsid w:val="00C45715"/>
    <w:rsid w:val="00C50161"/>
    <w:rsid w:val="00C623F8"/>
    <w:rsid w:val="00C66DD7"/>
    <w:rsid w:val="00C7125B"/>
    <w:rsid w:val="00C73D77"/>
    <w:rsid w:val="00C8474E"/>
    <w:rsid w:val="00C850E0"/>
    <w:rsid w:val="00C956E8"/>
    <w:rsid w:val="00C95EF5"/>
    <w:rsid w:val="00C9689A"/>
    <w:rsid w:val="00CA1A2D"/>
    <w:rsid w:val="00CB10A6"/>
    <w:rsid w:val="00CC1A7E"/>
    <w:rsid w:val="00CC56E2"/>
    <w:rsid w:val="00CE4458"/>
    <w:rsid w:val="00D02309"/>
    <w:rsid w:val="00D02B15"/>
    <w:rsid w:val="00D039C3"/>
    <w:rsid w:val="00D07754"/>
    <w:rsid w:val="00D07776"/>
    <w:rsid w:val="00D13DF4"/>
    <w:rsid w:val="00D14F3B"/>
    <w:rsid w:val="00D202FC"/>
    <w:rsid w:val="00D20C8A"/>
    <w:rsid w:val="00D353EA"/>
    <w:rsid w:val="00D37BAE"/>
    <w:rsid w:val="00D44329"/>
    <w:rsid w:val="00D51D17"/>
    <w:rsid w:val="00D56F6D"/>
    <w:rsid w:val="00D62A12"/>
    <w:rsid w:val="00D661A1"/>
    <w:rsid w:val="00D71DB4"/>
    <w:rsid w:val="00D73512"/>
    <w:rsid w:val="00D76966"/>
    <w:rsid w:val="00D94FA7"/>
    <w:rsid w:val="00DA1B50"/>
    <w:rsid w:val="00DA5AE3"/>
    <w:rsid w:val="00DD344E"/>
    <w:rsid w:val="00DD5BCD"/>
    <w:rsid w:val="00DE64FD"/>
    <w:rsid w:val="00DE749D"/>
    <w:rsid w:val="00DF7164"/>
    <w:rsid w:val="00E04381"/>
    <w:rsid w:val="00E07EEE"/>
    <w:rsid w:val="00E20546"/>
    <w:rsid w:val="00E34FCC"/>
    <w:rsid w:val="00E41083"/>
    <w:rsid w:val="00E42A5D"/>
    <w:rsid w:val="00E55A59"/>
    <w:rsid w:val="00E66D21"/>
    <w:rsid w:val="00E673B0"/>
    <w:rsid w:val="00E71908"/>
    <w:rsid w:val="00E72C54"/>
    <w:rsid w:val="00E75D53"/>
    <w:rsid w:val="00E75F72"/>
    <w:rsid w:val="00E845F7"/>
    <w:rsid w:val="00E8766E"/>
    <w:rsid w:val="00E90460"/>
    <w:rsid w:val="00EA0270"/>
    <w:rsid w:val="00EB5146"/>
    <w:rsid w:val="00EC13B8"/>
    <w:rsid w:val="00ED3817"/>
    <w:rsid w:val="00EE7AB0"/>
    <w:rsid w:val="00EF05E2"/>
    <w:rsid w:val="00EF34F8"/>
    <w:rsid w:val="00EF5D9A"/>
    <w:rsid w:val="00EF6A56"/>
    <w:rsid w:val="00F04AAE"/>
    <w:rsid w:val="00F063D9"/>
    <w:rsid w:val="00F071D2"/>
    <w:rsid w:val="00F21D27"/>
    <w:rsid w:val="00F22061"/>
    <w:rsid w:val="00F2448A"/>
    <w:rsid w:val="00F24B5C"/>
    <w:rsid w:val="00F32C7B"/>
    <w:rsid w:val="00F367CD"/>
    <w:rsid w:val="00F41539"/>
    <w:rsid w:val="00F41C39"/>
    <w:rsid w:val="00F4326A"/>
    <w:rsid w:val="00F60A43"/>
    <w:rsid w:val="00F73A60"/>
    <w:rsid w:val="00F84898"/>
    <w:rsid w:val="00F9554F"/>
    <w:rsid w:val="00FB268E"/>
    <w:rsid w:val="00FB6173"/>
    <w:rsid w:val="00FB6306"/>
    <w:rsid w:val="00FC1E97"/>
    <w:rsid w:val="00FC4FAF"/>
    <w:rsid w:val="00FD16E6"/>
    <w:rsid w:val="00FE0EA1"/>
    <w:rsid w:val="00FE2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D05760"/>
  <w15:docId w15:val="{5D56D2F3-BBBD-B54D-8CC4-CE850611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19"/>
  </w:style>
  <w:style w:type="paragraph" w:styleId="Heading1">
    <w:name w:val="heading 1"/>
    <w:basedOn w:val="Normal"/>
    <w:next w:val="Normal"/>
    <w:link w:val="Heading1Char"/>
    <w:uiPriority w:val="9"/>
    <w:qFormat/>
    <w:rsid w:val="008349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F0399"/>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F0399"/>
  </w:style>
  <w:style w:type="paragraph" w:styleId="Footer">
    <w:name w:val="footer"/>
    <w:basedOn w:val="Normal"/>
    <w:link w:val="FooterChar"/>
    <w:uiPriority w:val="99"/>
    <w:unhideWhenUsed/>
    <w:rsid w:val="000F0399"/>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F0399"/>
  </w:style>
  <w:style w:type="paragraph" w:styleId="ListParagraph">
    <w:name w:val="List Paragraph"/>
    <w:basedOn w:val="Normal"/>
    <w:uiPriority w:val="34"/>
    <w:qFormat/>
    <w:rsid w:val="0090333F"/>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056091"/>
    <w:rPr>
      <w:color w:val="0000FF" w:themeColor="hyperlink"/>
      <w:u w:val="single"/>
    </w:rPr>
  </w:style>
  <w:style w:type="character" w:styleId="FollowedHyperlink">
    <w:name w:val="FollowedHyperlink"/>
    <w:basedOn w:val="DefaultParagraphFont"/>
    <w:uiPriority w:val="99"/>
    <w:semiHidden/>
    <w:unhideWhenUsed/>
    <w:rsid w:val="000D15F2"/>
    <w:rPr>
      <w:color w:val="800080" w:themeColor="followedHyperlink"/>
      <w:u w:val="single"/>
    </w:rPr>
  </w:style>
  <w:style w:type="paragraph" w:styleId="BalloonText">
    <w:name w:val="Balloon Text"/>
    <w:basedOn w:val="Normal"/>
    <w:link w:val="BalloonTextChar"/>
    <w:uiPriority w:val="99"/>
    <w:semiHidden/>
    <w:unhideWhenUsed/>
    <w:rsid w:val="00B26369"/>
    <w:rPr>
      <w:sz w:val="18"/>
      <w:szCs w:val="18"/>
      <w:lang w:val="en-US"/>
    </w:rPr>
  </w:style>
  <w:style w:type="character" w:customStyle="1" w:styleId="BalloonTextChar">
    <w:name w:val="Balloon Text Char"/>
    <w:basedOn w:val="DefaultParagraphFont"/>
    <w:link w:val="BalloonText"/>
    <w:uiPriority w:val="99"/>
    <w:semiHidden/>
    <w:rsid w:val="00B2636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26369"/>
    <w:rPr>
      <w:sz w:val="16"/>
      <w:szCs w:val="16"/>
    </w:rPr>
  </w:style>
  <w:style w:type="paragraph" w:styleId="CommentText">
    <w:name w:val="annotation text"/>
    <w:basedOn w:val="Normal"/>
    <w:link w:val="CommentTextChar"/>
    <w:uiPriority w:val="99"/>
    <w:semiHidden/>
    <w:unhideWhenUsed/>
    <w:rsid w:val="00B2636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B26369"/>
    <w:rPr>
      <w:sz w:val="20"/>
      <w:szCs w:val="20"/>
    </w:rPr>
  </w:style>
  <w:style w:type="paragraph" w:styleId="CommentSubject">
    <w:name w:val="annotation subject"/>
    <w:basedOn w:val="CommentText"/>
    <w:next w:val="CommentText"/>
    <w:link w:val="CommentSubjectChar"/>
    <w:uiPriority w:val="99"/>
    <w:semiHidden/>
    <w:unhideWhenUsed/>
    <w:rsid w:val="00B26369"/>
    <w:rPr>
      <w:b/>
      <w:bCs/>
    </w:rPr>
  </w:style>
  <w:style w:type="character" w:customStyle="1" w:styleId="CommentSubjectChar">
    <w:name w:val="Comment Subject Char"/>
    <w:basedOn w:val="CommentTextChar"/>
    <w:link w:val="CommentSubject"/>
    <w:uiPriority w:val="99"/>
    <w:semiHidden/>
    <w:rsid w:val="00B26369"/>
    <w:rPr>
      <w:b/>
      <w:bCs/>
      <w:sz w:val="20"/>
      <w:szCs w:val="20"/>
    </w:rPr>
  </w:style>
  <w:style w:type="paragraph" w:styleId="Revision">
    <w:name w:val="Revision"/>
    <w:hidden/>
    <w:uiPriority w:val="99"/>
    <w:semiHidden/>
    <w:rsid w:val="00E6725E"/>
  </w:style>
  <w:style w:type="paragraph" w:styleId="NormalWeb">
    <w:name w:val="Normal (Web)"/>
    <w:basedOn w:val="Normal"/>
    <w:uiPriority w:val="99"/>
    <w:unhideWhenUsed/>
    <w:rsid w:val="00B012A6"/>
    <w:pPr>
      <w:spacing w:before="100" w:beforeAutospacing="1" w:after="100" w:afterAutospacing="1"/>
    </w:pPr>
    <w:rPr>
      <w:lang w:val="en-US"/>
    </w:rPr>
  </w:style>
  <w:style w:type="character" w:styleId="UnresolvedMention">
    <w:name w:val="Unresolved Mention"/>
    <w:basedOn w:val="DefaultParagraphFont"/>
    <w:uiPriority w:val="99"/>
    <w:semiHidden/>
    <w:unhideWhenUsed/>
    <w:rsid w:val="00E12B6B"/>
    <w:rPr>
      <w:color w:val="605E5C"/>
      <w:shd w:val="clear" w:color="auto" w:fill="E1DFDD"/>
    </w:rPr>
  </w:style>
  <w:style w:type="character" w:styleId="Strong">
    <w:name w:val="Strong"/>
    <w:basedOn w:val="DefaultParagraphFont"/>
    <w:uiPriority w:val="22"/>
    <w:qFormat/>
    <w:rsid w:val="00471658"/>
    <w:rPr>
      <w:b/>
      <w:bCs/>
    </w:rPr>
  </w:style>
  <w:style w:type="character" w:customStyle="1" w:styleId="text-color-purple">
    <w:name w:val="text-color-purple"/>
    <w:basedOn w:val="DefaultParagraphFont"/>
    <w:rsid w:val="00224170"/>
  </w:style>
  <w:style w:type="character" w:styleId="Emphasis">
    <w:name w:val="Emphasis"/>
    <w:basedOn w:val="DefaultParagraphFont"/>
    <w:uiPriority w:val="20"/>
    <w:qFormat/>
    <w:rsid w:val="00224170"/>
    <w:rPr>
      <w:i/>
      <w:iCs/>
    </w:rPr>
  </w:style>
  <w:style w:type="character" w:customStyle="1" w:styleId="Heading1Char">
    <w:name w:val="Heading 1 Char"/>
    <w:basedOn w:val="DefaultParagraphFont"/>
    <w:link w:val="Heading1"/>
    <w:uiPriority w:val="9"/>
    <w:rsid w:val="0083492E"/>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16/j.infbeh.2025.102099" TargetMode="External"/><Relationship Id="rId13" Type="http://schemas.openxmlformats.org/officeDocument/2006/relationships/hyperlink" Target="https://doi.org/10.1017/S0140525X22001583" TargetMode="External"/><Relationship Id="rId18" Type="http://schemas.openxmlformats.org/officeDocument/2006/relationships/hyperlink" Target="https://frontiers.altmetric.com/details/142214160/new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389/fpsyg.2022.1102370" TargetMode="External"/><Relationship Id="rId17" Type="http://schemas.openxmlformats.org/officeDocument/2006/relationships/hyperlink" Target="https://www.concordia.ca/news/stories/2023/03/28/preschoolers-prefer-to-learn-from-a-competent-robot-than-an-incompetent-human-concordia-study-shows.html*" TargetMode="External"/><Relationship Id="rId2" Type="http://schemas.openxmlformats.org/officeDocument/2006/relationships/numbering" Target="numbering.xml"/><Relationship Id="rId16" Type="http://schemas.openxmlformats.org/officeDocument/2006/relationships/hyperlink" Target="https://ici.radio-canada.ca/ohdio/premiere/emissions/moteur-de-recherche/episodes/698784/rattrapage-du-mercredi-5-avril-2023/4" TargetMode="External"/><Relationship Id="rId20" Type="http://schemas.openxmlformats.org/officeDocument/2006/relationships/hyperlink" Target="mailto:Diane.PoulinDubois@concordi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248372.2023.2178435" TargetMode="External"/><Relationship Id="rId5" Type="http://schemas.openxmlformats.org/officeDocument/2006/relationships/webSettings" Target="webSettings.xml"/><Relationship Id="rId15" Type="http://schemas.openxmlformats.org/officeDocument/2006/relationships/hyperlink" Target="https://ici.radio-canada.ca/ohdio/premiere/emissions/les-annees-lumiere/segments/reportage/441778/robot-credibilite-psychologie-developpement-enfant?fbclid=IwAR3KpU0vJcbkCfidXReOeot9Qs-OXgEN5piSZKe4EjB67OVFUWkfTkQpsaE" TargetMode="External"/><Relationship Id="rId23" Type="http://schemas.openxmlformats.org/officeDocument/2006/relationships/theme" Target="theme/theme1.xml"/><Relationship Id="rId10" Type="http://schemas.openxmlformats.org/officeDocument/2006/relationships/hyperlink" Target="https://doi.org/10.1016/j.jecp.2023.105783" TargetMode="External"/><Relationship Id="rId19" Type="http://schemas.openxmlformats.org/officeDocument/2006/relationships/hyperlink" Target="mailto:grahams@ucalgary.ca" TargetMode="External"/><Relationship Id="rId4" Type="http://schemas.openxmlformats.org/officeDocument/2006/relationships/settings" Target="settings.xml"/><Relationship Id="rId9" Type="http://schemas.openxmlformats.org/officeDocument/2006/relationships/hyperlink" Target="https://doi.org/10.1038/s41598-025-96229-7" TargetMode="External"/><Relationship Id="rId14" Type="http://schemas.openxmlformats.org/officeDocument/2006/relationships/hyperlink" Target="https://osf.io/preprints/psyarxiv/x4jbm_v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OKQm1kFznow7wyGkIzKw359jbg==">CgMxLjA4AHIhMUplLXVvclJwNWxYQ1B4dHQyLTktSTZBZVRtWTdsdTdl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3970</Words>
  <Characters>22632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Baumann</dc:creator>
  <cp:lastModifiedBy>Anna Baumann</cp:lastModifiedBy>
  <cp:revision>288</cp:revision>
  <dcterms:created xsi:type="dcterms:W3CDTF">2024-01-03T19:39:00Z</dcterms:created>
  <dcterms:modified xsi:type="dcterms:W3CDTF">2026-04-23T19:54:00Z</dcterms:modified>
</cp:coreProperties>
</file>