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56AC" w14:textId="4FC189E2" w:rsidR="002D19C4" w:rsidRPr="002D19C4" w:rsidRDefault="002D19C4" w:rsidP="002D19C4">
      <w:pPr>
        <w:jc w:val="center"/>
        <w:rPr>
          <w:sz w:val="40"/>
          <w:szCs w:val="40"/>
        </w:rPr>
      </w:pPr>
      <w:bookmarkStart w:id="0" w:name="_Toc179965932"/>
      <w:r w:rsidRPr="002D19C4">
        <w:rPr>
          <w:sz w:val="40"/>
          <w:szCs w:val="40"/>
        </w:rPr>
        <w:t>SARA DOLAN</w:t>
      </w:r>
    </w:p>
    <w:p w14:paraId="1DEAE8F0" w14:textId="3983CD4D" w:rsidR="002D19C4" w:rsidRDefault="002D19C4" w:rsidP="002D19C4">
      <w:pPr>
        <w:jc w:val="center"/>
        <w:rPr>
          <w:sz w:val="32"/>
          <w:szCs w:val="32"/>
        </w:rPr>
      </w:pPr>
      <w:r w:rsidRPr="002D19C4">
        <w:rPr>
          <w:sz w:val="32"/>
          <w:szCs w:val="32"/>
        </w:rPr>
        <w:t>Curriculum Vitae</w:t>
      </w:r>
      <w:bookmarkEnd w:id="0"/>
    </w:p>
    <w:p w14:paraId="732E5EE0" w14:textId="77777777" w:rsidR="002D19C4" w:rsidRDefault="002D19C4" w:rsidP="002D19C4">
      <w:pPr>
        <w:jc w:val="center"/>
        <w:rPr>
          <w:sz w:val="32"/>
          <w:szCs w:val="32"/>
        </w:rPr>
      </w:pPr>
    </w:p>
    <w:p w14:paraId="518B2F00" w14:textId="3816DECF" w:rsidR="002D19C4" w:rsidRDefault="002D19C4" w:rsidP="002D19C4">
      <w:pPr>
        <w:jc w:val="center"/>
      </w:pPr>
      <w:r>
        <w:t xml:space="preserve">34 </w:t>
      </w:r>
      <w:proofErr w:type="spellStart"/>
      <w:r>
        <w:t>Arbour</w:t>
      </w:r>
      <w:proofErr w:type="spellEnd"/>
      <w:r>
        <w:t xml:space="preserve"> Butte PL NW</w:t>
      </w:r>
    </w:p>
    <w:p w14:paraId="0A93C693" w14:textId="0A2B8570" w:rsidR="002D19C4" w:rsidRDefault="002D19C4" w:rsidP="002D19C4">
      <w:pPr>
        <w:jc w:val="center"/>
      </w:pPr>
      <w:r>
        <w:t>Calgary, AB T3G 4N5</w:t>
      </w:r>
    </w:p>
    <w:p w14:paraId="2CE9BD4D" w14:textId="5EFBB1F3" w:rsidR="002D19C4" w:rsidRDefault="002D19C4" w:rsidP="002D19C4">
      <w:pPr>
        <w:jc w:val="center"/>
      </w:pPr>
      <w:r>
        <w:t>587-888-4378</w:t>
      </w:r>
    </w:p>
    <w:p w14:paraId="5AF78CBE" w14:textId="1561A4BC" w:rsidR="002D19C4" w:rsidRPr="002D19C4" w:rsidRDefault="00000000" w:rsidP="002D19C4">
      <w:pPr>
        <w:jc w:val="center"/>
      </w:pPr>
      <w:hyperlink r:id="rId7" w:history="1">
        <w:r w:rsidR="002D19C4" w:rsidRPr="00247F77">
          <w:rPr>
            <w:rStyle w:val="Hyperlink"/>
          </w:rPr>
          <w:t>Sara.dolan@ucalgary.ca</w:t>
        </w:r>
      </w:hyperlink>
      <w:r w:rsidR="002D19C4">
        <w:t xml:space="preserve"> </w:t>
      </w:r>
    </w:p>
    <w:p w14:paraId="57F7059E" w14:textId="77777777" w:rsidR="002D19C4" w:rsidRPr="00D62C65" w:rsidRDefault="002D19C4" w:rsidP="002D19C4">
      <w:pPr>
        <w:rPr>
          <w:b/>
        </w:rPr>
      </w:pPr>
    </w:p>
    <w:p w14:paraId="3A9F74B6" w14:textId="77777777" w:rsidR="002D19C4" w:rsidRPr="00D62C65" w:rsidRDefault="002D19C4" w:rsidP="002D19C4">
      <w:pPr>
        <w:pStyle w:val="Heading2"/>
        <w:rPr>
          <w:rFonts w:ascii="Times New Roman" w:hAnsi="Times New Roman" w:cs="Times New Roman"/>
        </w:rPr>
      </w:pPr>
      <w:bookmarkStart w:id="1" w:name="_Toc157424009"/>
      <w:bookmarkStart w:id="2" w:name="_Toc179965933"/>
      <w:r w:rsidRPr="00D62C65">
        <w:rPr>
          <w:rFonts w:ascii="Times New Roman" w:hAnsi="Times New Roman" w:cs="Times New Roman"/>
        </w:rPr>
        <w:t>Education</w:t>
      </w:r>
      <w:bookmarkEnd w:id="1"/>
      <w:bookmarkEnd w:id="2"/>
    </w:p>
    <w:p w14:paraId="124D3CB1" w14:textId="77777777" w:rsidR="002D19C4" w:rsidRPr="00D62C65" w:rsidRDefault="002D19C4" w:rsidP="002D19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54"/>
      </w:tblGrid>
      <w:tr w:rsidR="002D19C4" w:rsidRPr="00D62C65" w14:paraId="7C1B2629" w14:textId="77777777" w:rsidTr="0074670B">
        <w:tc>
          <w:tcPr>
            <w:tcW w:w="1696" w:type="dxa"/>
          </w:tcPr>
          <w:p w14:paraId="381E0C39" w14:textId="77777777" w:rsidR="002D19C4" w:rsidRPr="00D62C65" w:rsidRDefault="002D19C4" w:rsidP="0074670B">
            <w:pPr>
              <w:spacing w:after="80"/>
              <w:rPr>
                <w:sz w:val="24"/>
                <w:szCs w:val="24"/>
              </w:rPr>
            </w:pPr>
            <w:r w:rsidRPr="00D62C65">
              <w:rPr>
                <w:sz w:val="24"/>
                <w:szCs w:val="24"/>
              </w:rPr>
              <w:t>2021-2024</w:t>
            </w:r>
          </w:p>
        </w:tc>
        <w:tc>
          <w:tcPr>
            <w:tcW w:w="7654" w:type="dxa"/>
          </w:tcPr>
          <w:p w14:paraId="73C7A9D7" w14:textId="76E010E3" w:rsidR="002D19C4" w:rsidRPr="00D62C65" w:rsidRDefault="002D19C4" w:rsidP="0074670B">
            <w:pPr>
              <w:rPr>
                <w:sz w:val="24"/>
                <w:szCs w:val="24"/>
              </w:rPr>
            </w:pPr>
            <w:r w:rsidRPr="00D62C65">
              <w:rPr>
                <w:sz w:val="24"/>
                <w:szCs w:val="24"/>
              </w:rPr>
              <w:t xml:space="preserve">Doctor of Philosophy of Nursing (Completed </w:t>
            </w:r>
            <w:r w:rsidR="006C4C2D">
              <w:rPr>
                <w:sz w:val="24"/>
                <w:szCs w:val="24"/>
              </w:rPr>
              <w:t>November 2024</w:t>
            </w:r>
            <w:r>
              <w:rPr>
                <w:sz w:val="24"/>
                <w:szCs w:val="24"/>
              </w:rPr>
              <w:t>)</w:t>
            </w:r>
          </w:p>
          <w:p w14:paraId="4DCB93B7" w14:textId="77777777" w:rsidR="002D19C4" w:rsidRPr="00D62C65" w:rsidRDefault="002D19C4" w:rsidP="0074670B">
            <w:pPr>
              <w:rPr>
                <w:sz w:val="24"/>
                <w:szCs w:val="24"/>
              </w:rPr>
            </w:pPr>
            <w:r w:rsidRPr="00D62C65">
              <w:rPr>
                <w:sz w:val="24"/>
                <w:szCs w:val="24"/>
              </w:rPr>
              <w:t>University of Calgary, Calgary, AB, Canada</w:t>
            </w:r>
          </w:p>
          <w:p w14:paraId="15EEC201" w14:textId="77777777" w:rsidR="002D19C4" w:rsidRPr="00D62C65" w:rsidRDefault="002D19C4" w:rsidP="0074670B">
            <w:pPr>
              <w:rPr>
                <w:sz w:val="24"/>
                <w:szCs w:val="24"/>
              </w:rPr>
            </w:pPr>
            <w:r w:rsidRPr="00D62C65">
              <w:rPr>
                <w:sz w:val="24"/>
                <w:szCs w:val="24"/>
              </w:rPr>
              <w:t xml:space="preserve">Research Interests: Interprofessional Education, Simulation, Interprofessional Socialization, Patient Safety </w:t>
            </w:r>
          </w:p>
          <w:p w14:paraId="039550C5" w14:textId="77777777" w:rsidR="002D19C4" w:rsidRPr="00D62C65" w:rsidRDefault="002D19C4" w:rsidP="0074670B">
            <w:pPr>
              <w:rPr>
                <w:sz w:val="24"/>
                <w:szCs w:val="24"/>
              </w:rPr>
            </w:pPr>
            <w:r w:rsidRPr="00D62C65">
              <w:rPr>
                <w:sz w:val="24"/>
                <w:szCs w:val="24"/>
              </w:rPr>
              <w:t xml:space="preserve">Supervisor: Dr. Lorelli Nowell </w:t>
            </w:r>
          </w:p>
          <w:p w14:paraId="12485615" w14:textId="77777777" w:rsidR="002D19C4" w:rsidRPr="00D62C65" w:rsidRDefault="002D19C4" w:rsidP="0074670B">
            <w:pPr>
              <w:rPr>
                <w:sz w:val="24"/>
                <w:szCs w:val="24"/>
              </w:rPr>
            </w:pPr>
          </w:p>
        </w:tc>
      </w:tr>
      <w:tr w:rsidR="002D19C4" w:rsidRPr="00D62C65" w14:paraId="7C30F04B" w14:textId="77777777" w:rsidTr="0074670B">
        <w:tc>
          <w:tcPr>
            <w:tcW w:w="1696" w:type="dxa"/>
          </w:tcPr>
          <w:p w14:paraId="3893FE7D" w14:textId="77777777" w:rsidR="002D19C4" w:rsidRPr="00D62C65" w:rsidRDefault="002D19C4" w:rsidP="0074670B">
            <w:pPr>
              <w:spacing w:after="80"/>
              <w:rPr>
                <w:sz w:val="24"/>
                <w:szCs w:val="24"/>
              </w:rPr>
            </w:pPr>
            <w:r w:rsidRPr="00D62C65">
              <w:rPr>
                <w:sz w:val="24"/>
                <w:szCs w:val="24"/>
              </w:rPr>
              <w:t>2015-2018</w:t>
            </w:r>
          </w:p>
        </w:tc>
        <w:tc>
          <w:tcPr>
            <w:tcW w:w="7654" w:type="dxa"/>
          </w:tcPr>
          <w:p w14:paraId="2096C42C" w14:textId="77777777" w:rsidR="002D19C4" w:rsidRPr="00D62C65" w:rsidRDefault="002D19C4" w:rsidP="0074670B">
            <w:pPr>
              <w:rPr>
                <w:sz w:val="24"/>
                <w:szCs w:val="24"/>
              </w:rPr>
            </w:pPr>
            <w:r w:rsidRPr="00D62C65">
              <w:rPr>
                <w:sz w:val="24"/>
                <w:szCs w:val="24"/>
              </w:rPr>
              <w:t>Master of Nursing (Completed May 2018)</w:t>
            </w:r>
          </w:p>
          <w:p w14:paraId="52F09FC1" w14:textId="77777777" w:rsidR="002D19C4" w:rsidRPr="00D62C65" w:rsidRDefault="002D19C4" w:rsidP="0074670B">
            <w:pPr>
              <w:rPr>
                <w:sz w:val="24"/>
                <w:szCs w:val="24"/>
              </w:rPr>
            </w:pPr>
            <w:r w:rsidRPr="00D62C65">
              <w:rPr>
                <w:sz w:val="24"/>
                <w:szCs w:val="24"/>
              </w:rPr>
              <w:t xml:space="preserve">Courses included research and pedagogy content </w:t>
            </w:r>
          </w:p>
          <w:p w14:paraId="742D8BCC" w14:textId="77777777" w:rsidR="002D19C4" w:rsidRPr="00D62C65" w:rsidRDefault="002D19C4" w:rsidP="0074670B">
            <w:pPr>
              <w:rPr>
                <w:sz w:val="24"/>
                <w:szCs w:val="24"/>
              </w:rPr>
            </w:pPr>
            <w:r w:rsidRPr="00D62C65">
              <w:rPr>
                <w:sz w:val="24"/>
                <w:szCs w:val="24"/>
              </w:rPr>
              <w:t>Saint Elizabeth University, Morristown, NJ, United States of America</w:t>
            </w:r>
          </w:p>
          <w:p w14:paraId="12590567" w14:textId="77777777" w:rsidR="002D19C4" w:rsidRPr="00D62C65" w:rsidRDefault="002D19C4" w:rsidP="0074670B">
            <w:pPr>
              <w:rPr>
                <w:sz w:val="24"/>
                <w:szCs w:val="24"/>
              </w:rPr>
            </w:pPr>
          </w:p>
        </w:tc>
      </w:tr>
      <w:tr w:rsidR="002D19C4" w:rsidRPr="00D62C65" w14:paraId="34263266" w14:textId="77777777" w:rsidTr="0074670B">
        <w:tc>
          <w:tcPr>
            <w:tcW w:w="1696" w:type="dxa"/>
          </w:tcPr>
          <w:p w14:paraId="7C7F7011" w14:textId="77777777" w:rsidR="002D19C4" w:rsidRPr="00D62C65" w:rsidRDefault="002D19C4" w:rsidP="0074670B">
            <w:pPr>
              <w:spacing w:after="80"/>
              <w:rPr>
                <w:sz w:val="24"/>
                <w:szCs w:val="24"/>
              </w:rPr>
            </w:pPr>
            <w:r w:rsidRPr="00D62C65">
              <w:rPr>
                <w:sz w:val="24"/>
                <w:szCs w:val="24"/>
              </w:rPr>
              <w:t>2009-2010</w:t>
            </w:r>
          </w:p>
        </w:tc>
        <w:tc>
          <w:tcPr>
            <w:tcW w:w="7654" w:type="dxa"/>
          </w:tcPr>
          <w:p w14:paraId="3FFB41EC" w14:textId="77777777" w:rsidR="002D19C4" w:rsidRPr="00D62C65" w:rsidRDefault="002D19C4" w:rsidP="0074670B">
            <w:pPr>
              <w:rPr>
                <w:sz w:val="24"/>
                <w:szCs w:val="24"/>
              </w:rPr>
            </w:pPr>
            <w:r w:rsidRPr="00D62C65">
              <w:rPr>
                <w:sz w:val="24"/>
                <w:szCs w:val="24"/>
              </w:rPr>
              <w:t>Bachelor of Science in Nursing (Completed August 2010)</w:t>
            </w:r>
          </w:p>
          <w:p w14:paraId="251CDD6B" w14:textId="77777777" w:rsidR="002D19C4" w:rsidRPr="00D62C65" w:rsidRDefault="002D19C4" w:rsidP="0074670B">
            <w:pPr>
              <w:rPr>
                <w:sz w:val="24"/>
                <w:szCs w:val="24"/>
              </w:rPr>
            </w:pPr>
            <w:r w:rsidRPr="00D62C65">
              <w:rPr>
                <w:sz w:val="24"/>
                <w:szCs w:val="24"/>
              </w:rPr>
              <w:t>Accelerated (one year) program</w:t>
            </w:r>
          </w:p>
          <w:p w14:paraId="5F670DD0" w14:textId="77777777" w:rsidR="002D19C4" w:rsidRPr="00D62C65" w:rsidRDefault="002D19C4" w:rsidP="0074670B">
            <w:pPr>
              <w:rPr>
                <w:sz w:val="24"/>
                <w:szCs w:val="24"/>
              </w:rPr>
            </w:pPr>
            <w:r w:rsidRPr="00D62C65">
              <w:rPr>
                <w:sz w:val="24"/>
                <w:szCs w:val="24"/>
              </w:rPr>
              <w:t>Pace University, New York City, NY, United States of America</w:t>
            </w:r>
          </w:p>
          <w:p w14:paraId="0F89CA65" w14:textId="77777777" w:rsidR="002D19C4" w:rsidRPr="00D62C65" w:rsidRDefault="002D19C4" w:rsidP="0074670B">
            <w:pPr>
              <w:rPr>
                <w:sz w:val="24"/>
                <w:szCs w:val="24"/>
              </w:rPr>
            </w:pPr>
          </w:p>
        </w:tc>
      </w:tr>
      <w:tr w:rsidR="002D19C4" w:rsidRPr="00D62C65" w14:paraId="38A0AF64" w14:textId="77777777" w:rsidTr="0074670B">
        <w:tc>
          <w:tcPr>
            <w:tcW w:w="1696" w:type="dxa"/>
          </w:tcPr>
          <w:p w14:paraId="38684540" w14:textId="77777777" w:rsidR="002D19C4" w:rsidRPr="00D62C65" w:rsidRDefault="002D19C4" w:rsidP="0074670B">
            <w:pPr>
              <w:spacing w:after="80"/>
              <w:rPr>
                <w:sz w:val="24"/>
                <w:szCs w:val="24"/>
              </w:rPr>
            </w:pPr>
            <w:r w:rsidRPr="00D62C65">
              <w:rPr>
                <w:sz w:val="24"/>
                <w:szCs w:val="24"/>
              </w:rPr>
              <w:t>2003-2007</w:t>
            </w:r>
          </w:p>
        </w:tc>
        <w:tc>
          <w:tcPr>
            <w:tcW w:w="7654" w:type="dxa"/>
          </w:tcPr>
          <w:p w14:paraId="13358C0F" w14:textId="77777777" w:rsidR="002D19C4" w:rsidRPr="00D62C65" w:rsidRDefault="002D19C4" w:rsidP="0074670B">
            <w:pPr>
              <w:rPr>
                <w:sz w:val="24"/>
                <w:szCs w:val="24"/>
              </w:rPr>
            </w:pPr>
            <w:r w:rsidRPr="00D62C65">
              <w:rPr>
                <w:sz w:val="24"/>
                <w:szCs w:val="24"/>
              </w:rPr>
              <w:t>Bachelor of Arts in Chemistry (Completed May 2007)</w:t>
            </w:r>
          </w:p>
          <w:p w14:paraId="084ACCD5" w14:textId="77777777" w:rsidR="002D19C4" w:rsidRPr="00D62C65" w:rsidRDefault="002D19C4" w:rsidP="0074670B">
            <w:pPr>
              <w:rPr>
                <w:sz w:val="24"/>
                <w:szCs w:val="24"/>
              </w:rPr>
            </w:pPr>
            <w:r w:rsidRPr="00D62C65">
              <w:rPr>
                <w:sz w:val="24"/>
                <w:szCs w:val="24"/>
              </w:rPr>
              <w:t>Lycoming College, Williamsport, PA, United States of America</w:t>
            </w:r>
          </w:p>
        </w:tc>
      </w:tr>
    </w:tbl>
    <w:p w14:paraId="07756905" w14:textId="77777777" w:rsidR="002D19C4" w:rsidRPr="00D62C65" w:rsidRDefault="002D19C4" w:rsidP="002D19C4">
      <w:pPr>
        <w:rPr>
          <w:b/>
        </w:rPr>
      </w:pPr>
    </w:p>
    <w:p w14:paraId="3E4AA88D" w14:textId="77777777" w:rsidR="002D19C4" w:rsidRPr="00D62C65" w:rsidRDefault="002D19C4" w:rsidP="002D19C4">
      <w:pPr>
        <w:pStyle w:val="Heading2"/>
        <w:rPr>
          <w:rFonts w:ascii="Times New Roman" w:hAnsi="Times New Roman" w:cs="Times New Roman"/>
        </w:rPr>
      </w:pPr>
      <w:bookmarkStart w:id="3" w:name="_Toc157424010"/>
      <w:bookmarkStart w:id="4" w:name="_Toc179965934"/>
      <w:r w:rsidRPr="00D62C65">
        <w:rPr>
          <w:rFonts w:ascii="Times New Roman" w:hAnsi="Times New Roman" w:cs="Times New Roman"/>
        </w:rPr>
        <w:t>Academic Appointments</w:t>
      </w:r>
      <w:bookmarkEnd w:id="3"/>
      <w:bookmarkEnd w:id="4"/>
    </w:p>
    <w:p w14:paraId="51310ADA" w14:textId="77777777" w:rsidR="002D19C4" w:rsidRPr="00D62C65" w:rsidRDefault="002D19C4" w:rsidP="002D19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54"/>
      </w:tblGrid>
      <w:tr w:rsidR="009F5E6A" w:rsidRPr="00D62C65" w14:paraId="689613C3" w14:textId="77777777" w:rsidTr="009F5E6A">
        <w:trPr>
          <w:trHeight w:val="576"/>
        </w:trPr>
        <w:tc>
          <w:tcPr>
            <w:tcW w:w="1696" w:type="dxa"/>
          </w:tcPr>
          <w:p w14:paraId="35FA91F6" w14:textId="6401350F" w:rsidR="009F5E6A" w:rsidRPr="009F5E6A" w:rsidRDefault="009F5E6A" w:rsidP="0074670B">
            <w:pPr>
              <w:rPr>
                <w:sz w:val="24"/>
                <w:szCs w:val="24"/>
              </w:rPr>
            </w:pPr>
            <w:r w:rsidRPr="009F5E6A">
              <w:rPr>
                <w:sz w:val="24"/>
                <w:szCs w:val="24"/>
              </w:rPr>
              <w:t>2025-2025</w:t>
            </w:r>
          </w:p>
        </w:tc>
        <w:tc>
          <w:tcPr>
            <w:tcW w:w="7654" w:type="dxa"/>
          </w:tcPr>
          <w:p w14:paraId="65F91564" w14:textId="77777777" w:rsidR="009F5E6A" w:rsidRPr="009F5E6A" w:rsidRDefault="009F5E6A" w:rsidP="0074670B">
            <w:pPr>
              <w:rPr>
                <w:sz w:val="24"/>
                <w:szCs w:val="24"/>
              </w:rPr>
            </w:pPr>
            <w:r w:rsidRPr="009F5E6A">
              <w:rPr>
                <w:sz w:val="24"/>
                <w:szCs w:val="24"/>
              </w:rPr>
              <w:t>Sessional Instructor, MN Program</w:t>
            </w:r>
          </w:p>
          <w:p w14:paraId="68BE537F" w14:textId="15D2DA33" w:rsidR="009F5E6A" w:rsidRPr="009F5E6A" w:rsidRDefault="009F5E6A" w:rsidP="0074670B">
            <w:pPr>
              <w:rPr>
                <w:sz w:val="24"/>
                <w:szCs w:val="24"/>
              </w:rPr>
            </w:pPr>
            <w:r w:rsidRPr="009F5E6A">
              <w:rPr>
                <w:sz w:val="24"/>
                <w:szCs w:val="24"/>
              </w:rPr>
              <w:t>University of Calgary</w:t>
            </w:r>
          </w:p>
        </w:tc>
      </w:tr>
      <w:tr w:rsidR="002D19C4" w:rsidRPr="00D62C65" w14:paraId="43D764DF" w14:textId="77777777" w:rsidTr="0074670B">
        <w:trPr>
          <w:trHeight w:val="640"/>
        </w:trPr>
        <w:tc>
          <w:tcPr>
            <w:tcW w:w="1696" w:type="dxa"/>
          </w:tcPr>
          <w:p w14:paraId="617A4108" w14:textId="09E1C563" w:rsidR="002D19C4" w:rsidRPr="00D62C65" w:rsidRDefault="002D19C4" w:rsidP="0074670B">
            <w:pPr>
              <w:rPr>
                <w:sz w:val="24"/>
                <w:szCs w:val="24"/>
              </w:rPr>
            </w:pPr>
            <w:r w:rsidRPr="00D62C65">
              <w:rPr>
                <w:sz w:val="24"/>
                <w:szCs w:val="24"/>
              </w:rPr>
              <w:t>2024-</w:t>
            </w:r>
            <w:r w:rsidR="0087359F">
              <w:rPr>
                <w:sz w:val="24"/>
                <w:szCs w:val="24"/>
              </w:rPr>
              <w:t>2025</w:t>
            </w:r>
          </w:p>
        </w:tc>
        <w:tc>
          <w:tcPr>
            <w:tcW w:w="7654" w:type="dxa"/>
          </w:tcPr>
          <w:p w14:paraId="2A1DC911" w14:textId="77777777" w:rsidR="002D19C4" w:rsidRDefault="002D19C4" w:rsidP="0074670B">
            <w:pPr>
              <w:rPr>
                <w:sz w:val="24"/>
                <w:szCs w:val="24"/>
              </w:rPr>
            </w:pPr>
            <w:r w:rsidRPr="00D62C65">
              <w:rPr>
                <w:sz w:val="24"/>
                <w:szCs w:val="24"/>
              </w:rPr>
              <w:t>Postdoctoral Scholar</w:t>
            </w:r>
          </w:p>
          <w:p w14:paraId="53B76000" w14:textId="77777777" w:rsidR="002D19C4" w:rsidRPr="00D62C65" w:rsidRDefault="002D19C4" w:rsidP="0074670B">
            <w:pPr>
              <w:rPr>
                <w:sz w:val="24"/>
                <w:szCs w:val="24"/>
              </w:rPr>
            </w:pPr>
            <w:r w:rsidRPr="00D62C65">
              <w:rPr>
                <w:sz w:val="24"/>
                <w:szCs w:val="24"/>
              </w:rPr>
              <w:t>Research Topics: Simulation, Interprofessional Simulation, Interprofessional Education, Interprofessional Socialization, Patient Safety</w:t>
            </w:r>
          </w:p>
          <w:p w14:paraId="3CEABD23" w14:textId="77777777" w:rsidR="002D19C4" w:rsidRPr="00D62C65" w:rsidRDefault="002D19C4" w:rsidP="0074670B">
            <w:pPr>
              <w:rPr>
                <w:sz w:val="24"/>
                <w:szCs w:val="24"/>
              </w:rPr>
            </w:pPr>
            <w:r w:rsidRPr="00D62C65">
              <w:rPr>
                <w:sz w:val="24"/>
                <w:szCs w:val="24"/>
              </w:rPr>
              <w:t>Supervisor: Dr. Angelique Jenney</w:t>
            </w:r>
          </w:p>
          <w:p w14:paraId="1466B917" w14:textId="77777777" w:rsidR="002D19C4" w:rsidRPr="00D62C65" w:rsidRDefault="002D19C4" w:rsidP="0074670B">
            <w:pPr>
              <w:rPr>
                <w:sz w:val="24"/>
                <w:szCs w:val="24"/>
              </w:rPr>
            </w:pPr>
            <w:r w:rsidRPr="00D62C65">
              <w:rPr>
                <w:sz w:val="24"/>
                <w:szCs w:val="24"/>
              </w:rPr>
              <w:t>University of Calgary, Faculty of Social Work, Calgary, AB</w:t>
            </w:r>
          </w:p>
        </w:tc>
      </w:tr>
      <w:tr w:rsidR="002D19C4" w:rsidRPr="00D62C65" w14:paraId="5E01E509" w14:textId="77777777" w:rsidTr="0074670B">
        <w:trPr>
          <w:trHeight w:val="640"/>
        </w:trPr>
        <w:tc>
          <w:tcPr>
            <w:tcW w:w="1696" w:type="dxa"/>
          </w:tcPr>
          <w:p w14:paraId="39459DB9" w14:textId="77777777" w:rsidR="002D19C4" w:rsidRPr="00D62C65" w:rsidRDefault="002D19C4" w:rsidP="0074670B">
            <w:pPr>
              <w:rPr>
                <w:sz w:val="24"/>
                <w:szCs w:val="24"/>
              </w:rPr>
            </w:pPr>
            <w:r w:rsidRPr="00D62C65">
              <w:rPr>
                <w:sz w:val="24"/>
                <w:szCs w:val="24"/>
              </w:rPr>
              <w:t>2021-2023</w:t>
            </w:r>
          </w:p>
        </w:tc>
        <w:tc>
          <w:tcPr>
            <w:tcW w:w="7654" w:type="dxa"/>
          </w:tcPr>
          <w:p w14:paraId="3EC08C76" w14:textId="77777777" w:rsidR="002D19C4" w:rsidRPr="00D62C65" w:rsidRDefault="002D19C4" w:rsidP="0074670B">
            <w:pPr>
              <w:rPr>
                <w:sz w:val="24"/>
                <w:szCs w:val="24"/>
              </w:rPr>
            </w:pPr>
            <w:r w:rsidRPr="00D62C65">
              <w:rPr>
                <w:sz w:val="24"/>
                <w:szCs w:val="24"/>
              </w:rPr>
              <w:t>Graduate Assistant- Teaching</w:t>
            </w:r>
          </w:p>
          <w:p w14:paraId="7BD964ED" w14:textId="77777777" w:rsidR="002D19C4" w:rsidRPr="00D62C65" w:rsidRDefault="002D19C4" w:rsidP="0074670B">
            <w:pPr>
              <w:rPr>
                <w:sz w:val="24"/>
                <w:szCs w:val="24"/>
              </w:rPr>
            </w:pPr>
            <w:r w:rsidRPr="00D62C65">
              <w:rPr>
                <w:sz w:val="24"/>
                <w:szCs w:val="24"/>
              </w:rPr>
              <w:t>University of Calgary, Faculty of Nursing, Calgary, AB</w:t>
            </w:r>
          </w:p>
        </w:tc>
      </w:tr>
      <w:tr w:rsidR="002D19C4" w:rsidRPr="00D62C65" w14:paraId="7018357E" w14:textId="77777777" w:rsidTr="0074670B">
        <w:trPr>
          <w:trHeight w:val="640"/>
        </w:trPr>
        <w:tc>
          <w:tcPr>
            <w:tcW w:w="1696" w:type="dxa"/>
          </w:tcPr>
          <w:p w14:paraId="09BC7DBD" w14:textId="77777777" w:rsidR="002D19C4" w:rsidRPr="00D62C65" w:rsidRDefault="002D19C4" w:rsidP="0074670B">
            <w:pPr>
              <w:rPr>
                <w:sz w:val="24"/>
                <w:szCs w:val="24"/>
              </w:rPr>
            </w:pPr>
            <w:r w:rsidRPr="00D62C65">
              <w:rPr>
                <w:sz w:val="24"/>
                <w:szCs w:val="24"/>
              </w:rPr>
              <w:t>2021 - 2021</w:t>
            </w:r>
          </w:p>
        </w:tc>
        <w:tc>
          <w:tcPr>
            <w:tcW w:w="7654" w:type="dxa"/>
          </w:tcPr>
          <w:p w14:paraId="1F306B9E" w14:textId="77777777" w:rsidR="002D19C4" w:rsidRPr="00D62C65" w:rsidRDefault="002D19C4" w:rsidP="0074670B">
            <w:pPr>
              <w:rPr>
                <w:sz w:val="24"/>
                <w:szCs w:val="24"/>
              </w:rPr>
            </w:pPr>
            <w:r w:rsidRPr="00D62C65">
              <w:rPr>
                <w:sz w:val="24"/>
                <w:szCs w:val="24"/>
              </w:rPr>
              <w:t>Adjunct Clinical Instructor</w:t>
            </w:r>
          </w:p>
          <w:p w14:paraId="1F9D4978" w14:textId="77777777" w:rsidR="002D19C4" w:rsidRPr="00D62C65" w:rsidRDefault="002D19C4" w:rsidP="0074670B">
            <w:pPr>
              <w:rPr>
                <w:sz w:val="24"/>
                <w:szCs w:val="24"/>
              </w:rPr>
            </w:pPr>
            <w:r w:rsidRPr="00D62C65">
              <w:rPr>
                <w:sz w:val="24"/>
                <w:szCs w:val="24"/>
              </w:rPr>
              <w:t>Saint Elizabeth University, Nursing Department, Morristown, NJ</w:t>
            </w:r>
          </w:p>
        </w:tc>
      </w:tr>
      <w:tr w:rsidR="002D19C4" w:rsidRPr="00D62C65" w14:paraId="0883552B" w14:textId="77777777" w:rsidTr="0074670B">
        <w:trPr>
          <w:trHeight w:val="564"/>
        </w:trPr>
        <w:tc>
          <w:tcPr>
            <w:tcW w:w="1696" w:type="dxa"/>
          </w:tcPr>
          <w:p w14:paraId="6BC905C0" w14:textId="77777777" w:rsidR="002D19C4" w:rsidRPr="00D62C65" w:rsidRDefault="002D19C4" w:rsidP="0074670B">
            <w:pPr>
              <w:rPr>
                <w:sz w:val="24"/>
                <w:szCs w:val="24"/>
              </w:rPr>
            </w:pPr>
            <w:r w:rsidRPr="00D62C65">
              <w:rPr>
                <w:sz w:val="24"/>
                <w:szCs w:val="24"/>
              </w:rPr>
              <w:t>2020 - 2020</w:t>
            </w:r>
          </w:p>
        </w:tc>
        <w:tc>
          <w:tcPr>
            <w:tcW w:w="7654" w:type="dxa"/>
          </w:tcPr>
          <w:p w14:paraId="19EE9502" w14:textId="77777777" w:rsidR="002D19C4" w:rsidRPr="00D62C65" w:rsidRDefault="002D19C4" w:rsidP="0074670B">
            <w:pPr>
              <w:rPr>
                <w:sz w:val="24"/>
                <w:szCs w:val="24"/>
              </w:rPr>
            </w:pPr>
            <w:r w:rsidRPr="00D62C65">
              <w:rPr>
                <w:sz w:val="24"/>
                <w:szCs w:val="24"/>
              </w:rPr>
              <w:t>Adjunct Clinical Instructor</w:t>
            </w:r>
          </w:p>
          <w:p w14:paraId="70D723BF" w14:textId="77777777" w:rsidR="002D19C4" w:rsidRPr="00D62C65" w:rsidRDefault="002D19C4" w:rsidP="0074670B">
            <w:pPr>
              <w:rPr>
                <w:sz w:val="24"/>
                <w:szCs w:val="24"/>
              </w:rPr>
            </w:pPr>
            <w:r w:rsidRPr="00D62C65">
              <w:rPr>
                <w:sz w:val="24"/>
                <w:szCs w:val="24"/>
              </w:rPr>
              <w:t>William Paterson University, Nursing Department, Wayne, NJ</w:t>
            </w:r>
          </w:p>
        </w:tc>
      </w:tr>
      <w:tr w:rsidR="002D19C4" w:rsidRPr="00D62C65" w14:paraId="33D4C4F7" w14:textId="77777777" w:rsidTr="0074670B">
        <w:trPr>
          <w:trHeight w:val="574"/>
        </w:trPr>
        <w:tc>
          <w:tcPr>
            <w:tcW w:w="1696" w:type="dxa"/>
          </w:tcPr>
          <w:p w14:paraId="316712FC" w14:textId="77777777" w:rsidR="002D19C4" w:rsidRPr="00D62C65" w:rsidRDefault="002D19C4" w:rsidP="0074670B">
            <w:pPr>
              <w:rPr>
                <w:sz w:val="24"/>
                <w:szCs w:val="24"/>
              </w:rPr>
            </w:pPr>
            <w:r w:rsidRPr="00D62C65">
              <w:rPr>
                <w:sz w:val="24"/>
                <w:szCs w:val="24"/>
              </w:rPr>
              <w:lastRenderedPageBreak/>
              <w:t>2018 - 2020</w:t>
            </w:r>
          </w:p>
        </w:tc>
        <w:tc>
          <w:tcPr>
            <w:tcW w:w="7654" w:type="dxa"/>
          </w:tcPr>
          <w:p w14:paraId="5A502882" w14:textId="77777777" w:rsidR="002D19C4" w:rsidRPr="00D62C65" w:rsidRDefault="002D19C4" w:rsidP="0074670B">
            <w:pPr>
              <w:rPr>
                <w:sz w:val="24"/>
                <w:szCs w:val="24"/>
              </w:rPr>
            </w:pPr>
            <w:r w:rsidRPr="00D62C65">
              <w:rPr>
                <w:sz w:val="24"/>
                <w:szCs w:val="24"/>
              </w:rPr>
              <w:t>Assistant Professor of Nursing (Tenure-Track)</w:t>
            </w:r>
          </w:p>
          <w:p w14:paraId="502EF0B2" w14:textId="77777777" w:rsidR="002D19C4" w:rsidRPr="00D62C65" w:rsidRDefault="002D19C4" w:rsidP="0074670B">
            <w:pPr>
              <w:rPr>
                <w:sz w:val="24"/>
                <w:szCs w:val="24"/>
              </w:rPr>
            </w:pPr>
            <w:r w:rsidRPr="00D62C65">
              <w:rPr>
                <w:sz w:val="24"/>
                <w:szCs w:val="24"/>
              </w:rPr>
              <w:t>County College of Morris, Nursing Department, Randolph, NJ</w:t>
            </w:r>
          </w:p>
        </w:tc>
      </w:tr>
    </w:tbl>
    <w:p w14:paraId="04950B94" w14:textId="77777777" w:rsidR="002D19C4" w:rsidRPr="00D62C65" w:rsidRDefault="002D19C4" w:rsidP="002D19C4">
      <w:pPr>
        <w:rPr>
          <w:b/>
        </w:rPr>
      </w:pPr>
    </w:p>
    <w:p w14:paraId="64E9EA0E" w14:textId="77777777" w:rsidR="002D19C4" w:rsidRPr="00D62C65" w:rsidRDefault="002D19C4" w:rsidP="002D19C4">
      <w:pPr>
        <w:pStyle w:val="Heading2"/>
        <w:rPr>
          <w:rFonts w:ascii="Times New Roman" w:hAnsi="Times New Roman" w:cs="Times New Roman"/>
        </w:rPr>
      </w:pPr>
      <w:bookmarkStart w:id="5" w:name="_Toc157424011"/>
      <w:bookmarkStart w:id="6" w:name="_Toc179965935"/>
      <w:r w:rsidRPr="00D62C65">
        <w:rPr>
          <w:rFonts w:ascii="Times New Roman" w:hAnsi="Times New Roman" w:cs="Times New Roman"/>
        </w:rPr>
        <w:t>Clinical Appointments</w:t>
      </w:r>
      <w:bookmarkEnd w:id="5"/>
      <w:bookmarkEnd w:id="6"/>
    </w:p>
    <w:p w14:paraId="7CC50B40" w14:textId="77777777" w:rsidR="002D19C4" w:rsidRPr="00D62C65" w:rsidRDefault="002D19C4" w:rsidP="002D19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9"/>
      </w:tblGrid>
      <w:tr w:rsidR="002D19C4" w:rsidRPr="00D62C65" w14:paraId="778B88A6" w14:textId="77777777" w:rsidTr="0074670B">
        <w:tc>
          <w:tcPr>
            <w:tcW w:w="1701" w:type="dxa"/>
          </w:tcPr>
          <w:p w14:paraId="2E4D933B" w14:textId="77777777" w:rsidR="002D19C4" w:rsidRPr="00D62C65" w:rsidRDefault="002D19C4" w:rsidP="0074670B">
            <w:pPr>
              <w:spacing w:after="80"/>
              <w:rPr>
                <w:sz w:val="24"/>
                <w:szCs w:val="24"/>
              </w:rPr>
            </w:pPr>
            <w:r w:rsidRPr="00D62C65">
              <w:rPr>
                <w:sz w:val="24"/>
                <w:szCs w:val="24"/>
              </w:rPr>
              <w:t>2018-2021</w:t>
            </w:r>
          </w:p>
        </w:tc>
        <w:tc>
          <w:tcPr>
            <w:tcW w:w="7649" w:type="dxa"/>
          </w:tcPr>
          <w:p w14:paraId="7116175F" w14:textId="77777777" w:rsidR="002D19C4" w:rsidRPr="00D62C65" w:rsidRDefault="002D19C4" w:rsidP="0074670B">
            <w:pPr>
              <w:spacing w:after="80"/>
              <w:rPr>
                <w:sz w:val="24"/>
                <w:szCs w:val="24"/>
              </w:rPr>
            </w:pPr>
            <w:r w:rsidRPr="00D62C65">
              <w:rPr>
                <w:sz w:val="24"/>
                <w:szCs w:val="24"/>
              </w:rPr>
              <w:t>Per diem (Casual) Nurse, Medical Intensive Care Unit, Saint Joseph University Medical Center, Paterson, NJ</w:t>
            </w:r>
          </w:p>
        </w:tc>
      </w:tr>
      <w:tr w:rsidR="002D19C4" w:rsidRPr="00D62C65" w14:paraId="435B114A" w14:textId="77777777" w:rsidTr="0074670B">
        <w:tc>
          <w:tcPr>
            <w:tcW w:w="1701" w:type="dxa"/>
          </w:tcPr>
          <w:p w14:paraId="3F065326" w14:textId="77777777" w:rsidR="002D19C4" w:rsidRPr="00D62C65" w:rsidRDefault="002D19C4" w:rsidP="0074670B">
            <w:pPr>
              <w:spacing w:after="80"/>
              <w:rPr>
                <w:sz w:val="24"/>
                <w:szCs w:val="24"/>
              </w:rPr>
            </w:pPr>
            <w:r w:rsidRPr="00D62C65">
              <w:rPr>
                <w:sz w:val="24"/>
                <w:szCs w:val="24"/>
              </w:rPr>
              <w:t>2016-2018</w:t>
            </w:r>
          </w:p>
        </w:tc>
        <w:tc>
          <w:tcPr>
            <w:tcW w:w="7649" w:type="dxa"/>
          </w:tcPr>
          <w:p w14:paraId="70B0A29B" w14:textId="77777777" w:rsidR="002D19C4" w:rsidRPr="00D62C65" w:rsidRDefault="002D19C4" w:rsidP="0074670B">
            <w:pPr>
              <w:spacing w:after="80"/>
              <w:rPr>
                <w:sz w:val="24"/>
                <w:szCs w:val="24"/>
              </w:rPr>
            </w:pPr>
            <w:r w:rsidRPr="00D62C65">
              <w:rPr>
                <w:sz w:val="24"/>
                <w:szCs w:val="24"/>
              </w:rPr>
              <w:t>Resource (Charge) Nurse, Medical Intensive Care Unit, Saint Joseph University Medical Center, Paterson, NJ</w:t>
            </w:r>
          </w:p>
        </w:tc>
      </w:tr>
      <w:tr w:rsidR="002D19C4" w:rsidRPr="00D62C65" w14:paraId="4D228170" w14:textId="77777777" w:rsidTr="0074670B">
        <w:tc>
          <w:tcPr>
            <w:tcW w:w="1701" w:type="dxa"/>
          </w:tcPr>
          <w:p w14:paraId="17B31CD3" w14:textId="77777777" w:rsidR="002D19C4" w:rsidRPr="00D62C65" w:rsidRDefault="002D19C4" w:rsidP="0074670B">
            <w:pPr>
              <w:spacing w:after="80"/>
              <w:rPr>
                <w:sz w:val="24"/>
                <w:szCs w:val="24"/>
              </w:rPr>
            </w:pPr>
            <w:r w:rsidRPr="00D62C65">
              <w:rPr>
                <w:sz w:val="24"/>
                <w:szCs w:val="24"/>
              </w:rPr>
              <w:t>2013-2016</w:t>
            </w:r>
          </w:p>
        </w:tc>
        <w:tc>
          <w:tcPr>
            <w:tcW w:w="7649" w:type="dxa"/>
          </w:tcPr>
          <w:p w14:paraId="4D65956E" w14:textId="77777777" w:rsidR="002D19C4" w:rsidRPr="00D62C65" w:rsidRDefault="002D19C4" w:rsidP="0074670B">
            <w:pPr>
              <w:spacing w:after="80"/>
              <w:rPr>
                <w:sz w:val="24"/>
                <w:szCs w:val="24"/>
              </w:rPr>
            </w:pPr>
            <w:r w:rsidRPr="00D62C65">
              <w:rPr>
                <w:sz w:val="24"/>
                <w:szCs w:val="24"/>
              </w:rPr>
              <w:t>Registered Nurse, Medical Intensive Care Unit, Saint Joseph University Medical Center, Paterson, NJ</w:t>
            </w:r>
          </w:p>
        </w:tc>
      </w:tr>
      <w:tr w:rsidR="002D19C4" w:rsidRPr="00D62C65" w14:paraId="1FF53266" w14:textId="77777777" w:rsidTr="0074670B">
        <w:tc>
          <w:tcPr>
            <w:tcW w:w="1701" w:type="dxa"/>
          </w:tcPr>
          <w:p w14:paraId="3FCC95C8" w14:textId="77777777" w:rsidR="002D19C4" w:rsidRPr="00D62C65" w:rsidRDefault="002D19C4" w:rsidP="0074670B">
            <w:pPr>
              <w:spacing w:after="80"/>
              <w:rPr>
                <w:sz w:val="24"/>
                <w:szCs w:val="24"/>
              </w:rPr>
            </w:pPr>
            <w:r w:rsidRPr="00D62C65">
              <w:rPr>
                <w:sz w:val="24"/>
                <w:szCs w:val="24"/>
              </w:rPr>
              <w:t>2012 - 2013</w:t>
            </w:r>
          </w:p>
        </w:tc>
        <w:tc>
          <w:tcPr>
            <w:tcW w:w="7649" w:type="dxa"/>
          </w:tcPr>
          <w:p w14:paraId="269AE94F" w14:textId="77777777" w:rsidR="002D19C4" w:rsidRPr="00D62C65" w:rsidRDefault="002D19C4" w:rsidP="0074670B">
            <w:pPr>
              <w:spacing w:after="80"/>
              <w:rPr>
                <w:sz w:val="24"/>
                <w:szCs w:val="24"/>
              </w:rPr>
            </w:pPr>
            <w:r w:rsidRPr="00D62C65">
              <w:rPr>
                <w:sz w:val="24"/>
                <w:szCs w:val="24"/>
              </w:rPr>
              <w:t>Registered Nurse, Emergency Department, Saint Barnabas Medical Center, Livingston, NJ</w:t>
            </w:r>
          </w:p>
        </w:tc>
      </w:tr>
      <w:tr w:rsidR="002D19C4" w:rsidRPr="00D62C65" w14:paraId="0EBAC834" w14:textId="77777777" w:rsidTr="0074670B">
        <w:tc>
          <w:tcPr>
            <w:tcW w:w="1701" w:type="dxa"/>
          </w:tcPr>
          <w:p w14:paraId="1C9B3D76" w14:textId="77777777" w:rsidR="002D19C4" w:rsidRPr="00D62C65" w:rsidRDefault="002D19C4" w:rsidP="0074670B">
            <w:pPr>
              <w:spacing w:after="80"/>
              <w:rPr>
                <w:sz w:val="24"/>
                <w:szCs w:val="24"/>
              </w:rPr>
            </w:pPr>
            <w:r w:rsidRPr="00D62C65">
              <w:rPr>
                <w:sz w:val="24"/>
                <w:szCs w:val="24"/>
              </w:rPr>
              <w:t>2010 - 2012</w:t>
            </w:r>
          </w:p>
        </w:tc>
        <w:tc>
          <w:tcPr>
            <w:tcW w:w="7649" w:type="dxa"/>
          </w:tcPr>
          <w:p w14:paraId="0A919982" w14:textId="77777777" w:rsidR="002D19C4" w:rsidRPr="00D62C65" w:rsidRDefault="002D19C4" w:rsidP="0074670B">
            <w:pPr>
              <w:spacing w:after="80"/>
              <w:rPr>
                <w:sz w:val="24"/>
                <w:szCs w:val="24"/>
              </w:rPr>
            </w:pPr>
            <w:r w:rsidRPr="00D62C65">
              <w:rPr>
                <w:sz w:val="24"/>
                <w:szCs w:val="24"/>
              </w:rPr>
              <w:t>Registered Nurse, Emergency Department, Saint Francis Hospital, Hartford, CT</w:t>
            </w:r>
          </w:p>
        </w:tc>
      </w:tr>
    </w:tbl>
    <w:p w14:paraId="2E9F1A4E" w14:textId="77777777" w:rsidR="002D19C4" w:rsidRPr="00D62C65" w:rsidRDefault="002D19C4" w:rsidP="002D19C4">
      <w:pPr>
        <w:rPr>
          <w:b/>
        </w:rPr>
      </w:pPr>
    </w:p>
    <w:p w14:paraId="28C0EAA5" w14:textId="77777777" w:rsidR="002D19C4" w:rsidRPr="00D62C65" w:rsidRDefault="002D19C4" w:rsidP="002D19C4">
      <w:pPr>
        <w:pStyle w:val="Heading2"/>
        <w:rPr>
          <w:rFonts w:ascii="Times New Roman" w:hAnsi="Times New Roman" w:cs="Times New Roman"/>
        </w:rPr>
      </w:pPr>
      <w:bookmarkStart w:id="7" w:name="_Toc157424012"/>
      <w:bookmarkStart w:id="8" w:name="_Toc179965936"/>
      <w:r w:rsidRPr="00D62C65">
        <w:rPr>
          <w:rFonts w:ascii="Times New Roman" w:hAnsi="Times New Roman" w:cs="Times New Roman"/>
        </w:rPr>
        <w:t>Certifications</w:t>
      </w:r>
      <w:bookmarkEnd w:id="7"/>
      <w:bookmarkEnd w:id="8"/>
    </w:p>
    <w:p w14:paraId="0BF67A49" w14:textId="77777777" w:rsidR="002D19C4" w:rsidRPr="00D62C65" w:rsidRDefault="002D19C4" w:rsidP="002D19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9"/>
      </w:tblGrid>
      <w:tr w:rsidR="002D19C4" w:rsidRPr="00D62C65" w14:paraId="50736E17" w14:textId="77777777" w:rsidTr="0074670B">
        <w:tc>
          <w:tcPr>
            <w:tcW w:w="1701" w:type="dxa"/>
          </w:tcPr>
          <w:p w14:paraId="09BDFACB" w14:textId="77777777" w:rsidR="002D19C4" w:rsidRPr="00D62C65" w:rsidRDefault="002D19C4" w:rsidP="0074670B">
            <w:pPr>
              <w:spacing w:after="80"/>
              <w:rPr>
                <w:sz w:val="24"/>
                <w:szCs w:val="24"/>
              </w:rPr>
            </w:pPr>
            <w:r w:rsidRPr="00D62C65">
              <w:rPr>
                <w:sz w:val="24"/>
                <w:szCs w:val="24"/>
              </w:rPr>
              <w:t>2021- Present</w:t>
            </w:r>
          </w:p>
        </w:tc>
        <w:tc>
          <w:tcPr>
            <w:tcW w:w="7649" w:type="dxa"/>
          </w:tcPr>
          <w:p w14:paraId="584B0108" w14:textId="77777777" w:rsidR="002D19C4" w:rsidRPr="00D62C65" w:rsidRDefault="002D19C4" w:rsidP="0074670B">
            <w:pPr>
              <w:spacing w:after="80"/>
              <w:rPr>
                <w:sz w:val="24"/>
                <w:szCs w:val="24"/>
              </w:rPr>
            </w:pPr>
            <w:r w:rsidRPr="00D62C65">
              <w:rPr>
                <w:sz w:val="24"/>
                <w:szCs w:val="24"/>
              </w:rPr>
              <w:t>Registered Nurse- College of Registered Nurses of Alberta</w:t>
            </w:r>
          </w:p>
        </w:tc>
      </w:tr>
      <w:tr w:rsidR="002D19C4" w:rsidRPr="00D62C65" w14:paraId="6EC2B02A" w14:textId="77777777" w:rsidTr="0074670B">
        <w:tc>
          <w:tcPr>
            <w:tcW w:w="1701" w:type="dxa"/>
          </w:tcPr>
          <w:p w14:paraId="77534E8E" w14:textId="77777777" w:rsidR="002D19C4" w:rsidRPr="00D62C65" w:rsidRDefault="002D19C4" w:rsidP="0074670B">
            <w:pPr>
              <w:spacing w:after="80"/>
              <w:rPr>
                <w:sz w:val="24"/>
                <w:szCs w:val="24"/>
              </w:rPr>
            </w:pPr>
            <w:r w:rsidRPr="00D62C65">
              <w:rPr>
                <w:sz w:val="24"/>
                <w:szCs w:val="24"/>
              </w:rPr>
              <w:t>2012- Present</w:t>
            </w:r>
          </w:p>
        </w:tc>
        <w:tc>
          <w:tcPr>
            <w:tcW w:w="7649" w:type="dxa"/>
          </w:tcPr>
          <w:p w14:paraId="51F9947F" w14:textId="77777777" w:rsidR="002D19C4" w:rsidRPr="00D62C65" w:rsidRDefault="002D19C4" w:rsidP="0074670B">
            <w:pPr>
              <w:spacing w:after="80"/>
              <w:rPr>
                <w:sz w:val="24"/>
                <w:szCs w:val="24"/>
              </w:rPr>
            </w:pPr>
            <w:r w:rsidRPr="00D62C65">
              <w:rPr>
                <w:sz w:val="24"/>
                <w:szCs w:val="24"/>
              </w:rPr>
              <w:t>Registered Nurse- New Jersey State Board of Nursing</w:t>
            </w:r>
          </w:p>
        </w:tc>
      </w:tr>
      <w:tr w:rsidR="002D19C4" w:rsidRPr="00D62C65" w14:paraId="573E650F" w14:textId="77777777" w:rsidTr="0074670B">
        <w:tc>
          <w:tcPr>
            <w:tcW w:w="1701" w:type="dxa"/>
          </w:tcPr>
          <w:p w14:paraId="3DED27E7" w14:textId="77777777" w:rsidR="002D19C4" w:rsidRPr="00D62C65" w:rsidRDefault="002D19C4" w:rsidP="0074670B">
            <w:pPr>
              <w:spacing w:after="80"/>
              <w:rPr>
                <w:sz w:val="24"/>
                <w:szCs w:val="24"/>
              </w:rPr>
            </w:pPr>
            <w:r w:rsidRPr="00D62C65">
              <w:rPr>
                <w:sz w:val="24"/>
                <w:szCs w:val="24"/>
              </w:rPr>
              <w:t>2021- Present</w:t>
            </w:r>
          </w:p>
        </w:tc>
        <w:tc>
          <w:tcPr>
            <w:tcW w:w="7649" w:type="dxa"/>
          </w:tcPr>
          <w:p w14:paraId="4E20B14B" w14:textId="77777777" w:rsidR="002D19C4" w:rsidRPr="00D62C65" w:rsidRDefault="002D19C4" w:rsidP="0074670B">
            <w:pPr>
              <w:spacing w:after="80"/>
              <w:rPr>
                <w:sz w:val="24"/>
                <w:szCs w:val="24"/>
              </w:rPr>
            </w:pPr>
            <w:r w:rsidRPr="00D62C65">
              <w:rPr>
                <w:sz w:val="24"/>
                <w:szCs w:val="24"/>
              </w:rPr>
              <w:t xml:space="preserve">Tri-Council Policy Statement: Ethical Conduct for Research Involving Humans Course on Research Ethics (TCPS 2: CORE) </w:t>
            </w:r>
          </w:p>
        </w:tc>
      </w:tr>
      <w:tr w:rsidR="002D19C4" w:rsidRPr="00D62C65" w14:paraId="799872AA" w14:textId="77777777" w:rsidTr="0074670B">
        <w:tc>
          <w:tcPr>
            <w:tcW w:w="1701" w:type="dxa"/>
          </w:tcPr>
          <w:p w14:paraId="0FB7CFFC" w14:textId="77777777" w:rsidR="002D19C4" w:rsidRPr="00D62C65" w:rsidRDefault="002D19C4" w:rsidP="0074670B">
            <w:pPr>
              <w:spacing w:after="80"/>
              <w:rPr>
                <w:sz w:val="24"/>
                <w:szCs w:val="24"/>
              </w:rPr>
            </w:pPr>
            <w:r w:rsidRPr="00D62C65">
              <w:rPr>
                <w:sz w:val="24"/>
                <w:szCs w:val="24"/>
              </w:rPr>
              <w:t>2017- Present</w:t>
            </w:r>
          </w:p>
        </w:tc>
        <w:tc>
          <w:tcPr>
            <w:tcW w:w="7649" w:type="dxa"/>
          </w:tcPr>
          <w:p w14:paraId="19B2C0BB" w14:textId="77777777" w:rsidR="002D19C4" w:rsidRPr="00D62C65" w:rsidRDefault="002D19C4" w:rsidP="0074670B">
            <w:pPr>
              <w:spacing w:after="80"/>
              <w:rPr>
                <w:sz w:val="24"/>
                <w:szCs w:val="24"/>
              </w:rPr>
            </w:pPr>
            <w:r w:rsidRPr="00D62C65">
              <w:rPr>
                <w:sz w:val="24"/>
                <w:szCs w:val="24"/>
              </w:rPr>
              <w:t>Certified (Academic) Nurse Educator- National League for Nursing “The academic nurse educator certification was created to establish nursing education as a specialty area of practice and create a means for faculty to demonstrate their expertise in this role.”</w:t>
            </w:r>
          </w:p>
        </w:tc>
      </w:tr>
    </w:tbl>
    <w:p w14:paraId="23BCF537" w14:textId="77777777" w:rsidR="002D19C4" w:rsidRPr="00D62C65" w:rsidRDefault="002D19C4" w:rsidP="002D19C4">
      <w:pPr>
        <w:jc w:val="center"/>
        <w:rPr>
          <w:b/>
        </w:rPr>
      </w:pPr>
    </w:p>
    <w:p w14:paraId="2317F1A2" w14:textId="77777777" w:rsidR="002D19C4" w:rsidRPr="00D62C65" w:rsidRDefault="002D19C4" w:rsidP="002D19C4">
      <w:pPr>
        <w:pStyle w:val="Heading2"/>
        <w:rPr>
          <w:rFonts w:ascii="Times New Roman" w:hAnsi="Times New Roman" w:cs="Times New Roman"/>
        </w:rPr>
      </w:pPr>
      <w:bookmarkStart w:id="9" w:name="_Toc157424013"/>
      <w:bookmarkStart w:id="10" w:name="_Toc179965937"/>
      <w:r w:rsidRPr="00D62C65">
        <w:rPr>
          <w:rFonts w:ascii="Times New Roman" w:hAnsi="Times New Roman" w:cs="Times New Roman"/>
        </w:rPr>
        <w:t>Awards and Distinctions</w:t>
      </w:r>
      <w:bookmarkEnd w:id="9"/>
      <w:bookmarkEnd w:id="10"/>
    </w:p>
    <w:p w14:paraId="689DA599" w14:textId="77777777" w:rsidR="002D19C4" w:rsidRPr="00D62C65" w:rsidRDefault="002D19C4" w:rsidP="002D19C4"/>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6"/>
      </w:tblGrid>
      <w:tr w:rsidR="002D19C4" w:rsidRPr="00D62C65" w14:paraId="21A5122A" w14:textId="77777777" w:rsidTr="0074670B">
        <w:tc>
          <w:tcPr>
            <w:tcW w:w="1701" w:type="dxa"/>
          </w:tcPr>
          <w:p w14:paraId="02E6BEF2" w14:textId="77777777" w:rsidR="002D19C4" w:rsidRPr="006C4C2D" w:rsidRDefault="002D19C4" w:rsidP="0074670B">
            <w:pPr>
              <w:spacing w:after="80"/>
              <w:rPr>
                <w:sz w:val="24"/>
                <w:szCs w:val="24"/>
              </w:rPr>
            </w:pPr>
            <w:r w:rsidRPr="006C4C2D">
              <w:rPr>
                <w:sz w:val="24"/>
                <w:szCs w:val="24"/>
              </w:rPr>
              <w:t>2024</w:t>
            </w:r>
          </w:p>
        </w:tc>
        <w:tc>
          <w:tcPr>
            <w:tcW w:w="7646" w:type="dxa"/>
          </w:tcPr>
          <w:p w14:paraId="6937EDA7" w14:textId="77777777" w:rsidR="002D19C4" w:rsidRPr="006C4C2D" w:rsidRDefault="002D19C4" w:rsidP="0074670B">
            <w:pPr>
              <w:spacing w:after="80"/>
              <w:rPr>
                <w:sz w:val="24"/>
                <w:szCs w:val="24"/>
              </w:rPr>
            </w:pPr>
            <w:r w:rsidRPr="006C4C2D">
              <w:rPr>
                <w:sz w:val="24"/>
                <w:szCs w:val="24"/>
              </w:rPr>
              <w:t>Postdoctoral scholar funding provided by MITACS ($55,000 per year for one year with potential to extend to a second year)- Faculty of Social Work, University of Calgary</w:t>
            </w:r>
          </w:p>
        </w:tc>
      </w:tr>
      <w:tr w:rsidR="002D19C4" w:rsidRPr="00D62C65" w14:paraId="1AFDBA49" w14:textId="77777777" w:rsidTr="0074670B">
        <w:tc>
          <w:tcPr>
            <w:tcW w:w="1701" w:type="dxa"/>
          </w:tcPr>
          <w:p w14:paraId="54B68E5A" w14:textId="77777777" w:rsidR="002D19C4" w:rsidRPr="00D62C65" w:rsidRDefault="002D19C4" w:rsidP="0074670B">
            <w:pPr>
              <w:spacing w:after="80"/>
              <w:rPr>
                <w:sz w:val="24"/>
                <w:szCs w:val="24"/>
              </w:rPr>
            </w:pPr>
            <w:r w:rsidRPr="00D62C65">
              <w:rPr>
                <w:sz w:val="24"/>
                <w:szCs w:val="24"/>
              </w:rPr>
              <w:t>2024</w:t>
            </w:r>
          </w:p>
        </w:tc>
        <w:tc>
          <w:tcPr>
            <w:tcW w:w="7646" w:type="dxa"/>
          </w:tcPr>
          <w:p w14:paraId="7A7FFC44" w14:textId="77777777" w:rsidR="002D19C4" w:rsidRPr="00D62C65" w:rsidRDefault="002D19C4" w:rsidP="0074670B">
            <w:pPr>
              <w:spacing w:after="80"/>
              <w:rPr>
                <w:sz w:val="24"/>
                <w:szCs w:val="24"/>
              </w:rPr>
            </w:pPr>
            <w:r w:rsidRPr="00D62C65">
              <w:rPr>
                <w:sz w:val="24"/>
                <w:szCs w:val="24"/>
              </w:rPr>
              <w:t>Best Presentation Award ($500)- Peer Beyond Conference, University of Calgary, February 2024.</w:t>
            </w:r>
          </w:p>
        </w:tc>
      </w:tr>
      <w:tr w:rsidR="002D19C4" w:rsidRPr="00D62C65" w14:paraId="38803509" w14:textId="77777777" w:rsidTr="0074670B">
        <w:tc>
          <w:tcPr>
            <w:tcW w:w="1701" w:type="dxa"/>
          </w:tcPr>
          <w:p w14:paraId="12E0467C" w14:textId="77777777" w:rsidR="002D19C4" w:rsidRPr="00D62C65" w:rsidRDefault="002D19C4" w:rsidP="0074670B">
            <w:pPr>
              <w:spacing w:after="80"/>
              <w:rPr>
                <w:sz w:val="24"/>
                <w:szCs w:val="24"/>
              </w:rPr>
            </w:pPr>
            <w:r w:rsidRPr="00D62C65">
              <w:rPr>
                <w:sz w:val="24"/>
                <w:szCs w:val="24"/>
              </w:rPr>
              <w:t>2023</w:t>
            </w:r>
          </w:p>
        </w:tc>
        <w:tc>
          <w:tcPr>
            <w:tcW w:w="7646" w:type="dxa"/>
          </w:tcPr>
          <w:p w14:paraId="40FCACDB" w14:textId="77777777" w:rsidR="002D19C4" w:rsidRPr="00D62C65" w:rsidRDefault="002D19C4" w:rsidP="0074670B">
            <w:pPr>
              <w:spacing w:after="80"/>
              <w:rPr>
                <w:sz w:val="24"/>
                <w:szCs w:val="24"/>
              </w:rPr>
            </w:pPr>
            <w:r w:rsidRPr="00D62C65">
              <w:rPr>
                <w:sz w:val="24"/>
                <w:szCs w:val="24"/>
              </w:rPr>
              <w:t xml:space="preserve">Alberta Graduate Excellence Scholarship (AGES) – International (awarded for the 2023/2024 academic year- $11,000 for one year. </w:t>
            </w:r>
          </w:p>
        </w:tc>
      </w:tr>
      <w:tr w:rsidR="002D19C4" w:rsidRPr="00D62C65" w14:paraId="28C8B57F" w14:textId="77777777" w:rsidTr="0074670B">
        <w:tc>
          <w:tcPr>
            <w:tcW w:w="1701" w:type="dxa"/>
          </w:tcPr>
          <w:p w14:paraId="297F6E31" w14:textId="77777777" w:rsidR="002D19C4" w:rsidRPr="00D62C65" w:rsidRDefault="002D19C4" w:rsidP="0074670B">
            <w:pPr>
              <w:spacing w:after="80"/>
            </w:pPr>
            <w:r w:rsidRPr="00D62C65">
              <w:rPr>
                <w:sz w:val="24"/>
                <w:szCs w:val="24"/>
              </w:rPr>
              <w:t>2023</w:t>
            </w:r>
          </w:p>
        </w:tc>
        <w:tc>
          <w:tcPr>
            <w:tcW w:w="7646" w:type="dxa"/>
          </w:tcPr>
          <w:p w14:paraId="18B31210" w14:textId="77777777" w:rsidR="002D19C4" w:rsidRPr="00D62C65" w:rsidRDefault="002D19C4" w:rsidP="0074670B">
            <w:pPr>
              <w:spacing w:after="80"/>
            </w:pPr>
            <w:r w:rsidRPr="00D62C65">
              <w:rPr>
                <w:sz w:val="24"/>
                <w:szCs w:val="24"/>
              </w:rPr>
              <w:t>International Graduate Tuition Award- Total for the academic year $2,040 as of February 2024</w:t>
            </w:r>
          </w:p>
        </w:tc>
      </w:tr>
      <w:tr w:rsidR="002D19C4" w:rsidRPr="00D62C65" w14:paraId="11185D52" w14:textId="77777777" w:rsidTr="0074670B">
        <w:tc>
          <w:tcPr>
            <w:tcW w:w="1701" w:type="dxa"/>
          </w:tcPr>
          <w:p w14:paraId="36E7A021" w14:textId="77777777" w:rsidR="002D19C4" w:rsidRPr="00D62C65" w:rsidRDefault="002D19C4" w:rsidP="0074670B">
            <w:pPr>
              <w:spacing w:after="80"/>
              <w:rPr>
                <w:sz w:val="24"/>
                <w:szCs w:val="24"/>
              </w:rPr>
            </w:pPr>
            <w:r w:rsidRPr="00D62C65">
              <w:rPr>
                <w:sz w:val="24"/>
                <w:szCs w:val="24"/>
              </w:rPr>
              <w:lastRenderedPageBreak/>
              <w:t>2022</w:t>
            </w:r>
          </w:p>
        </w:tc>
        <w:tc>
          <w:tcPr>
            <w:tcW w:w="7646" w:type="dxa"/>
          </w:tcPr>
          <w:p w14:paraId="6EF6E767" w14:textId="77777777" w:rsidR="002D19C4" w:rsidRPr="00D62C65" w:rsidRDefault="002D19C4" w:rsidP="0074670B">
            <w:pPr>
              <w:spacing w:after="80"/>
              <w:rPr>
                <w:sz w:val="24"/>
                <w:szCs w:val="24"/>
              </w:rPr>
            </w:pPr>
            <w:r w:rsidRPr="00D62C65">
              <w:rPr>
                <w:sz w:val="24"/>
                <w:szCs w:val="24"/>
              </w:rPr>
              <w:t>Dobson Family Doctoral Scholarship in Nursing (awarded for the 2022/2023 academic year)- $6,000 for one year. “This scholarship honours Tom and Wilma (McKee, RN) Dobson who were together as a loving couple for over 65 years. This award honours their commitment to the University of Calgary and their dedication to the importance of affordable education, professional excellence, generous compassion, and community service.”</w:t>
            </w:r>
          </w:p>
        </w:tc>
      </w:tr>
      <w:tr w:rsidR="002D19C4" w:rsidRPr="00D62C65" w14:paraId="3C81E9E5" w14:textId="77777777" w:rsidTr="0074670B">
        <w:tc>
          <w:tcPr>
            <w:tcW w:w="1701" w:type="dxa"/>
          </w:tcPr>
          <w:p w14:paraId="6EC0D2DA" w14:textId="77777777" w:rsidR="002D19C4" w:rsidRPr="00D62C65" w:rsidRDefault="002D19C4" w:rsidP="0074670B">
            <w:pPr>
              <w:spacing w:after="80"/>
            </w:pPr>
            <w:r w:rsidRPr="00D62C65">
              <w:rPr>
                <w:sz w:val="24"/>
                <w:szCs w:val="24"/>
              </w:rPr>
              <w:t>2022</w:t>
            </w:r>
          </w:p>
        </w:tc>
        <w:tc>
          <w:tcPr>
            <w:tcW w:w="7646" w:type="dxa"/>
          </w:tcPr>
          <w:p w14:paraId="7665DAA5" w14:textId="77777777" w:rsidR="002D19C4" w:rsidRPr="00D62C65" w:rsidRDefault="002D19C4" w:rsidP="0074670B">
            <w:pPr>
              <w:spacing w:after="80"/>
            </w:pPr>
            <w:r w:rsidRPr="00D62C65">
              <w:rPr>
                <w:sz w:val="24"/>
                <w:szCs w:val="24"/>
              </w:rPr>
              <w:t>International Graduate Tuition Award- Total for the academic year $3,000</w:t>
            </w:r>
          </w:p>
        </w:tc>
      </w:tr>
      <w:tr w:rsidR="002D19C4" w:rsidRPr="00D62C65" w14:paraId="6F07C421" w14:textId="77777777" w:rsidTr="0074670B">
        <w:tc>
          <w:tcPr>
            <w:tcW w:w="1701" w:type="dxa"/>
          </w:tcPr>
          <w:p w14:paraId="5EF6DD11" w14:textId="77777777" w:rsidR="002D19C4" w:rsidRPr="00D62C65" w:rsidRDefault="002D19C4" w:rsidP="0074670B">
            <w:pPr>
              <w:spacing w:after="80"/>
              <w:rPr>
                <w:sz w:val="24"/>
                <w:szCs w:val="24"/>
              </w:rPr>
            </w:pPr>
            <w:r w:rsidRPr="00D62C65">
              <w:rPr>
                <w:sz w:val="24"/>
                <w:szCs w:val="24"/>
              </w:rPr>
              <w:t>2021</w:t>
            </w:r>
          </w:p>
        </w:tc>
        <w:tc>
          <w:tcPr>
            <w:tcW w:w="7646" w:type="dxa"/>
          </w:tcPr>
          <w:p w14:paraId="3F8BBE13" w14:textId="77777777" w:rsidR="002D19C4" w:rsidRPr="00D62C65" w:rsidRDefault="002D19C4" w:rsidP="0074670B">
            <w:pPr>
              <w:spacing w:after="80"/>
              <w:rPr>
                <w:sz w:val="24"/>
                <w:szCs w:val="24"/>
              </w:rPr>
            </w:pPr>
            <w:r w:rsidRPr="00D62C65">
              <w:rPr>
                <w:sz w:val="24"/>
                <w:szCs w:val="24"/>
              </w:rPr>
              <w:t>Eyes High International Doctoral Recruitment Scholarship, University of Calgary $15,000 for four years of study for a total of $60,000. “Established to attract and retain the best and brightest doctoral students from around the world in support of the University of Calgary’s Eyes High vision of becoming one of the top five research universities in Canada.”</w:t>
            </w:r>
          </w:p>
        </w:tc>
      </w:tr>
      <w:tr w:rsidR="002D19C4" w:rsidRPr="00D62C65" w14:paraId="2B91E622" w14:textId="77777777" w:rsidTr="0074670B">
        <w:tc>
          <w:tcPr>
            <w:tcW w:w="1701" w:type="dxa"/>
          </w:tcPr>
          <w:p w14:paraId="17FC0F0A" w14:textId="77777777" w:rsidR="002D19C4" w:rsidRPr="00D62C65" w:rsidRDefault="002D19C4" w:rsidP="0074670B">
            <w:pPr>
              <w:spacing w:after="80"/>
              <w:rPr>
                <w:sz w:val="24"/>
                <w:szCs w:val="24"/>
              </w:rPr>
            </w:pPr>
            <w:r w:rsidRPr="00D62C65">
              <w:rPr>
                <w:sz w:val="24"/>
                <w:szCs w:val="24"/>
              </w:rPr>
              <w:t>2021</w:t>
            </w:r>
          </w:p>
        </w:tc>
        <w:tc>
          <w:tcPr>
            <w:tcW w:w="7646" w:type="dxa"/>
          </w:tcPr>
          <w:p w14:paraId="3BD9BF6F" w14:textId="77777777" w:rsidR="002D19C4" w:rsidRPr="00D62C65" w:rsidRDefault="002D19C4" w:rsidP="0074670B">
            <w:pPr>
              <w:spacing w:after="80"/>
              <w:rPr>
                <w:sz w:val="24"/>
                <w:szCs w:val="24"/>
              </w:rPr>
            </w:pPr>
            <w:r w:rsidRPr="00D62C65">
              <w:rPr>
                <w:sz w:val="24"/>
                <w:szCs w:val="24"/>
              </w:rPr>
              <w:t>International Graduate Tuition Award- Total for the academic year $3,000</w:t>
            </w:r>
          </w:p>
        </w:tc>
      </w:tr>
      <w:tr w:rsidR="002D19C4" w:rsidRPr="00D62C65" w14:paraId="40B68A47" w14:textId="77777777" w:rsidTr="0074670B">
        <w:tc>
          <w:tcPr>
            <w:tcW w:w="1701" w:type="dxa"/>
          </w:tcPr>
          <w:p w14:paraId="173673E8" w14:textId="77777777" w:rsidR="002D19C4" w:rsidRPr="00D62C65" w:rsidRDefault="002D19C4" w:rsidP="0074670B">
            <w:pPr>
              <w:spacing w:after="80"/>
              <w:rPr>
                <w:sz w:val="24"/>
                <w:szCs w:val="24"/>
              </w:rPr>
            </w:pPr>
            <w:r w:rsidRPr="00D62C65">
              <w:rPr>
                <w:sz w:val="24"/>
                <w:szCs w:val="24"/>
              </w:rPr>
              <w:t>2018</w:t>
            </w:r>
          </w:p>
        </w:tc>
        <w:tc>
          <w:tcPr>
            <w:tcW w:w="7646" w:type="dxa"/>
          </w:tcPr>
          <w:p w14:paraId="1F093EAF" w14:textId="77777777" w:rsidR="002D19C4" w:rsidRPr="00D62C65" w:rsidRDefault="002D19C4" w:rsidP="0074670B">
            <w:pPr>
              <w:spacing w:after="80"/>
              <w:rPr>
                <w:sz w:val="24"/>
                <w:szCs w:val="24"/>
              </w:rPr>
            </w:pPr>
            <w:r w:rsidRPr="00D62C65">
              <w:rPr>
                <w:sz w:val="24"/>
                <w:szCs w:val="24"/>
              </w:rPr>
              <w:t>Outstanding MSN Student, Saint Elizabeth University Nursing Department (May 2018)- Awarded to one student in the MSN cohort.</w:t>
            </w:r>
          </w:p>
        </w:tc>
      </w:tr>
    </w:tbl>
    <w:p w14:paraId="35E3A34E" w14:textId="77777777" w:rsidR="002D19C4" w:rsidRPr="00D62C65" w:rsidRDefault="002D19C4" w:rsidP="002D19C4">
      <w:pPr>
        <w:jc w:val="center"/>
        <w:rPr>
          <w:b/>
        </w:rPr>
      </w:pPr>
    </w:p>
    <w:p w14:paraId="78FCB52F" w14:textId="77777777" w:rsidR="002D19C4" w:rsidRPr="00D62C65" w:rsidRDefault="002D19C4" w:rsidP="002D19C4">
      <w:pPr>
        <w:pStyle w:val="Heading2"/>
        <w:rPr>
          <w:rFonts w:ascii="Times New Roman" w:hAnsi="Times New Roman" w:cs="Times New Roman"/>
        </w:rPr>
      </w:pPr>
      <w:bookmarkStart w:id="11" w:name="_Toc157424014"/>
      <w:bookmarkStart w:id="12" w:name="_Toc179965938"/>
      <w:r w:rsidRPr="00D62C65">
        <w:rPr>
          <w:rFonts w:ascii="Times New Roman" w:hAnsi="Times New Roman" w:cs="Times New Roman"/>
        </w:rPr>
        <w:t>Research</w:t>
      </w:r>
      <w:bookmarkEnd w:id="11"/>
      <w:bookmarkEnd w:id="12"/>
      <w:r w:rsidRPr="00D62C65">
        <w:rPr>
          <w:rFonts w:ascii="Times New Roman" w:hAnsi="Times New Roman" w:cs="Times New Roman"/>
        </w:rPr>
        <w:t xml:space="preserve"> </w:t>
      </w:r>
    </w:p>
    <w:p w14:paraId="11BFC1B7" w14:textId="77777777" w:rsidR="002D19C4" w:rsidRPr="00D62C65" w:rsidRDefault="002D19C4" w:rsidP="002D19C4"/>
    <w:p w14:paraId="047743B4" w14:textId="77777777" w:rsidR="002D19C4" w:rsidRPr="00D62C65" w:rsidRDefault="002D19C4" w:rsidP="002D19C4">
      <w:pPr>
        <w:pStyle w:val="Heading3"/>
        <w:rPr>
          <w:rFonts w:cs="Times New Roman"/>
        </w:rPr>
      </w:pPr>
      <w:bookmarkStart w:id="13" w:name="_Toc179965939"/>
      <w:bookmarkStart w:id="14" w:name="_Toc157424015"/>
      <w:r w:rsidRPr="00D62C65">
        <w:rPr>
          <w:rFonts w:cs="Times New Roman"/>
        </w:rPr>
        <w:t>Research Funding Awarded</w:t>
      </w:r>
      <w:bookmarkEnd w:id="13"/>
    </w:p>
    <w:p w14:paraId="6E6D0909" w14:textId="77777777" w:rsidR="002D19C4" w:rsidRPr="00D62C65" w:rsidRDefault="002D19C4" w:rsidP="002D19C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55"/>
        <w:gridCol w:w="7020"/>
        <w:gridCol w:w="1075"/>
      </w:tblGrid>
      <w:tr w:rsidR="006D651D" w:rsidRPr="00D62C65" w14:paraId="00DB8A87" w14:textId="77777777" w:rsidTr="00E35693">
        <w:tc>
          <w:tcPr>
            <w:tcW w:w="1255" w:type="dxa"/>
            <w:tcBorders>
              <w:top w:val="nil"/>
              <w:bottom w:val="nil"/>
            </w:tcBorders>
          </w:tcPr>
          <w:p w14:paraId="2553514C" w14:textId="37B4F9D2" w:rsidR="006D651D" w:rsidRDefault="006D651D" w:rsidP="0074670B">
            <w:r>
              <w:t>2025-2028</w:t>
            </w:r>
          </w:p>
        </w:tc>
        <w:tc>
          <w:tcPr>
            <w:tcW w:w="7020" w:type="dxa"/>
            <w:tcBorders>
              <w:top w:val="nil"/>
              <w:bottom w:val="nil"/>
            </w:tcBorders>
          </w:tcPr>
          <w:p w14:paraId="2FEEF82E" w14:textId="77777777" w:rsidR="006D651D" w:rsidRDefault="006D651D" w:rsidP="00E45A7D">
            <w:r>
              <w:t xml:space="preserve">Jenney, A., </w:t>
            </w:r>
            <w:r w:rsidRPr="00E35693">
              <w:rPr>
                <w:b/>
                <w:bCs/>
              </w:rPr>
              <w:t>Dolan, S.,</w:t>
            </w:r>
            <w:r>
              <w:t xml:space="preserve"> </w:t>
            </w:r>
            <w:proofErr w:type="spellStart"/>
            <w:r>
              <w:t>O’Rae</w:t>
            </w:r>
            <w:proofErr w:type="spellEnd"/>
            <w:r>
              <w:t xml:space="preserve">, A., Haws, </w:t>
            </w:r>
            <w:r w:rsidR="00E45A7D">
              <w:t xml:space="preserve">J., &amp; </w:t>
            </w:r>
            <w:proofErr w:type="spellStart"/>
            <w:r w:rsidR="00E45A7D">
              <w:t>Pronyshyn</w:t>
            </w:r>
            <w:proofErr w:type="spellEnd"/>
            <w:r w:rsidR="00E45A7D">
              <w:t xml:space="preserve">, N. </w:t>
            </w:r>
            <w:r w:rsidR="00E45A7D" w:rsidRPr="00E45A7D">
              <w:rPr>
                <w:i/>
                <w:iCs/>
              </w:rPr>
              <w:t>Teaching Multi-Disciplinary Health Professionals How to Respond to Intimate Partner</w:t>
            </w:r>
            <w:r w:rsidR="00E45A7D">
              <w:rPr>
                <w:i/>
                <w:iCs/>
              </w:rPr>
              <w:t xml:space="preserve"> </w:t>
            </w:r>
            <w:r w:rsidR="00E45A7D" w:rsidRPr="00E45A7D">
              <w:rPr>
                <w:i/>
                <w:iCs/>
              </w:rPr>
              <w:t>Violence Disclosure: An interprofessional Virtual Gaming Simulation (VGS).</w:t>
            </w:r>
            <w:r w:rsidR="00E45A7D">
              <w:t xml:space="preserve"> </w:t>
            </w:r>
            <w:proofErr w:type="spellStart"/>
            <w:r w:rsidR="00E45A7D" w:rsidRPr="00E45A7D">
              <w:t>UCalgary</w:t>
            </w:r>
            <w:proofErr w:type="spellEnd"/>
            <w:r w:rsidR="00E45A7D" w:rsidRPr="00E45A7D">
              <w:t xml:space="preserve"> Teaching &amp; Learning Grants</w:t>
            </w:r>
          </w:p>
          <w:p w14:paraId="0862A1FC" w14:textId="621458BD" w:rsidR="00E35693" w:rsidRPr="00E45A7D" w:rsidRDefault="00E35693" w:rsidP="00E45A7D">
            <w:pPr>
              <w:rPr>
                <w:i/>
                <w:iCs/>
              </w:rPr>
            </w:pPr>
          </w:p>
        </w:tc>
        <w:tc>
          <w:tcPr>
            <w:tcW w:w="1075" w:type="dxa"/>
            <w:tcBorders>
              <w:top w:val="nil"/>
              <w:bottom w:val="nil"/>
            </w:tcBorders>
          </w:tcPr>
          <w:p w14:paraId="4AECFE10" w14:textId="53AA5E21" w:rsidR="006D651D" w:rsidRPr="00836EA2" w:rsidRDefault="00E45A7D" w:rsidP="0074670B">
            <w:r>
              <w:t>$44,</w:t>
            </w:r>
            <w:r w:rsidR="00E35693">
              <w:t>892</w:t>
            </w:r>
          </w:p>
        </w:tc>
      </w:tr>
      <w:tr w:rsidR="00836EA2" w:rsidRPr="00D62C65" w14:paraId="4826FAC4" w14:textId="77777777" w:rsidTr="00E35693">
        <w:tc>
          <w:tcPr>
            <w:tcW w:w="1255" w:type="dxa"/>
            <w:tcBorders>
              <w:top w:val="nil"/>
              <w:bottom w:val="nil"/>
            </w:tcBorders>
          </w:tcPr>
          <w:p w14:paraId="5AC858EE" w14:textId="509889FF" w:rsidR="00836EA2" w:rsidRPr="00D62C65" w:rsidRDefault="00836EA2" w:rsidP="0074670B">
            <w:r>
              <w:t>202</w:t>
            </w:r>
            <w:r w:rsidR="006D651D">
              <w:t>5</w:t>
            </w:r>
            <w:r>
              <w:t>-20</w:t>
            </w:r>
            <w:r w:rsidR="006D651D">
              <w:t>30</w:t>
            </w:r>
          </w:p>
        </w:tc>
        <w:tc>
          <w:tcPr>
            <w:tcW w:w="7020" w:type="dxa"/>
            <w:tcBorders>
              <w:top w:val="nil"/>
              <w:bottom w:val="nil"/>
            </w:tcBorders>
          </w:tcPr>
          <w:p w14:paraId="0DBCA7B9" w14:textId="77777777" w:rsidR="00836EA2" w:rsidRDefault="0070081F" w:rsidP="0074670B">
            <w:r w:rsidRPr="0070081F">
              <w:t xml:space="preserve">Nowell, L., </w:t>
            </w:r>
            <w:r w:rsidRPr="001B5EC9">
              <w:rPr>
                <w:b/>
                <w:bCs/>
              </w:rPr>
              <w:t>Dolan, S</w:t>
            </w:r>
            <w:r w:rsidRPr="0070081F">
              <w:t xml:space="preserve">., </w:t>
            </w:r>
            <w:proofErr w:type="spellStart"/>
            <w:r w:rsidRPr="0070081F">
              <w:t>Fedoruk</w:t>
            </w:r>
            <w:proofErr w:type="spellEnd"/>
            <w:r w:rsidRPr="0070081F">
              <w:t xml:space="preserve">, L., Henry, R., </w:t>
            </w:r>
            <w:proofErr w:type="spellStart"/>
            <w:r w:rsidRPr="0070081F">
              <w:t>Kallos</w:t>
            </w:r>
            <w:proofErr w:type="spellEnd"/>
            <w:r w:rsidRPr="0070081F">
              <w:t>, M., McLaughlin, A., Grant, K., &amp; Westgard, A.</w:t>
            </w:r>
            <w:r>
              <w:rPr>
                <w:i/>
                <w:iCs/>
              </w:rPr>
              <w:t xml:space="preserve"> </w:t>
            </w:r>
            <w:r w:rsidR="00836EA2" w:rsidRPr="00836EA2">
              <w:rPr>
                <w:i/>
                <w:iCs/>
              </w:rPr>
              <w:t>Investigating quality and innovation in laddered graduate certificate programs: a mixed methods comparative case study</w:t>
            </w:r>
            <w:r w:rsidR="007B7558">
              <w:rPr>
                <w:i/>
                <w:iCs/>
              </w:rPr>
              <w:t xml:space="preserve">. </w:t>
            </w:r>
            <w:r w:rsidR="001B5EC9" w:rsidRPr="001B5EC9">
              <w:t xml:space="preserve">SSHRC Fall 2024 Insight Grant </w:t>
            </w:r>
            <w:r w:rsidR="001B5EC9">
              <w:t>C</w:t>
            </w:r>
            <w:r w:rsidR="001B5EC9" w:rsidRPr="001B5EC9">
              <w:t>ompetition</w:t>
            </w:r>
          </w:p>
          <w:p w14:paraId="5308934D" w14:textId="5D741840" w:rsidR="001B5EC9" w:rsidRPr="00836EA2" w:rsidRDefault="001B5EC9" w:rsidP="0074670B">
            <w:pPr>
              <w:rPr>
                <w:i/>
                <w:iCs/>
              </w:rPr>
            </w:pPr>
          </w:p>
        </w:tc>
        <w:tc>
          <w:tcPr>
            <w:tcW w:w="1075" w:type="dxa"/>
            <w:tcBorders>
              <w:top w:val="nil"/>
              <w:bottom w:val="nil"/>
            </w:tcBorders>
          </w:tcPr>
          <w:p w14:paraId="0B07DFF2" w14:textId="04C679A6" w:rsidR="00836EA2" w:rsidRPr="00D62C65" w:rsidRDefault="00836EA2" w:rsidP="0074670B">
            <w:r w:rsidRPr="00836EA2">
              <w:t>$378,656</w:t>
            </w:r>
          </w:p>
        </w:tc>
      </w:tr>
      <w:tr w:rsidR="002D19C4" w:rsidRPr="00D62C65" w14:paraId="16433F4B" w14:textId="77777777" w:rsidTr="00E35693">
        <w:tc>
          <w:tcPr>
            <w:tcW w:w="1255" w:type="dxa"/>
            <w:tcBorders>
              <w:top w:val="nil"/>
              <w:bottom w:val="nil"/>
            </w:tcBorders>
          </w:tcPr>
          <w:p w14:paraId="68008465" w14:textId="77777777" w:rsidR="002D19C4" w:rsidRPr="00D62C65" w:rsidRDefault="002D19C4" w:rsidP="0074670B">
            <w:pPr>
              <w:rPr>
                <w:sz w:val="24"/>
                <w:szCs w:val="24"/>
              </w:rPr>
            </w:pPr>
            <w:r w:rsidRPr="00D62C65">
              <w:rPr>
                <w:sz w:val="24"/>
                <w:szCs w:val="24"/>
              </w:rPr>
              <w:t>2022-2024</w:t>
            </w:r>
          </w:p>
        </w:tc>
        <w:tc>
          <w:tcPr>
            <w:tcW w:w="7020" w:type="dxa"/>
            <w:tcBorders>
              <w:top w:val="nil"/>
              <w:bottom w:val="nil"/>
            </w:tcBorders>
          </w:tcPr>
          <w:p w14:paraId="76E406B5" w14:textId="77777777" w:rsidR="002D19C4" w:rsidRPr="00D62C65" w:rsidRDefault="002D19C4" w:rsidP="0074670B">
            <w:pPr>
              <w:rPr>
                <w:sz w:val="24"/>
                <w:szCs w:val="24"/>
              </w:rPr>
            </w:pPr>
            <w:r w:rsidRPr="00D62C65">
              <w:rPr>
                <w:sz w:val="24"/>
                <w:szCs w:val="24"/>
                <w:lang w:val="en-US"/>
              </w:rPr>
              <w:t xml:space="preserve">Peta, D., Mundell, A., Laberge, J., Smith, N., </w:t>
            </w:r>
            <w:r w:rsidRPr="00D62C65">
              <w:rPr>
                <w:b/>
                <w:bCs/>
                <w:sz w:val="24"/>
                <w:szCs w:val="24"/>
                <w:lang w:val="en-US"/>
              </w:rPr>
              <w:t>Dolan, S</w:t>
            </w:r>
            <w:r w:rsidRPr="00D62C65">
              <w:rPr>
                <w:sz w:val="24"/>
                <w:szCs w:val="24"/>
                <w:lang w:val="en-US"/>
              </w:rPr>
              <w:t>., Grant, V.,</w:t>
            </w:r>
            <w:r>
              <w:rPr>
                <w:sz w:val="24"/>
                <w:szCs w:val="24"/>
                <w:lang w:val="en-US"/>
              </w:rPr>
              <w:t xml:space="preserve"> </w:t>
            </w:r>
            <w:r w:rsidRPr="00D62C65">
              <w:rPr>
                <w:sz w:val="24"/>
                <w:szCs w:val="24"/>
                <w:lang w:val="en-US"/>
              </w:rPr>
              <w:t>Kaba, A., </w:t>
            </w:r>
            <w:r w:rsidRPr="00D62C65">
              <w:rPr>
                <w:i/>
                <w:iCs/>
                <w:sz w:val="24"/>
                <w:szCs w:val="24"/>
                <w:lang w:val="en-US"/>
              </w:rPr>
              <w:t>Domestic Abuse Screening: Normalizing Assessment at Triage through Rural Simulations. </w:t>
            </w:r>
            <w:r w:rsidRPr="00D62C65">
              <w:rPr>
                <w:sz w:val="24"/>
                <w:szCs w:val="24"/>
                <w:lang w:val="en-US"/>
              </w:rPr>
              <w:t>Rural Health Professions Action Plan (</w:t>
            </w:r>
            <w:proofErr w:type="spellStart"/>
            <w:r w:rsidRPr="00D62C65">
              <w:rPr>
                <w:sz w:val="24"/>
                <w:szCs w:val="24"/>
                <w:lang w:val="en-US"/>
              </w:rPr>
              <w:t>RhPAP</w:t>
            </w:r>
            <w:proofErr w:type="spellEnd"/>
            <w:r w:rsidRPr="00D62C65">
              <w:rPr>
                <w:sz w:val="24"/>
                <w:szCs w:val="24"/>
                <w:lang w:val="en-US"/>
              </w:rPr>
              <w:t>)</w:t>
            </w:r>
          </w:p>
        </w:tc>
        <w:tc>
          <w:tcPr>
            <w:tcW w:w="1075" w:type="dxa"/>
            <w:tcBorders>
              <w:top w:val="nil"/>
              <w:bottom w:val="nil"/>
            </w:tcBorders>
          </w:tcPr>
          <w:p w14:paraId="24E23CCD" w14:textId="77777777" w:rsidR="002D19C4" w:rsidRPr="00D62C65" w:rsidRDefault="002D19C4" w:rsidP="0074670B">
            <w:pPr>
              <w:rPr>
                <w:sz w:val="24"/>
                <w:szCs w:val="24"/>
              </w:rPr>
            </w:pPr>
            <w:r w:rsidRPr="00D62C65">
              <w:rPr>
                <w:sz w:val="24"/>
                <w:szCs w:val="24"/>
              </w:rPr>
              <w:t>$18,194</w:t>
            </w:r>
          </w:p>
        </w:tc>
      </w:tr>
    </w:tbl>
    <w:p w14:paraId="2CDFEA47" w14:textId="77777777" w:rsidR="002D19C4" w:rsidRPr="00D62C65" w:rsidRDefault="002D19C4" w:rsidP="002D19C4"/>
    <w:p w14:paraId="252B6AF4" w14:textId="77777777" w:rsidR="002D19C4" w:rsidRPr="00D62C65" w:rsidRDefault="002D19C4" w:rsidP="002D19C4">
      <w:pPr>
        <w:pStyle w:val="Heading3"/>
        <w:rPr>
          <w:rFonts w:cs="Times New Roman"/>
        </w:rPr>
      </w:pPr>
      <w:bookmarkStart w:id="15" w:name="_Toc179965940"/>
      <w:r w:rsidRPr="00D62C65">
        <w:rPr>
          <w:rFonts w:cs="Times New Roman"/>
        </w:rPr>
        <w:t>Peer-Reviewed Journal Articles</w:t>
      </w:r>
      <w:bookmarkEnd w:id="14"/>
      <w:bookmarkEnd w:id="15"/>
    </w:p>
    <w:p w14:paraId="0DB2DF39" w14:textId="77777777" w:rsidR="002D19C4" w:rsidRPr="00D62C65" w:rsidRDefault="00000000" w:rsidP="002D19C4">
      <w:hyperlink r:id="rId8" w:history="1">
        <w:r w:rsidR="002D19C4" w:rsidRPr="00D62C65">
          <w:rPr>
            <w:rStyle w:val="Hyperlink"/>
            <w:rFonts w:eastAsiaTheme="majorEastAsia"/>
          </w:rPr>
          <w:t>ORCID ID Link</w:t>
        </w:r>
      </w:hyperlink>
      <w:r w:rsidR="002D19C4" w:rsidRPr="00D62C65">
        <w:t> </w:t>
      </w:r>
    </w:p>
    <w:p w14:paraId="222A3340" w14:textId="77777777" w:rsidR="002D19C4" w:rsidRPr="00D62C65" w:rsidRDefault="002D19C4" w:rsidP="002D19C4"/>
    <w:p w14:paraId="122BB671" w14:textId="2A034BEB" w:rsidR="00F85433" w:rsidRPr="00F85433" w:rsidRDefault="00F85433" w:rsidP="00F85433">
      <w:pPr>
        <w:pStyle w:val="ListParagraph"/>
        <w:numPr>
          <w:ilvl w:val="0"/>
          <w:numId w:val="4"/>
        </w:numPr>
        <w:spacing w:after="80"/>
        <w:rPr>
          <w:bCs/>
        </w:rPr>
      </w:pPr>
      <w:bookmarkStart w:id="16" w:name="_Hlk55566717"/>
      <w:r w:rsidRPr="00D62C65">
        <w:rPr>
          <w:bCs/>
        </w:rPr>
        <w:t xml:space="preserve">Rahman, N., Cobb, H., Giddings, L. G., </w:t>
      </w:r>
      <w:r w:rsidRPr="00D62C65">
        <w:rPr>
          <w:b/>
        </w:rPr>
        <w:t>Dolan, S</w:t>
      </w:r>
      <w:r w:rsidRPr="00D62C65">
        <w:rPr>
          <w:bCs/>
        </w:rPr>
        <w:t xml:space="preserve">., </w:t>
      </w:r>
      <w:proofErr w:type="spellStart"/>
      <w:r w:rsidRPr="00D62C65">
        <w:rPr>
          <w:bCs/>
        </w:rPr>
        <w:t>Jhangiani</w:t>
      </w:r>
      <w:proofErr w:type="spellEnd"/>
      <w:r w:rsidRPr="00D62C65">
        <w:rPr>
          <w:bCs/>
        </w:rPr>
        <w:t xml:space="preserve">, S., </w:t>
      </w:r>
      <w:proofErr w:type="spellStart"/>
      <w:r w:rsidRPr="00D62C65">
        <w:rPr>
          <w:bCs/>
        </w:rPr>
        <w:t>Truglia</w:t>
      </w:r>
      <w:proofErr w:type="spellEnd"/>
      <w:r w:rsidRPr="00D62C65">
        <w:rPr>
          <w:bCs/>
        </w:rPr>
        <w:t xml:space="preserve">, M. H., &amp; O’Connor, K. (2024). Context matters: Enhancing </w:t>
      </w:r>
      <w:proofErr w:type="spellStart"/>
      <w:r w:rsidRPr="00D62C65">
        <w:rPr>
          <w:bCs/>
        </w:rPr>
        <w:t>SoTL</w:t>
      </w:r>
      <w:proofErr w:type="spellEnd"/>
      <w:r w:rsidRPr="00D62C65">
        <w:rPr>
          <w:bCs/>
        </w:rPr>
        <w:t xml:space="preserve"> by exploring interpersonal relationship-building in higher education. (</w:t>
      </w:r>
      <w:r>
        <w:rPr>
          <w:bCs/>
        </w:rPr>
        <w:t>in production with</w:t>
      </w:r>
      <w:r w:rsidRPr="00D62C65">
        <w:rPr>
          <w:bCs/>
        </w:rPr>
        <w:t xml:space="preserve"> </w:t>
      </w:r>
      <w:r w:rsidRPr="00D62C65">
        <w:rPr>
          <w:bCs/>
          <w:i/>
          <w:iCs/>
        </w:rPr>
        <w:t>Teaching and Learning Inquiry</w:t>
      </w:r>
      <w:r w:rsidRPr="00D62C65">
        <w:rPr>
          <w:bCs/>
        </w:rPr>
        <w:t>)</w:t>
      </w:r>
    </w:p>
    <w:p w14:paraId="12F5C986" w14:textId="54B3D629" w:rsidR="006C4C2D" w:rsidRPr="006C4C2D" w:rsidRDefault="006C4C2D" w:rsidP="006C4C2D">
      <w:pPr>
        <w:pStyle w:val="ListParagraph"/>
        <w:numPr>
          <w:ilvl w:val="0"/>
          <w:numId w:val="4"/>
        </w:numPr>
        <w:spacing w:after="80"/>
        <w:rPr>
          <w:bCs/>
        </w:rPr>
      </w:pPr>
      <w:r w:rsidRPr="00D62C65">
        <w:rPr>
          <w:color w:val="000000"/>
          <w:bdr w:val="none" w:sz="0" w:space="0" w:color="auto" w:frame="1"/>
        </w:rPr>
        <w:lastRenderedPageBreak/>
        <w:t xml:space="preserve">Nowell, L., Johnston, S., </w:t>
      </w:r>
      <w:r w:rsidRPr="00D62C65">
        <w:rPr>
          <w:b/>
          <w:bCs/>
          <w:color w:val="000000"/>
          <w:bdr w:val="none" w:sz="0" w:space="0" w:color="auto" w:frame="1"/>
        </w:rPr>
        <w:t>Dolan, S</w:t>
      </w:r>
      <w:r w:rsidRPr="00D62C65">
        <w:rPr>
          <w:color w:val="000000"/>
          <w:bdr w:val="none" w:sz="0" w:space="0" w:color="auto" w:frame="1"/>
        </w:rPr>
        <w:t xml:space="preserve">., Jacobsen, M., Lorenzetti, D., </w:t>
      </w:r>
      <w:proofErr w:type="spellStart"/>
      <w:r w:rsidRPr="00D62C65">
        <w:rPr>
          <w:color w:val="000000"/>
          <w:bdr w:val="none" w:sz="0" w:space="0" w:color="auto" w:frame="1"/>
        </w:rPr>
        <w:t>Oddone</w:t>
      </w:r>
      <w:proofErr w:type="spellEnd"/>
      <w:r w:rsidRPr="00D62C65">
        <w:rPr>
          <w:color w:val="000000"/>
          <w:bdr w:val="none" w:sz="0" w:space="0" w:color="auto" w:frame="1"/>
        </w:rPr>
        <w:t xml:space="preserve"> </w:t>
      </w:r>
      <w:proofErr w:type="spellStart"/>
      <w:r w:rsidRPr="00D62C65">
        <w:rPr>
          <w:color w:val="000000"/>
          <w:bdr w:val="none" w:sz="0" w:space="0" w:color="auto" w:frame="1"/>
        </w:rPr>
        <w:t>Paolucci</w:t>
      </w:r>
      <w:proofErr w:type="spellEnd"/>
      <w:r w:rsidRPr="00D62C65">
        <w:rPr>
          <w:color w:val="000000"/>
          <w:bdr w:val="none" w:sz="0" w:space="0" w:color="auto" w:frame="1"/>
        </w:rPr>
        <w:t>, E. (2024). Educators’ perceptions and experiences of online opportunities that foster caring professions students in developing virtual caring skills and competencies: A sequential explanatory mixed methods study</w:t>
      </w:r>
      <w:r>
        <w:rPr>
          <w:color w:val="000000"/>
          <w:bdr w:val="none" w:sz="0" w:space="0" w:color="auto" w:frame="1"/>
        </w:rPr>
        <w:t>.</w:t>
      </w:r>
      <w:r w:rsidRPr="00D62C65">
        <w:rPr>
          <w:color w:val="000000"/>
          <w:bdr w:val="none" w:sz="0" w:space="0" w:color="auto" w:frame="1"/>
        </w:rPr>
        <w:t xml:space="preserve"> </w:t>
      </w:r>
      <w:r w:rsidRPr="00D62C65">
        <w:rPr>
          <w:i/>
          <w:iCs/>
          <w:color w:val="000000"/>
          <w:bdr w:val="none" w:sz="0" w:space="0" w:color="auto" w:frame="1"/>
        </w:rPr>
        <w:t>Journal of Medical Internet Research Nursing</w:t>
      </w:r>
      <w:r>
        <w:rPr>
          <w:color w:val="000000"/>
          <w:bdr w:val="none" w:sz="0" w:space="0" w:color="auto" w:frame="1"/>
        </w:rPr>
        <w:t xml:space="preserve">. Advanced online publication, </w:t>
      </w:r>
      <w:hyperlink r:id="rId9" w:history="1">
        <w:r w:rsidR="00E53CCC" w:rsidRPr="007C2495">
          <w:rPr>
            <w:rStyle w:val="Hyperlink"/>
            <w:bdr w:val="none" w:sz="0" w:space="0" w:color="auto" w:frame="1"/>
          </w:rPr>
          <w:t>https://doi.org/10.2196/64548</w:t>
        </w:r>
      </w:hyperlink>
      <w:r w:rsidR="00E53CCC">
        <w:rPr>
          <w:color w:val="000000"/>
          <w:bdr w:val="none" w:sz="0" w:space="0" w:color="auto" w:frame="1"/>
        </w:rPr>
        <w:t xml:space="preserve"> </w:t>
      </w:r>
    </w:p>
    <w:p w14:paraId="47FCD1CD" w14:textId="41B9E0E7" w:rsidR="002D19C4" w:rsidRPr="00D62C65" w:rsidRDefault="002D19C4" w:rsidP="002D19C4">
      <w:pPr>
        <w:pStyle w:val="ListParagraph"/>
        <w:numPr>
          <w:ilvl w:val="0"/>
          <w:numId w:val="4"/>
        </w:numPr>
        <w:rPr>
          <w:bCs/>
        </w:rPr>
      </w:pPr>
      <w:r w:rsidRPr="00D62C65">
        <w:rPr>
          <w:b/>
        </w:rPr>
        <w:t>Dolan, S.</w:t>
      </w:r>
      <w:r w:rsidRPr="00D62C65">
        <w:rPr>
          <w:bCs/>
        </w:rPr>
        <w:t xml:space="preserve"> &amp; Nowell, L. </w:t>
      </w:r>
      <w:r w:rsidRPr="00D62C65">
        <w:rPr>
          <w:bCs/>
          <w:lang w:val="en-AU"/>
        </w:rPr>
        <w:t xml:space="preserve">Interprofessional education opportunities for healthcare educators in the practice setting: An integrative review. </w:t>
      </w:r>
      <w:r w:rsidRPr="00D62C65">
        <w:rPr>
          <w:bCs/>
          <w:i/>
          <w:iCs/>
        </w:rPr>
        <w:t>The Journal of Continuing Education in the Health Professions</w:t>
      </w:r>
      <w:r>
        <w:rPr>
          <w:bCs/>
        </w:rPr>
        <w:t>,</w:t>
      </w:r>
      <w:r w:rsidRPr="00D62C65">
        <w:rPr>
          <w:bCs/>
        </w:rPr>
        <w:t xml:space="preserve"> Advanced online publication. </w:t>
      </w:r>
      <w:hyperlink r:id="rId10" w:history="1">
        <w:r w:rsidRPr="00D62C65">
          <w:rPr>
            <w:rStyle w:val="Hyperlink"/>
            <w:rFonts w:eastAsiaTheme="majorEastAsia"/>
            <w:bCs/>
          </w:rPr>
          <w:t>https://doi.org/10.1097/CEH.0000000000000573</w:t>
        </w:r>
      </w:hyperlink>
      <w:r w:rsidRPr="00D62C65">
        <w:rPr>
          <w:bCs/>
        </w:rPr>
        <w:t xml:space="preserve"> </w:t>
      </w:r>
    </w:p>
    <w:p w14:paraId="49097E1D" w14:textId="77777777" w:rsidR="002D19C4" w:rsidRPr="00D62C65" w:rsidRDefault="002D19C4" w:rsidP="002D19C4">
      <w:pPr>
        <w:pStyle w:val="ListParagraph"/>
        <w:numPr>
          <w:ilvl w:val="0"/>
          <w:numId w:val="4"/>
        </w:numPr>
        <w:spacing w:after="80"/>
      </w:pPr>
      <w:r w:rsidRPr="00D62C65">
        <w:rPr>
          <w:bCs/>
        </w:rPr>
        <w:t xml:space="preserve">Nowell, L., </w:t>
      </w:r>
      <w:r w:rsidRPr="00D62C65">
        <w:rPr>
          <w:b/>
        </w:rPr>
        <w:t>Dolan, S</w:t>
      </w:r>
      <w:r w:rsidRPr="00D62C65">
        <w:rPr>
          <w:bCs/>
        </w:rPr>
        <w:t xml:space="preserve">., Johnston, S., Jacobsen, M., Lorenzetti, D., &amp; Paolucci, E. O. (2024). Exploring student perspectives and experiences of online opportunities for virtual caring skills development: A sequential explanatory mixed-methods study. </w:t>
      </w:r>
      <w:r w:rsidRPr="00D62C65">
        <w:rPr>
          <w:bCs/>
          <w:i/>
          <w:iCs/>
        </w:rPr>
        <w:t>Journal of Medical Internet Research Nursing</w:t>
      </w:r>
      <w:r w:rsidRPr="00D62C65">
        <w:rPr>
          <w:bCs/>
        </w:rPr>
        <w:t>,</w:t>
      </w:r>
      <w:r w:rsidRPr="00D62C65">
        <w:rPr>
          <w:bCs/>
          <w:i/>
          <w:iCs/>
        </w:rPr>
        <w:t xml:space="preserve"> 7</w:t>
      </w:r>
      <w:r w:rsidRPr="00D62C65">
        <w:rPr>
          <w:bCs/>
        </w:rPr>
        <w:t>,</w:t>
      </w:r>
      <w:r>
        <w:rPr>
          <w:bCs/>
        </w:rPr>
        <w:t xml:space="preserve"> </w:t>
      </w:r>
      <w:r w:rsidRPr="00D62C65">
        <w:rPr>
          <w:bCs/>
        </w:rPr>
        <w:t xml:space="preserve">e53777. </w:t>
      </w:r>
      <w:hyperlink r:id="rId11" w:history="1">
        <w:r w:rsidRPr="00D62C65">
          <w:rPr>
            <w:rStyle w:val="Hyperlink"/>
            <w:rFonts w:eastAsiaTheme="majorEastAsia"/>
            <w:bCs/>
          </w:rPr>
          <w:t>https://doi.org/10.2196/53777</w:t>
        </w:r>
      </w:hyperlink>
      <w:r w:rsidRPr="00D62C65">
        <w:rPr>
          <w:bCs/>
        </w:rPr>
        <w:t xml:space="preserve"> </w:t>
      </w:r>
    </w:p>
    <w:p w14:paraId="0C37F3CF" w14:textId="77777777" w:rsidR="002D19C4" w:rsidRPr="00D62C65" w:rsidRDefault="002D19C4" w:rsidP="002D19C4">
      <w:pPr>
        <w:pStyle w:val="ListParagraph"/>
        <w:numPr>
          <w:ilvl w:val="0"/>
          <w:numId w:val="4"/>
        </w:numPr>
        <w:spacing w:after="80"/>
      </w:pPr>
      <w:r w:rsidRPr="00D62C65">
        <w:rPr>
          <w:b/>
          <w:bCs/>
        </w:rPr>
        <w:t>Dolan, S.</w:t>
      </w:r>
      <w:r w:rsidRPr="00D62C65">
        <w:t xml:space="preserve"> &amp; Nowell, L. (2023). Interprofessional Socialization: A Concept Analysis. </w:t>
      </w:r>
      <w:r w:rsidRPr="00D62C65">
        <w:rPr>
          <w:i/>
          <w:iCs/>
        </w:rPr>
        <w:t>Journal of Interprofessional Care</w:t>
      </w:r>
      <w:r w:rsidRPr="00D62C65">
        <w:t xml:space="preserve">, Advance online publication. </w:t>
      </w:r>
      <w:hyperlink r:id="rId12" w:history="1">
        <w:r w:rsidRPr="00D62C65">
          <w:rPr>
            <w:rStyle w:val="Hyperlink"/>
            <w:rFonts w:eastAsiaTheme="majorEastAsia"/>
          </w:rPr>
          <w:t>https://doi.org/10.1080/13561820.2023.2253845</w:t>
        </w:r>
      </w:hyperlink>
      <w:r w:rsidRPr="00D62C65">
        <w:t xml:space="preserve"> </w:t>
      </w:r>
    </w:p>
    <w:p w14:paraId="5990F46F" w14:textId="77777777" w:rsidR="002D19C4" w:rsidRPr="00D62C65" w:rsidRDefault="002D19C4" w:rsidP="002D19C4">
      <w:pPr>
        <w:pStyle w:val="ListParagraph"/>
        <w:numPr>
          <w:ilvl w:val="0"/>
          <w:numId w:val="4"/>
        </w:numPr>
        <w:spacing w:after="80"/>
      </w:pPr>
      <w:r w:rsidRPr="00D62C65">
        <w:t xml:space="preserve">Semaka, J., Fuselli, T., Barnes, S., Eichorst, C., </w:t>
      </w:r>
      <w:r w:rsidRPr="00D62C65">
        <w:rPr>
          <w:b/>
          <w:bCs/>
        </w:rPr>
        <w:t>Dolan, S.</w:t>
      </w:r>
      <w:r w:rsidRPr="00D62C65">
        <w:t xml:space="preserve">, &amp; Kaba, A. (2022). Simulation for systems integration to support frontline healthcare workers during a global pandemic: A provincial case study in continuing care. </w:t>
      </w:r>
      <w:r w:rsidRPr="00D62C65">
        <w:rPr>
          <w:i/>
          <w:iCs/>
        </w:rPr>
        <w:t>Journal of Nursing &amp; Patient Care</w:t>
      </w:r>
      <w:r w:rsidRPr="00D62C65">
        <w:t xml:space="preserve">, </w:t>
      </w:r>
      <w:r w:rsidRPr="00D62C65">
        <w:rPr>
          <w:i/>
          <w:iCs/>
        </w:rPr>
        <w:t>3</w:t>
      </w:r>
      <w:r w:rsidRPr="00D62C65">
        <w:t xml:space="preserve">(1), 12-21. </w:t>
      </w:r>
      <w:hyperlink r:id="rId13" w:history="1">
        <w:r w:rsidRPr="00D62C65">
          <w:rPr>
            <w:rStyle w:val="Hyperlink"/>
            <w:rFonts w:eastAsiaTheme="majorEastAsia"/>
          </w:rPr>
          <w:t>https://www.somatopublications.com/PDF/JNSPC_03_1007.pdf</w:t>
        </w:r>
      </w:hyperlink>
      <w:r w:rsidRPr="00D62C65">
        <w:t xml:space="preserve"> </w:t>
      </w:r>
      <w:bookmarkStart w:id="17" w:name="_Toc157424016"/>
    </w:p>
    <w:p w14:paraId="28FE34EC" w14:textId="77777777" w:rsidR="002D19C4" w:rsidRPr="00D62C65" w:rsidRDefault="002D19C4" w:rsidP="002D19C4">
      <w:pPr>
        <w:pStyle w:val="ListParagraph"/>
        <w:numPr>
          <w:ilvl w:val="0"/>
          <w:numId w:val="4"/>
        </w:numPr>
        <w:spacing w:after="80"/>
      </w:pPr>
      <w:r w:rsidRPr="00D62C65">
        <w:rPr>
          <w:b/>
          <w:bCs/>
        </w:rPr>
        <w:t>Dolan, S.</w:t>
      </w:r>
      <w:r w:rsidRPr="00D62C65">
        <w:t xml:space="preserve">, Nowell, L., &amp; Moules, N. J. (2022). Interpretive description in applied mixed methods research: Exploring issues of fit, purpose, process, context, and design. </w:t>
      </w:r>
      <w:r w:rsidRPr="00D62C65">
        <w:rPr>
          <w:i/>
          <w:iCs/>
        </w:rPr>
        <w:t>Nursing Inquiry</w:t>
      </w:r>
      <w:r w:rsidRPr="00D62C65">
        <w:t xml:space="preserve">, </w:t>
      </w:r>
      <w:r w:rsidRPr="00D62C65">
        <w:rPr>
          <w:i/>
          <w:iCs/>
        </w:rPr>
        <w:t>30</w:t>
      </w:r>
      <w:r w:rsidRPr="00D62C65">
        <w:t>(3) e12542.</w:t>
      </w:r>
      <w:bookmarkEnd w:id="17"/>
      <w:r w:rsidRPr="00D62C65">
        <w:t xml:space="preserve"> </w:t>
      </w:r>
      <w:hyperlink r:id="rId14" w:history="1">
        <w:r w:rsidRPr="00D62C65">
          <w:rPr>
            <w:color w:val="156082" w:themeColor="accent1"/>
            <w:u w:val="single"/>
          </w:rPr>
          <w:t>https://doi.org/10.1111/nin.12542</w:t>
        </w:r>
      </w:hyperlink>
      <w:r w:rsidRPr="00D62C65">
        <w:t xml:space="preserve">        </w:t>
      </w:r>
    </w:p>
    <w:p w14:paraId="3B40F91B" w14:textId="77777777" w:rsidR="002D19C4" w:rsidRPr="00D62C65" w:rsidRDefault="002D19C4" w:rsidP="002D19C4">
      <w:pPr>
        <w:pStyle w:val="ListParagraph"/>
        <w:numPr>
          <w:ilvl w:val="0"/>
          <w:numId w:val="4"/>
        </w:numPr>
        <w:rPr>
          <w:bCs/>
        </w:rPr>
      </w:pPr>
      <w:r w:rsidRPr="00D62C65">
        <w:rPr>
          <w:b/>
        </w:rPr>
        <w:t>Dolan, S</w:t>
      </w:r>
      <w:r w:rsidRPr="00D62C65">
        <w:rPr>
          <w:bCs/>
        </w:rPr>
        <w:t xml:space="preserve">., Nowell, L., &amp; McCaffrey, G. (2022). Pragmatism as a philosophical foundation to integrate education, practice, research and policy across the nursing profession. </w:t>
      </w:r>
      <w:r w:rsidRPr="00D62C65">
        <w:rPr>
          <w:bCs/>
          <w:i/>
          <w:iCs/>
        </w:rPr>
        <w:t>Journal of Advanced Nursing</w:t>
      </w:r>
      <w:r w:rsidRPr="00D62C65">
        <w:rPr>
          <w:bCs/>
        </w:rPr>
        <w:t xml:space="preserve">, </w:t>
      </w:r>
      <w:r w:rsidRPr="00D62C65">
        <w:rPr>
          <w:bCs/>
          <w:i/>
          <w:iCs/>
        </w:rPr>
        <w:t>78</w:t>
      </w:r>
      <w:r w:rsidRPr="00D62C65">
        <w:rPr>
          <w:bCs/>
        </w:rPr>
        <w:t xml:space="preserve">(10), e118-e129. </w:t>
      </w:r>
      <w:hyperlink r:id="rId15" w:history="1">
        <w:r w:rsidRPr="00D62C65">
          <w:rPr>
            <w:color w:val="156082" w:themeColor="accent1"/>
            <w:u w:val="single"/>
          </w:rPr>
          <w:t>https://doi.org/10.1111/jan.15373</w:t>
        </w:r>
      </w:hyperlink>
      <w:bookmarkStart w:id="18" w:name="_Toc157424017"/>
      <w:r w:rsidRPr="00D62C65">
        <w:t xml:space="preserve">     </w:t>
      </w:r>
    </w:p>
    <w:p w14:paraId="46A16390" w14:textId="77777777" w:rsidR="002D19C4" w:rsidRPr="00D62C65" w:rsidRDefault="002D19C4" w:rsidP="002D19C4">
      <w:pPr>
        <w:pStyle w:val="ListParagraph"/>
        <w:numPr>
          <w:ilvl w:val="0"/>
          <w:numId w:val="4"/>
        </w:numPr>
        <w:rPr>
          <w:bCs/>
        </w:rPr>
      </w:pPr>
      <w:r w:rsidRPr="00D62C65">
        <w:t xml:space="preserve">Hunter A. D., Williams, T. R., Zarzyczny, B. M., Bottesch, H. W., </w:t>
      </w:r>
      <w:r w:rsidRPr="00D62C65">
        <w:rPr>
          <w:b/>
          <w:bCs/>
        </w:rPr>
        <w:t>Dolan, S. A</w:t>
      </w:r>
      <w:r w:rsidRPr="00D62C65">
        <w:t xml:space="preserve">., McDowell, K. A., Thomas, D. N., and Mahler, C.H. (2016) </w:t>
      </w:r>
      <w:r w:rsidRPr="00D62C65">
        <w:rPr>
          <w:rStyle w:val="hlfld-title"/>
          <w:rFonts w:eastAsiaTheme="majorEastAsia"/>
          <w:color w:val="000000"/>
        </w:rPr>
        <w:t>Correlations among </w:t>
      </w:r>
      <w:r w:rsidRPr="00D62C65">
        <w:rPr>
          <w:rStyle w:val="hlfld-title"/>
          <w:rFonts w:eastAsiaTheme="majorEastAsia"/>
          <w:color w:val="000000"/>
          <w:vertAlign w:val="superscript"/>
        </w:rPr>
        <w:t>31</w:t>
      </w:r>
      <w:r w:rsidRPr="00D62C65">
        <w:rPr>
          <w:rStyle w:val="hlfld-title"/>
          <w:rFonts w:eastAsiaTheme="majorEastAsia"/>
          <w:color w:val="000000"/>
        </w:rPr>
        <w:t xml:space="preserve">P NMR Coordination Chemical Shifts, Ru–P Bond Distances, and Enthalpies of Reaction in </w:t>
      </w:r>
      <w:proofErr w:type="spellStart"/>
      <w:r w:rsidRPr="00D62C65">
        <w:rPr>
          <w:rStyle w:val="hlfld-title"/>
          <w:rFonts w:eastAsiaTheme="majorEastAsia"/>
          <w:color w:val="000000"/>
        </w:rPr>
        <w:t>Cp′Ru</w:t>
      </w:r>
      <w:proofErr w:type="spellEnd"/>
      <w:r w:rsidRPr="00D62C65">
        <w:rPr>
          <w:rStyle w:val="hlfld-title"/>
          <w:rFonts w:eastAsiaTheme="majorEastAsia"/>
          <w:color w:val="000000"/>
        </w:rPr>
        <w:t>(PR</w:t>
      </w:r>
      <w:r w:rsidRPr="00D62C65">
        <w:rPr>
          <w:rStyle w:val="hlfld-title"/>
          <w:rFonts w:eastAsiaTheme="majorEastAsia"/>
          <w:color w:val="000000"/>
          <w:vertAlign w:val="subscript"/>
        </w:rPr>
        <w:t>3</w:t>
      </w:r>
      <w:r w:rsidRPr="00D62C65">
        <w:rPr>
          <w:rStyle w:val="hlfld-title"/>
          <w:rFonts w:eastAsiaTheme="majorEastAsia"/>
          <w:color w:val="000000"/>
        </w:rPr>
        <w:t>)</w:t>
      </w:r>
      <w:r w:rsidRPr="00D62C65">
        <w:rPr>
          <w:rStyle w:val="hlfld-title"/>
          <w:rFonts w:eastAsiaTheme="majorEastAsia"/>
          <w:color w:val="000000"/>
          <w:vertAlign w:val="subscript"/>
        </w:rPr>
        <w:t>2</w:t>
      </w:r>
      <w:r w:rsidRPr="00D62C65">
        <w:rPr>
          <w:rStyle w:val="hlfld-title"/>
          <w:rFonts w:eastAsiaTheme="majorEastAsia"/>
          <w:color w:val="000000"/>
        </w:rPr>
        <w:t>Cl Complexes (Cp′ = η</w:t>
      </w:r>
      <w:r w:rsidRPr="00D62C65">
        <w:rPr>
          <w:rStyle w:val="hlfld-title"/>
          <w:rFonts w:eastAsiaTheme="majorEastAsia"/>
          <w:color w:val="000000"/>
          <w:vertAlign w:val="superscript"/>
        </w:rPr>
        <w:t>5</w:t>
      </w:r>
      <w:r w:rsidRPr="00D62C65">
        <w:rPr>
          <w:rStyle w:val="hlfld-title"/>
          <w:rFonts w:eastAsiaTheme="majorEastAsia"/>
          <w:color w:val="000000"/>
        </w:rPr>
        <w:t>-C</w:t>
      </w:r>
      <w:r w:rsidRPr="00D62C65">
        <w:rPr>
          <w:rStyle w:val="hlfld-title"/>
          <w:rFonts w:eastAsiaTheme="majorEastAsia"/>
          <w:color w:val="000000"/>
          <w:vertAlign w:val="subscript"/>
        </w:rPr>
        <w:t>5</w:t>
      </w:r>
      <w:r w:rsidRPr="00D62C65">
        <w:rPr>
          <w:rStyle w:val="hlfld-title"/>
          <w:rFonts w:eastAsiaTheme="majorEastAsia"/>
          <w:color w:val="000000"/>
        </w:rPr>
        <w:t>H</w:t>
      </w:r>
      <w:r w:rsidRPr="00D62C65">
        <w:rPr>
          <w:rStyle w:val="hlfld-title"/>
          <w:rFonts w:eastAsiaTheme="majorEastAsia"/>
          <w:color w:val="000000"/>
          <w:vertAlign w:val="subscript"/>
        </w:rPr>
        <w:t>5</w:t>
      </w:r>
      <w:r w:rsidRPr="00D62C65">
        <w:rPr>
          <w:rStyle w:val="hlfld-title"/>
          <w:rFonts w:eastAsiaTheme="majorEastAsia"/>
          <w:color w:val="000000"/>
        </w:rPr>
        <w:t>, η</w:t>
      </w:r>
      <w:r w:rsidRPr="00D62C65">
        <w:rPr>
          <w:rStyle w:val="hlfld-title"/>
          <w:rFonts w:eastAsiaTheme="majorEastAsia"/>
          <w:color w:val="000000"/>
          <w:vertAlign w:val="superscript"/>
        </w:rPr>
        <w:t>5</w:t>
      </w:r>
      <w:r w:rsidRPr="00D62C65">
        <w:rPr>
          <w:rStyle w:val="hlfld-title"/>
          <w:rFonts w:eastAsiaTheme="majorEastAsia"/>
          <w:color w:val="000000"/>
        </w:rPr>
        <w:t>-C</w:t>
      </w:r>
      <w:r w:rsidRPr="00D62C65">
        <w:rPr>
          <w:rStyle w:val="hlfld-title"/>
          <w:rFonts w:eastAsiaTheme="majorEastAsia"/>
          <w:color w:val="000000"/>
          <w:vertAlign w:val="subscript"/>
        </w:rPr>
        <w:t>5</w:t>
      </w:r>
      <w:r w:rsidRPr="00D62C65">
        <w:rPr>
          <w:rStyle w:val="hlfld-title"/>
          <w:rFonts w:eastAsiaTheme="majorEastAsia"/>
          <w:color w:val="000000"/>
        </w:rPr>
        <w:t>Me</w:t>
      </w:r>
      <w:r w:rsidRPr="00D62C65">
        <w:rPr>
          <w:rStyle w:val="hlfld-title"/>
          <w:rFonts w:eastAsiaTheme="majorEastAsia"/>
          <w:color w:val="000000"/>
          <w:vertAlign w:val="subscript"/>
        </w:rPr>
        <w:t>5</w:t>
      </w:r>
      <w:r w:rsidRPr="00D62C65">
        <w:rPr>
          <w:rStyle w:val="hlfld-title"/>
          <w:rFonts w:eastAsiaTheme="majorEastAsia"/>
          <w:color w:val="000000"/>
        </w:rPr>
        <w:t>; PR</w:t>
      </w:r>
      <w:r w:rsidRPr="00D62C65">
        <w:rPr>
          <w:rStyle w:val="hlfld-title"/>
          <w:rFonts w:eastAsiaTheme="majorEastAsia"/>
          <w:color w:val="000000"/>
          <w:vertAlign w:val="subscript"/>
        </w:rPr>
        <w:t>3</w:t>
      </w:r>
      <w:r w:rsidRPr="00D62C65">
        <w:rPr>
          <w:rStyle w:val="hlfld-title"/>
          <w:rFonts w:eastAsiaTheme="majorEastAsia"/>
          <w:color w:val="000000"/>
        </w:rPr>
        <w:t> = PMe</w:t>
      </w:r>
      <w:r w:rsidRPr="00D62C65">
        <w:rPr>
          <w:rStyle w:val="hlfld-title"/>
          <w:rFonts w:eastAsiaTheme="majorEastAsia"/>
          <w:color w:val="000000"/>
          <w:vertAlign w:val="subscript"/>
        </w:rPr>
        <w:t>3</w:t>
      </w:r>
      <w:r w:rsidRPr="00D62C65">
        <w:rPr>
          <w:rStyle w:val="hlfld-title"/>
          <w:rFonts w:eastAsiaTheme="majorEastAsia"/>
          <w:color w:val="000000"/>
        </w:rPr>
        <w:t>, PPhMe</w:t>
      </w:r>
      <w:r w:rsidRPr="00D62C65">
        <w:rPr>
          <w:rStyle w:val="hlfld-title"/>
          <w:rFonts w:eastAsiaTheme="majorEastAsia"/>
          <w:color w:val="000000"/>
          <w:vertAlign w:val="subscript"/>
        </w:rPr>
        <w:t>2</w:t>
      </w:r>
      <w:r w:rsidRPr="00D62C65">
        <w:rPr>
          <w:rStyle w:val="hlfld-title"/>
          <w:rFonts w:eastAsiaTheme="majorEastAsia"/>
          <w:color w:val="000000"/>
        </w:rPr>
        <w:t>, PPh</w:t>
      </w:r>
      <w:r w:rsidRPr="00D62C65">
        <w:rPr>
          <w:rStyle w:val="hlfld-title"/>
          <w:rFonts w:eastAsiaTheme="majorEastAsia"/>
          <w:color w:val="000000"/>
          <w:vertAlign w:val="subscript"/>
        </w:rPr>
        <w:t>2</w:t>
      </w:r>
      <w:r w:rsidRPr="00D62C65">
        <w:rPr>
          <w:rStyle w:val="hlfld-title"/>
          <w:rFonts w:eastAsiaTheme="majorEastAsia"/>
          <w:color w:val="000000"/>
        </w:rPr>
        <w:t>Me, PPh</w:t>
      </w:r>
      <w:r w:rsidRPr="00D62C65">
        <w:rPr>
          <w:rStyle w:val="hlfld-title"/>
          <w:rFonts w:eastAsiaTheme="majorEastAsia"/>
          <w:color w:val="000000"/>
          <w:vertAlign w:val="subscript"/>
        </w:rPr>
        <w:t>3</w:t>
      </w:r>
      <w:r w:rsidRPr="00D62C65">
        <w:rPr>
          <w:rStyle w:val="hlfld-title"/>
          <w:rFonts w:eastAsiaTheme="majorEastAsia"/>
          <w:color w:val="000000"/>
        </w:rPr>
        <w:t>, PEt</w:t>
      </w:r>
      <w:r w:rsidRPr="00D62C65">
        <w:rPr>
          <w:rStyle w:val="hlfld-title"/>
          <w:rFonts w:eastAsiaTheme="majorEastAsia"/>
          <w:color w:val="000000"/>
          <w:vertAlign w:val="subscript"/>
        </w:rPr>
        <w:t>3</w:t>
      </w:r>
      <w:r w:rsidRPr="00D62C65">
        <w:rPr>
          <w:rStyle w:val="hlfld-title"/>
          <w:rFonts w:eastAsiaTheme="majorEastAsia"/>
          <w:color w:val="000000"/>
        </w:rPr>
        <w:t>, P</w:t>
      </w:r>
      <w:r w:rsidRPr="00D62C65">
        <w:rPr>
          <w:rStyle w:val="hlfld-title"/>
          <w:rFonts w:eastAsiaTheme="majorEastAsia"/>
          <w:i/>
          <w:iCs/>
          <w:color w:val="000000"/>
          <w:vertAlign w:val="superscript"/>
        </w:rPr>
        <w:t>n</w:t>
      </w:r>
      <w:r w:rsidRPr="00D62C65">
        <w:rPr>
          <w:rStyle w:val="hlfld-title"/>
          <w:rFonts w:eastAsiaTheme="majorEastAsia"/>
          <w:color w:val="000000"/>
        </w:rPr>
        <w:t>Bu</w:t>
      </w:r>
      <w:r w:rsidRPr="00D62C65">
        <w:rPr>
          <w:rStyle w:val="hlfld-title"/>
          <w:rFonts w:eastAsiaTheme="majorEastAsia"/>
          <w:color w:val="000000"/>
          <w:vertAlign w:val="subscript"/>
        </w:rPr>
        <w:t>3</w:t>
      </w:r>
      <w:r w:rsidRPr="00D62C65">
        <w:rPr>
          <w:rStyle w:val="hlfld-title"/>
          <w:rFonts w:eastAsiaTheme="majorEastAsia"/>
          <w:color w:val="000000"/>
        </w:rPr>
        <w:t>)</w:t>
      </w:r>
      <w:r w:rsidRPr="00D62C65">
        <w:t xml:space="preserve">. </w:t>
      </w:r>
      <w:r w:rsidRPr="00D62C65">
        <w:rPr>
          <w:i/>
          <w:iCs/>
        </w:rPr>
        <w:t>Organometallics</w:t>
      </w:r>
      <w:r w:rsidRPr="00D62C65">
        <w:t xml:space="preserve">, </w:t>
      </w:r>
      <w:r w:rsidRPr="00D62C65">
        <w:rPr>
          <w:i/>
          <w:iCs/>
        </w:rPr>
        <w:t>35</w:t>
      </w:r>
      <w:r w:rsidRPr="00D62C65">
        <w:t xml:space="preserve"> (16), 2701–2706. </w:t>
      </w:r>
      <w:bookmarkEnd w:id="16"/>
      <w:r w:rsidRPr="00D62C65">
        <w:fldChar w:fldCharType="begin"/>
      </w:r>
      <w:r w:rsidRPr="00D62C65">
        <w:instrText xml:space="preserve"> HYPERLINK "https://doi.org/10.1021/acs.organomet.6b00444" </w:instrText>
      </w:r>
      <w:r w:rsidRPr="00D62C65">
        <w:fldChar w:fldCharType="separate"/>
      </w:r>
      <w:r w:rsidRPr="00D62C65">
        <w:rPr>
          <w:rStyle w:val="Hyperlink"/>
          <w:rFonts w:eastAsiaTheme="majorEastAsia"/>
        </w:rPr>
        <w:t>https://doi.org/10.1021/acs.organomet.6b00444</w:t>
      </w:r>
      <w:bookmarkEnd w:id="18"/>
      <w:r w:rsidRPr="00D62C65">
        <w:fldChar w:fldCharType="end"/>
      </w:r>
      <w:r w:rsidRPr="00D62C65">
        <w:t xml:space="preserve"> </w:t>
      </w:r>
    </w:p>
    <w:p w14:paraId="38757496" w14:textId="77777777" w:rsidR="002D19C4" w:rsidRPr="00D62C65" w:rsidRDefault="002D19C4" w:rsidP="002D19C4">
      <w:pPr>
        <w:pStyle w:val="BodyText"/>
        <w:rPr>
          <w:lang w:val="en-US"/>
        </w:rPr>
      </w:pPr>
    </w:p>
    <w:p w14:paraId="0D068034" w14:textId="77777777" w:rsidR="002D19C4" w:rsidRPr="00D62C65" w:rsidRDefault="002D19C4" w:rsidP="002D19C4">
      <w:pPr>
        <w:pStyle w:val="Heading3"/>
        <w:rPr>
          <w:rFonts w:cs="Times New Roman"/>
        </w:rPr>
      </w:pPr>
      <w:bookmarkStart w:id="19" w:name="_Toc157424018"/>
      <w:bookmarkStart w:id="20" w:name="_Toc179965941"/>
      <w:r w:rsidRPr="00D62C65">
        <w:rPr>
          <w:rFonts w:cs="Times New Roman"/>
        </w:rPr>
        <w:t>Manuscripts Under Review</w:t>
      </w:r>
      <w:bookmarkEnd w:id="19"/>
      <w:bookmarkEnd w:id="20"/>
      <w:r w:rsidRPr="00D62C65">
        <w:rPr>
          <w:rFonts w:cs="Times New Roman"/>
        </w:rPr>
        <w:t xml:space="preserve">  </w:t>
      </w:r>
    </w:p>
    <w:p w14:paraId="4D70F8F9" w14:textId="77777777" w:rsidR="002D19C4" w:rsidRPr="00D62C65" w:rsidRDefault="002D19C4" w:rsidP="002D19C4">
      <w:pPr>
        <w:spacing w:after="80"/>
        <w:rPr>
          <w:bCs/>
        </w:rPr>
      </w:pPr>
    </w:p>
    <w:p w14:paraId="421F14D7" w14:textId="221AB249" w:rsidR="002D19C4" w:rsidRPr="00D62C65" w:rsidRDefault="002D19C4" w:rsidP="002D19C4">
      <w:pPr>
        <w:pStyle w:val="ListParagraph"/>
        <w:numPr>
          <w:ilvl w:val="0"/>
          <w:numId w:val="6"/>
        </w:numPr>
        <w:spacing w:after="80"/>
        <w:rPr>
          <w:bCs/>
          <w:lang w:val="en-CA"/>
        </w:rPr>
      </w:pPr>
      <w:r w:rsidRPr="00D62C65">
        <w:rPr>
          <w:bCs/>
        </w:rPr>
        <w:t xml:space="preserve">Nowell, L., </w:t>
      </w:r>
      <w:r w:rsidRPr="00D62C65">
        <w:rPr>
          <w:b/>
        </w:rPr>
        <w:t>Dolan, S</w:t>
      </w:r>
      <w:r w:rsidRPr="00D62C65">
        <w:rPr>
          <w:bCs/>
        </w:rPr>
        <w:t>., Johnston, S., Jacobsen, M., Lorenzetti, D., &amp; Paolucci, E. O. (202</w:t>
      </w:r>
      <w:r w:rsidR="00390D23">
        <w:rPr>
          <w:bCs/>
        </w:rPr>
        <w:t>5</w:t>
      </w:r>
      <w:r w:rsidRPr="00D62C65">
        <w:rPr>
          <w:bCs/>
        </w:rPr>
        <w:t xml:space="preserve">). </w:t>
      </w:r>
      <w:bookmarkStart w:id="21" w:name="_Hlk159351919"/>
      <w:bookmarkStart w:id="22" w:name="_Hlk159317673"/>
      <w:r w:rsidRPr="00D62C65">
        <w:rPr>
          <w:lang w:val="en-GB"/>
        </w:rPr>
        <w:t xml:space="preserve">An </w:t>
      </w:r>
      <w:bookmarkStart w:id="23" w:name="_Hlk163464547"/>
      <w:r w:rsidRPr="00D62C65">
        <w:rPr>
          <w:lang w:val="en-GB"/>
        </w:rPr>
        <w:t xml:space="preserve">evidence informed </w:t>
      </w:r>
      <w:bookmarkStart w:id="24" w:name="_Hlk159333701"/>
      <w:r w:rsidRPr="00D62C65">
        <w:rPr>
          <w:lang w:val="en-GB"/>
        </w:rPr>
        <w:t>framework to support online teaching and learning of virtual caring skills and competencies (</w:t>
      </w:r>
      <w:r w:rsidR="00390D23">
        <w:rPr>
          <w:lang w:val="en-GB"/>
        </w:rPr>
        <w:t>submitted to</w:t>
      </w:r>
      <w:r w:rsidRPr="00D62C65">
        <w:rPr>
          <w:lang w:val="en-GB"/>
        </w:rPr>
        <w:t xml:space="preserve"> the </w:t>
      </w:r>
      <w:r w:rsidRPr="00D62C65">
        <w:rPr>
          <w:i/>
          <w:iCs/>
          <w:lang w:val="en-GB"/>
        </w:rPr>
        <w:t xml:space="preserve">Journal of </w:t>
      </w:r>
      <w:r w:rsidR="00390D23">
        <w:rPr>
          <w:i/>
          <w:iCs/>
          <w:lang w:val="en-GB"/>
        </w:rPr>
        <w:t>Medical Internet Research Nursing</w:t>
      </w:r>
      <w:r w:rsidRPr="00D62C65">
        <w:rPr>
          <w:lang w:val="en-GB"/>
        </w:rPr>
        <w:t>)</w:t>
      </w:r>
      <w:r w:rsidR="00B56973">
        <w:rPr>
          <w:lang w:val="en-GB"/>
        </w:rPr>
        <w:t xml:space="preserve">. Pre-print available at </w:t>
      </w:r>
      <w:hyperlink r:id="rId16" w:history="1">
        <w:r w:rsidR="00B56973" w:rsidRPr="000A6548">
          <w:rPr>
            <w:rStyle w:val="Hyperlink"/>
            <w:lang w:val="en-GB"/>
          </w:rPr>
          <w:t>http://preprints.jmir.org/preprint/75868</w:t>
        </w:r>
      </w:hyperlink>
      <w:r w:rsidR="00B56973">
        <w:rPr>
          <w:lang w:val="en-GB"/>
        </w:rPr>
        <w:t xml:space="preserve"> </w:t>
      </w:r>
      <w:r w:rsidRPr="00D62C65">
        <w:rPr>
          <w:lang w:val="en-CA"/>
        </w:rPr>
        <w:t xml:space="preserve"> </w:t>
      </w:r>
      <w:bookmarkEnd w:id="21"/>
      <w:bookmarkEnd w:id="23"/>
      <w:bookmarkEnd w:id="24"/>
    </w:p>
    <w:p w14:paraId="3D6F4FE0" w14:textId="30E519F1" w:rsidR="002D19C4" w:rsidRPr="00D62C65" w:rsidRDefault="002D19C4" w:rsidP="002D19C4">
      <w:pPr>
        <w:pStyle w:val="ListParagraph"/>
        <w:numPr>
          <w:ilvl w:val="0"/>
          <w:numId w:val="6"/>
        </w:numPr>
        <w:spacing w:after="80"/>
        <w:rPr>
          <w:bCs/>
        </w:rPr>
      </w:pPr>
      <w:r w:rsidRPr="00D62C65">
        <w:rPr>
          <w:bCs/>
        </w:rPr>
        <w:t xml:space="preserve">Mundell, A., Peta, D., </w:t>
      </w:r>
      <w:r w:rsidRPr="00D62C65">
        <w:rPr>
          <w:b/>
        </w:rPr>
        <w:t>Dolan, S</w:t>
      </w:r>
      <w:r w:rsidRPr="00D62C65">
        <w:rPr>
          <w:bCs/>
        </w:rPr>
        <w:t>., Kaba, A. &amp; Laberge, J. (202</w:t>
      </w:r>
      <w:r w:rsidR="00390D23">
        <w:rPr>
          <w:bCs/>
        </w:rPr>
        <w:t>5</w:t>
      </w:r>
      <w:r w:rsidRPr="00D62C65">
        <w:rPr>
          <w:bCs/>
        </w:rPr>
        <w:t>) Domestic abuse screening simulation-based education for emergency department healthcare professionals: Normalizing assessment at triage (</w:t>
      </w:r>
      <w:r w:rsidR="008F2214">
        <w:rPr>
          <w:bCs/>
        </w:rPr>
        <w:t>undergoing revisions</w:t>
      </w:r>
      <w:r>
        <w:rPr>
          <w:bCs/>
        </w:rPr>
        <w:t xml:space="preserve"> at the</w:t>
      </w:r>
      <w:r w:rsidRPr="00D62C65">
        <w:rPr>
          <w:bCs/>
        </w:rPr>
        <w:t xml:space="preserve"> </w:t>
      </w:r>
      <w:r w:rsidRPr="00D62C65">
        <w:rPr>
          <w:bCs/>
          <w:i/>
          <w:iCs/>
        </w:rPr>
        <w:t>Canadian Journal of Emergency Nursing</w:t>
      </w:r>
      <w:r w:rsidRPr="00D62C65">
        <w:rPr>
          <w:bCs/>
        </w:rPr>
        <w:t>)</w:t>
      </w:r>
    </w:p>
    <w:p w14:paraId="0B253620" w14:textId="6E4CD0DA" w:rsidR="00E53CCC" w:rsidRPr="0003502F" w:rsidRDefault="002D19C4" w:rsidP="0003502F">
      <w:pPr>
        <w:pStyle w:val="ListParagraph"/>
        <w:numPr>
          <w:ilvl w:val="0"/>
          <w:numId w:val="6"/>
        </w:numPr>
        <w:spacing w:after="80"/>
        <w:rPr>
          <w:bCs/>
        </w:rPr>
      </w:pPr>
      <w:r w:rsidRPr="00D62C65">
        <w:rPr>
          <w:b/>
        </w:rPr>
        <w:t>Dolan, S.</w:t>
      </w:r>
      <w:r w:rsidRPr="00D62C65">
        <w:rPr>
          <w:bCs/>
        </w:rPr>
        <w:t>, Nowell, L., Moules, N. J., Kaba, A., &amp; Brockway, M. (202</w:t>
      </w:r>
      <w:r w:rsidR="00390D23">
        <w:rPr>
          <w:bCs/>
        </w:rPr>
        <w:t>5</w:t>
      </w:r>
      <w:r w:rsidRPr="00D62C65">
        <w:rPr>
          <w:bCs/>
        </w:rPr>
        <w:t>).</w:t>
      </w:r>
      <w:r w:rsidRPr="00D62C65">
        <w:rPr>
          <w:bCs/>
          <w:lang w:val="en-AU"/>
        </w:rPr>
        <w:t xml:space="preserve"> Investigating healthcare educators’ interprofessional socialization following an interprofessional simulation facilitator training program: A mixed methods study </w:t>
      </w:r>
      <w:r>
        <w:rPr>
          <w:bCs/>
          <w:lang w:val="en-AU"/>
        </w:rPr>
        <w:t>(</w:t>
      </w:r>
      <w:r w:rsidR="008F2214">
        <w:rPr>
          <w:bCs/>
          <w:lang w:val="en-AU"/>
        </w:rPr>
        <w:t>undergoing revisions</w:t>
      </w:r>
      <w:r>
        <w:rPr>
          <w:bCs/>
          <w:lang w:val="en-AU"/>
        </w:rPr>
        <w:t xml:space="preserve"> at</w:t>
      </w:r>
      <w:r w:rsidRPr="00D62C65">
        <w:rPr>
          <w:bCs/>
          <w:lang w:val="en-AU"/>
        </w:rPr>
        <w:t xml:space="preserve"> the </w:t>
      </w:r>
      <w:r w:rsidRPr="00D62C65">
        <w:rPr>
          <w:bCs/>
          <w:i/>
          <w:iCs/>
          <w:lang w:val="en-AU"/>
        </w:rPr>
        <w:t>Journal of Advanced Nursing</w:t>
      </w:r>
      <w:r w:rsidRPr="00D62C65">
        <w:rPr>
          <w:bCs/>
        </w:rPr>
        <w:t>)</w:t>
      </w:r>
    </w:p>
    <w:bookmarkEnd w:id="22"/>
    <w:p w14:paraId="39F930BD" w14:textId="77777777" w:rsidR="002D19C4" w:rsidRPr="00D62C65" w:rsidRDefault="002D19C4" w:rsidP="002D19C4">
      <w:pPr>
        <w:spacing w:after="80"/>
        <w:rPr>
          <w:bCs/>
        </w:rPr>
      </w:pPr>
    </w:p>
    <w:p w14:paraId="27CF98E8" w14:textId="77777777" w:rsidR="002D19C4" w:rsidRPr="00D62C65" w:rsidRDefault="002D19C4" w:rsidP="002D19C4">
      <w:pPr>
        <w:pStyle w:val="Heading3"/>
        <w:rPr>
          <w:rFonts w:eastAsia="Times New Roman" w:cs="Times New Roman"/>
        </w:rPr>
      </w:pPr>
      <w:bookmarkStart w:id="25" w:name="_Toc157424019"/>
      <w:bookmarkStart w:id="26" w:name="_Toc179965942"/>
      <w:r w:rsidRPr="00D62C65">
        <w:rPr>
          <w:rFonts w:eastAsia="Times New Roman" w:cs="Times New Roman"/>
        </w:rPr>
        <w:t>Works in Progress</w:t>
      </w:r>
      <w:bookmarkEnd w:id="25"/>
      <w:bookmarkEnd w:id="26"/>
    </w:p>
    <w:p w14:paraId="6229B261" w14:textId="77777777" w:rsidR="002D19C4" w:rsidRPr="00D62C65" w:rsidRDefault="002D19C4" w:rsidP="002D19C4"/>
    <w:p w14:paraId="2B0DE8AE" w14:textId="77777777" w:rsidR="00E717EA" w:rsidRPr="00E717EA" w:rsidRDefault="002D19C4" w:rsidP="002D19C4">
      <w:pPr>
        <w:pStyle w:val="Title"/>
        <w:numPr>
          <w:ilvl w:val="0"/>
          <w:numId w:val="7"/>
        </w:numPr>
        <w:spacing w:after="0"/>
        <w:rPr>
          <w:rFonts w:ascii="Times New Roman" w:hAnsi="Times New Roman" w:cs="Times New Roman"/>
          <w:sz w:val="24"/>
          <w:szCs w:val="24"/>
        </w:rPr>
      </w:pPr>
      <w:r w:rsidRPr="00D62C65">
        <w:rPr>
          <w:rFonts w:ascii="Times New Roman" w:hAnsi="Times New Roman" w:cs="Times New Roman"/>
          <w:b/>
          <w:bCs/>
          <w:sz w:val="24"/>
          <w:szCs w:val="24"/>
        </w:rPr>
        <w:t>Dolan, S.,</w:t>
      </w:r>
      <w:r w:rsidRPr="00D62C65">
        <w:rPr>
          <w:rFonts w:ascii="Times New Roman" w:hAnsi="Times New Roman" w:cs="Times New Roman"/>
          <w:sz w:val="24"/>
          <w:szCs w:val="24"/>
        </w:rPr>
        <w:t xml:space="preserve"> Khan, S., Jenney, A., &amp; Hayden, A. (anticipated completion 2025). Teaching methods to enhance interprofessional competencies and socialization in virtual simulations: A scoping review. </w:t>
      </w:r>
      <w:r w:rsidR="00E53CCC">
        <w:rPr>
          <w:rFonts w:ascii="Times New Roman" w:hAnsi="Times New Roman" w:cs="Times New Roman"/>
          <w:sz w:val="24"/>
          <w:szCs w:val="24"/>
        </w:rPr>
        <w:t>This scoping review is being conducted</w:t>
      </w:r>
      <w:r w:rsidRPr="00D62C65">
        <w:rPr>
          <w:rFonts w:ascii="Times New Roman" w:hAnsi="Times New Roman" w:cs="Times New Roman"/>
          <w:sz w:val="24"/>
          <w:szCs w:val="24"/>
        </w:rPr>
        <w:t xml:space="preserve"> to understand the extent and type of evidence in relation to teaching methods used during virtual simulations to enhance interprofessional competencies and socialization of students and practicing professionals.</w:t>
      </w:r>
      <w:r w:rsidR="00E53CCC">
        <w:rPr>
          <w:rFonts w:ascii="Times New Roman" w:hAnsi="Times New Roman" w:cs="Times New Roman"/>
          <w:sz w:val="24"/>
          <w:szCs w:val="24"/>
        </w:rPr>
        <w:t xml:space="preserve"> Abstract and title screening are underway.</w:t>
      </w:r>
      <w:r w:rsidR="00E717EA" w:rsidRPr="00E717EA">
        <w:t xml:space="preserve"> </w:t>
      </w:r>
    </w:p>
    <w:p w14:paraId="7B514BFE" w14:textId="23D1E6C9" w:rsidR="002D19C4" w:rsidRDefault="00E717EA" w:rsidP="006F7057">
      <w:pPr>
        <w:pStyle w:val="Title"/>
        <w:spacing w:after="0"/>
        <w:ind w:left="360"/>
        <w:rPr>
          <w:rFonts w:ascii="Times New Roman" w:hAnsi="Times New Roman" w:cs="Times New Roman"/>
          <w:sz w:val="24"/>
          <w:szCs w:val="24"/>
        </w:rPr>
      </w:pPr>
      <w:r w:rsidRPr="00E717EA">
        <w:rPr>
          <w:rFonts w:ascii="Times New Roman" w:hAnsi="Times New Roman" w:cs="Times New Roman"/>
          <w:sz w:val="24"/>
          <w:szCs w:val="24"/>
        </w:rPr>
        <w:t>Registered protocol:</w:t>
      </w:r>
      <w:r>
        <w:rPr>
          <w:rFonts w:ascii="Times New Roman" w:hAnsi="Times New Roman" w:cs="Times New Roman"/>
          <w:b/>
          <w:bCs/>
          <w:sz w:val="24"/>
          <w:szCs w:val="24"/>
        </w:rPr>
        <w:t xml:space="preserve"> </w:t>
      </w:r>
      <w:r w:rsidRPr="00E717EA">
        <w:rPr>
          <w:rFonts w:ascii="Times New Roman" w:hAnsi="Times New Roman" w:cs="Times New Roman"/>
          <w:sz w:val="24"/>
          <w:szCs w:val="24"/>
        </w:rPr>
        <w:t>Dolan, S., Hayden, K. A., Khan, S., &amp; Jenney, A. (2024, December 18). Teaching methods to enhance interprofessional competencies and socialization in virtual simulations: A scoping review protocol. Retrieved from osf.io/ep7cw</w:t>
      </w:r>
      <w:r>
        <w:rPr>
          <w:rFonts w:ascii="Times New Roman" w:hAnsi="Times New Roman" w:cs="Times New Roman"/>
          <w:sz w:val="24"/>
          <w:szCs w:val="24"/>
        </w:rPr>
        <w:t xml:space="preserve"> </w:t>
      </w:r>
    </w:p>
    <w:p w14:paraId="13103108" w14:textId="736B889D" w:rsidR="00587152" w:rsidRPr="00587152" w:rsidRDefault="00587152" w:rsidP="00587152">
      <w:pPr>
        <w:pStyle w:val="ListParagraph"/>
        <w:numPr>
          <w:ilvl w:val="0"/>
          <w:numId w:val="7"/>
        </w:numPr>
      </w:pPr>
      <w:r>
        <w:t xml:space="preserve">Jenney, A., </w:t>
      </w:r>
      <w:r w:rsidRPr="004C287A">
        <w:rPr>
          <w:b/>
          <w:bCs/>
        </w:rPr>
        <w:t>Dolan, S.</w:t>
      </w:r>
      <w:r>
        <w:t xml:space="preserve">, </w:t>
      </w:r>
      <w:r w:rsidR="004C287A">
        <w:t>&amp; Pronyshyn</w:t>
      </w:r>
      <w:r w:rsidR="004C287A" w:rsidRPr="00740D17">
        <w:t xml:space="preserve">, N. (anticipated completion 2026). </w:t>
      </w:r>
      <w:r w:rsidR="00740D17" w:rsidRPr="00740D17">
        <w:rPr>
          <w:i/>
          <w:iCs/>
        </w:rPr>
        <w:t>Exploring the use of virtual gaming simulation to enhance clinical skill development in home visiting practitioners when intimate partner violence is present</w:t>
      </w:r>
      <w:r w:rsidR="00740D17">
        <w:t xml:space="preserve">. We are currently in the data collection phase. </w:t>
      </w:r>
    </w:p>
    <w:p w14:paraId="25C8292A" w14:textId="25EFA2A3" w:rsidR="00350AAE" w:rsidRDefault="002A2831" w:rsidP="00350AAE">
      <w:pPr>
        <w:pStyle w:val="ListParagraph"/>
        <w:numPr>
          <w:ilvl w:val="0"/>
          <w:numId w:val="7"/>
        </w:numPr>
      </w:pPr>
      <w:r w:rsidRPr="00587152">
        <w:rPr>
          <w:b/>
          <w:bCs/>
        </w:rPr>
        <w:t>Dolan, S</w:t>
      </w:r>
      <w:r>
        <w:t xml:space="preserve">., Jenney, A., </w:t>
      </w:r>
      <w:proofErr w:type="spellStart"/>
      <w:r w:rsidR="00350AAE">
        <w:t>O’Rae</w:t>
      </w:r>
      <w:proofErr w:type="spellEnd"/>
      <w:r w:rsidR="00350AAE">
        <w:t xml:space="preserve">, A., Haws, J., and Pronyshyn, N. </w:t>
      </w:r>
      <w:r w:rsidR="004C287A">
        <w:t xml:space="preserve">(anticipated completion 2028). </w:t>
      </w:r>
      <w:r w:rsidR="00350AAE" w:rsidRPr="00350AAE">
        <w:rPr>
          <w:i/>
          <w:iCs/>
        </w:rPr>
        <w:t>Teaching Multi-Disciplinary Health Professionals How to Respond to Intimate Partner Violence Disclosure: An interprofessional Virtual Gaming Simulation (VGS).</w:t>
      </w:r>
      <w:r w:rsidR="00350AAE">
        <w:t xml:space="preserve"> We submitted and won a </w:t>
      </w:r>
      <w:proofErr w:type="spellStart"/>
      <w:r w:rsidR="00350AAE" w:rsidRPr="00E45A7D">
        <w:t>UCalgary</w:t>
      </w:r>
      <w:proofErr w:type="spellEnd"/>
      <w:r w:rsidR="00350AAE" w:rsidRPr="00E45A7D">
        <w:t xml:space="preserve"> Teaching &amp; Learning Grant</w:t>
      </w:r>
      <w:r w:rsidR="00350AAE">
        <w:t>. Currently in the pre-data collection and simulation development phase</w:t>
      </w:r>
      <w:r w:rsidR="00587152">
        <w:t xml:space="preserve"> of a 3 year funded research project. </w:t>
      </w:r>
    </w:p>
    <w:p w14:paraId="3803BB17" w14:textId="09B24857" w:rsidR="00587152" w:rsidRDefault="00587152" w:rsidP="00587152">
      <w:pPr>
        <w:pStyle w:val="ListParagraph"/>
        <w:numPr>
          <w:ilvl w:val="0"/>
          <w:numId w:val="7"/>
        </w:numPr>
      </w:pPr>
      <w:r w:rsidRPr="0070081F">
        <w:t xml:space="preserve">Nowell, L., </w:t>
      </w:r>
      <w:r w:rsidRPr="00587152">
        <w:rPr>
          <w:b/>
          <w:bCs/>
        </w:rPr>
        <w:t>Dolan, S</w:t>
      </w:r>
      <w:r w:rsidRPr="0070081F">
        <w:t xml:space="preserve">., </w:t>
      </w:r>
      <w:proofErr w:type="spellStart"/>
      <w:r w:rsidRPr="0070081F">
        <w:t>Fedoruk</w:t>
      </w:r>
      <w:proofErr w:type="spellEnd"/>
      <w:r w:rsidRPr="0070081F">
        <w:t xml:space="preserve">, L., Henry, R., </w:t>
      </w:r>
      <w:proofErr w:type="spellStart"/>
      <w:r w:rsidRPr="0070081F">
        <w:t>Kallos</w:t>
      </w:r>
      <w:proofErr w:type="spellEnd"/>
      <w:r w:rsidRPr="0070081F">
        <w:t>, M., McLaughlin, A., Grant, K., &amp; Westgard, A.</w:t>
      </w:r>
      <w:r w:rsidR="004C287A">
        <w:t xml:space="preserve"> (anticipated completion 2030).</w:t>
      </w:r>
      <w:r w:rsidRPr="00587152">
        <w:rPr>
          <w:i/>
          <w:iCs/>
        </w:rPr>
        <w:t xml:space="preserve"> Investigating quality and innovation in laddered graduate certificate programs: a mixed methods comparative case stud</w:t>
      </w:r>
      <w:r>
        <w:rPr>
          <w:i/>
          <w:iCs/>
        </w:rPr>
        <w:t xml:space="preserve">y. </w:t>
      </w:r>
      <w:r w:rsidRPr="00587152">
        <w:t>We applied for a won a SSHRC</w:t>
      </w:r>
      <w:r w:rsidRPr="001B5EC9">
        <w:t xml:space="preserve"> Fall 2024 Insight Grant</w:t>
      </w:r>
      <w:r>
        <w:t xml:space="preserve">. We are in the pre-data collection and planning phase of this 5-year grant funded research project. </w:t>
      </w:r>
      <w:r w:rsidRPr="001B5EC9">
        <w:t xml:space="preserve"> </w:t>
      </w:r>
    </w:p>
    <w:p w14:paraId="687A7788" w14:textId="0AE0041B" w:rsidR="002A2831" w:rsidRPr="002A2831" w:rsidRDefault="002A2831" w:rsidP="00587152"/>
    <w:p w14:paraId="78DD4954" w14:textId="77777777" w:rsidR="002D19C4" w:rsidRPr="00D62C65" w:rsidRDefault="002D19C4" w:rsidP="002D19C4">
      <w:pPr>
        <w:pStyle w:val="ListParagraph"/>
        <w:spacing w:after="80"/>
        <w:ind w:left="360"/>
        <w:rPr>
          <w:bCs/>
        </w:rPr>
      </w:pPr>
    </w:p>
    <w:p w14:paraId="5C5317AC" w14:textId="77777777" w:rsidR="002D19C4" w:rsidRPr="00D62C65" w:rsidRDefault="002D19C4" w:rsidP="002D19C4">
      <w:pPr>
        <w:pStyle w:val="Heading3"/>
        <w:rPr>
          <w:rFonts w:eastAsia="Times New Roman" w:cs="Times New Roman"/>
        </w:rPr>
      </w:pPr>
      <w:bookmarkStart w:id="27" w:name="_Toc157424020"/>
      <w:bookmarkStart w:id="28" w:name="_Toc179965943"/>
      <w:r w:rsidRPr="00D62C65">
        <w:rPr>
          <w:rFonts w:eastAsia="Times New Roman" w:cs="Times New Roman"/>
        </w:rPr>
        <w:t>Student Research Positions</w:t>
      </w:r>
      <w:bookmarkEnd w:id="27"/>
      <w:bookmarkEnd w:id="28"/>
    </w:p>
    <w:p w14:paraId="7ABFFA92" w14:textId="77777777" w:rsidR="002D19C4" w:rsidRPr="00D62C65" w:rsidRDefault="002D19C4" w:rsidP="002D19C4"/>
    <w:tbl>
      <w:tblPr>
        <w:tblStyle w:val="TableGrid"/>
        <w:tblW w:w="17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085"/>
        <w:gridCol w:w="8085"/>
      </w:tblGrid>
      <w:tr w:rsidR="002D19C4" w:rsidRPr="00D62C65" w14:paraId="0C1581CF" w14:textId="77777777" w:rsidTr="0074670B">
        <w:tc>
          <w:tcPr>
            <w:tcW w:w="1696" w:type="dxa"/>
          </w:tcPr>
          <w:p w14:paraId="31FCB21E" w14:textId="77777777" w:rsidR="002D19C4" w:rsidRPr="00D62C65" w:rsidRDefault="002D19C4" w:rsidP="0074670B">
            <w:pPr>
              <w:spacing w:after="80"/>
              <w:rPr>
                <w:sz w:val="24"/>
                <w:szCs w:val="24"/>
              </w:rPr>
            </w:pPr>
            <w:r w:rsidRPr="00D62C65">
              <w:rPr>
                <w:sz w:val="24"/>
                <w:szCs w:val="24"/>
              </w:rPr>
              <w:t>12/2023- 06/2024</w:t>
            </w:r>
          </w:p>
        </w:tc>
        <w:tc>
          <w:tcPr>
            <w:tcW w:w="8085" w:type="dxa"/>
          </w:tcPr>
          <w:p w14:paraId="464A0523" w14:textId="77777777" w:rsidR="002D19C4" w:rsidRPr="00D62C65" w:rsidRDefault="002D19C4" w:rsidP="0074670B">
            <w:pPr>
              <w:rPr>
                <w:sz w:val="24"/>
                <w:szCs w:val="24"/>
              </w:rPr>
            </w:pPr>
            <w:r w:rsidRPr="00D62C65">
              <w:rPr>
                <w:sz w:val="24"/>
                <w:szCs w:val="24"/>
              </w:rPr>
              <w:t>Graduate Assistant- Research working under Dr. Lorelli Nowell</w:t>
            </w:r>
          </w:p>
          <w:p w14:paraId="20B3DA32" w14:textId="77777777" w:rsidR="002D19C4" w:rsidRPr="00D62C65" w:rsidRDefault="002D19C4" w:rsidP="0074670B">
            <w:pPr>
              <w:rPr>
                <w:sz w:val="24"/>
                <w:szCs w:val="24"/>
              </w:rPr>
            </w:pPr>
            <w:r w:rsidRPr="00D62C65">
              <w:rPr>
                <w:sz w:val="24"/>
                <w:szCs w:val="24"/>
              </w:rPr>
              <w:t>University of Calgary, Faculty of Nursing</w:t>
            </w:r>
          </w:p>
          <w:p w14:paraId="2EC678C5" w14:textId="77777777" w:rsidR="002D19C4" w:rsidRPr="00D62C65" w:rsidRDefault="002D19C4" w:rsidP="0074670B">
            <w:pPr>
              <w:rPr>
                <w:sz w:val="24"/>
                <w:szCs w:val="24"/>
              </w:rPr>
            </w:pPr>
            <w:r w:rsidRPr="00D62C65">
              <w:rPr>
                <w:sz w:val="24"/>
                <w:szCs w:val="24"/>
              </w:rPr>
              <w:t xml:space="preserve">Assisted with a transdisciplinary world café to understand unique perspectives and experiences of education leaders, faculty and students regarding laddered graduate programs across the University of Calgary. </w:t>
            </w:r>
          </w:p>
        </w:tc>
        <w:tc>
          <w:tcPr>
            <w:tcW w:w="8085" w:type="dxa"/>
          </w:tcPr>
          <w:p w14:paraId="0F13F7C9" w14:textId="77777777" w:rsidR="002D19C4" w:rsidRPr="00D62C65" w:rsidRDefault="002D19C4" w:rsidP="0074670B">
            <w:pPr>
              <w:spacing w:after="80"/>
              <w:rPr>
                <w:sz w:val="24"/>
                <w:szCs w:val="24"/>
              </w:rPr>
            </w:pPr>
          </w:p>
        </w:tc>
      </w:tr>
      <w:tr w:rsidR="002D19C4" w:rsidRPr="00D62C65" w14:paraId="7737AED1" w14:textId="77777777" w:rsidTr="0074670B">
        <w:tc>
          <w:tcPr>
            <w:tcW w:w="1696" w:type="dxa"/>
          </w:tcPr>
          <w:p w14:paraId="3021A6FC" w14:textId="77777777" w:rsidR="002D19C4" w:rsidRPr="00D62C65" w:rsidRDefault="002D19C4" w:rsidP="0074670B">
            <w:pPr>
              <w:spacing w:after="80"/>
              <w:rPr>
                <w:sz w:val="24"/>
                <w:szCs w:val="24"/>
              </w:rPr>
            </w:pPr>
            <w:r w:rsidRPr="00D62C65">
              <w:rPr>
                <w:sz w:val="24"/>
                <w:szCs w:val="24"/>
              </w:rPr>
              <w:t>05/2023- 03/2024</w:t>
            </w:r>
          </w:p>
        </w:tc>
        <w:tc>
          <w:tcPr>
            <w:tcW w:w="8085" w:type="dxa"/>
          </w:tcPr>
          <w:p w14:paraId="160FE1A6" w14:textId="77777777" w:rsidR="002D19C4" w:rsidRPr="00D62C65" w:rsidRDefault="002D19C4" w:rsidP="0074670B">
            <w:pPr>
              <w:rPr>
                <w:sz w:val="24"/>
                <w:szCs w:val="24"/>
              </w:rPr>
            </w:pPr>
            <w:r w:rsidRPr="00D62C65">
              <w:rPr>
                <w:sz w:val="24"/>
                <w:szCs w:val="24"/>
              </w:rPr>
              <w:t xml:space="preserve">Post-Secondary Student-Simulation Research Student- Assisted in design and analysis of program evaluation data for various simulation projects throughout the province, including domestic violence simulation, Indigenous themed simulation, and rural healthcare provider simulation. </w:t>
            </w:r>
          </w:p>
        </w:tc>
        <w:tc>
          <w:tcPr>
            <w:tcW w:w="8085" w:type="dxa"/>
          </w:tcPr>
          <w:p w14:paraId="7A505772" w14:textId="77777777" w:rsidR="002D19C4" w:rsidRPr="00D62C65" w:rsidRDefault="002D19C4" w:rsidP="0074670B">
            <w:pPr>
              <w:spacing w:after="80"/>
              <w:rPr>
                <w:sz w:val="24"/>
                <w:szCs w:val="24"/>
              </w:rPr>
            </w:pPr>
          </w:p>
        </w:tc>
      </w:tr>
      <w:tr w:rsidR="002D19C4" w:rsidRPr="00D62C65" w14:paraId="7EEEBE3D" w14:textId="77777777" w:rsidTr="0074670B">
        <w:tc>
          <w:tcPr>
            <w:tcW w:w="1696" w:type="dxa"/>
          </w:tcPr>
          <w:p w14:paraId="2E3A7240" w14:textId="77777777" w:rsidR="002D19C4" w:rsidRPr="00D62C65" w:rsidRDefault="002D19C4" w:rsidP="0074670B">
            <w:pPr>
              <w:spacing w:after="80"/>
              <w:rPr>
                <w:sz w:val="24"/>
                <w:szCs w:val="24"/>
              </w:rPr>
            </w:pPr>
            <w:r w:rsidRPr="00D62C65">
              <w:rPr>
                <w:sz w:val="24"/>
                <w:szCs w:val="24"/>
              </w:rPr>
              <w:t>02/2023- 06/2024</w:t>
            </w:r>
          </w:p>
        </w:tc>
        <w:tc>
          <w:tcPr>
            <w:tcW w:w="8085" w:type="dxa"/>
          </w:tcPr>
          <w:p w14:paraId="133DD180" w14:textId="77777777" w:rsidR="002D19C4" w:rsidRPr="00D62C65" w:rsidRDefault="002D19C4" w:rsidP="0074670B">
            <w:pPr>
              <w:rPr>
                <w:sz w:val="24"/>
                <w:szCs w:val="24"/>
              </w:rPr>
            </w:pPr>
            <w:r w:rsidRPr="00D62C65">
              <w:rPr>
                <w:sz w:val="24"/>
                <w:szCs w:val="24"/>
              </w:rPr>
              <w:t>Graduate Assistant- Research working under Dr. Lorelli Nowell</w:t>
            </w:r>
          </w:p>
          <w:p w14:paraId="459AE395" w14:textId="77777777" w:rsidR="002D19C4" w:rsidRPr="00D62C65" w:rsidRDefault="002D19C4" w:rsidP="0074670B">
            <w:pPr>
              <w:rPr>
                <w:sz w:val="24"/>
                <w:szCs w:val="24"/>
              </w:rPr>
            </w:pPr>
            <w:r w:rsidRPr="00D62C65">
              <w:rPr>
                <w:sz w:val="24"/>
                <w:szCs w:val="24"/>
              </w:rPr>
              <w:t>University of Calgary, Faculty of Nursing</w:t>
            </w:r>
          </w:p>
          <w:p w14:paraId="62199AED" w14:textId="77777777" w:rsidR="002D19C4" w:rsidRPr="00D62C65" w:rsidRDefault="002D19C4" w:rsidP="0074670B">
            <w:pPr>
              <w:rPr>
                <w:sz w:val="24"/>
                <w:szCs w:val="24"/>
              </w:rPr>
            </w:pPr>
            <w:r w:rsidRPr="00D62C65">
              <w:rPr>
                <w:sz w:val="24"/>
                <w:szCs w:val="24"/>
              </w:rPr>
              <w:t xml:space="preserve">Assisted with data collection, data analysis, and knowledge dissemination in a multi-phase mixed methods study funded by SSHRC. The research team evaluated experiences and perceptions of students and educators regarding the </w:t>
            </w:r>
            <w:r w:rsidRPr="00D62C65">
              <w:rPr>
                <w:sz w:val="24"/>
                <w:szCs w:val="24"/>
              </w:rPr>
              <w:lastRenderedPageBreak/>
              <w:t xml:space="preserve">teaching and learning of virtual caring skills in an online environment with the goal to establish a pedagogical framework. </w:t>
            </w:r>
          </w:p>
        </w:tc>
        <w:tc>
          <w:tcPr>
            <w:tcW w:w="8085" w:type="dxa"/>
          </w:tcPr>
          <w:p w14:paraId="0B596119" w14:textId="77777777" w:rsidR="002D19C4" w:rsidRPr="00D62C65" w:rsidRDefault="002D19C4" w:rsidP="0074670B">
            <w:pPr>
              <w:spacing w:after="80"/>
              <w:rPr>
                <w:sz w:val="24"/>
                <w:szCs w:val="24"/>
              </w:rPr>
            </w:pPr>
          </w:p>
        </w:tc>
      </w:tr>
      <w:tr w:rsidR="002D19C4" w:rsidRPr="00D62C65" w14:paraId="64F47B7B" w14:textId="77777777" w:rsidTr="0074670B">
        <w:tc>
          <w:tcPr>
            <w:tcW w:w="1696" w:type="dxa"/>
          </w:tcPr>
          <w:p w14:paraId="28053946" w14:textId="77777777" w:rsidR="002D19C4" w:rsidRPr="00D62C65" w:rsidRDefault="002D19C4" w:rsidP="0074670B">
            <w:pPr>
              <w:spacing w:after="80"/>
              <w:rPr>
                <w:sz w:val="24"/>
                <w:szCs w:val="24"/>
              </w:rPr>
            </w:pPr>
            <w:r w:rsidRPr="00D62C65">
              <w:rPr>
                <w:sz w:val="24"/>
                <w:szCs w:val="24"/>
              </w:rPr>
              <w:t>10/2022- 01/2023</w:t>
            </w:r>
          </w:p>
        </w:tc>
        <w:tc>
          <w:tcPr>
            <w:tcW w:w="8085" w:type="dxa"/>
          </w:tcPr>
          <w:p w14:paraId="6B7309B8" w14:textId="77777777" w:rsidR="002D19C4" w:rsidRPr="00D62C65" w:rsidRDefault="002D19C4" w:rsidP="0074670B">
            <w:pPr>
              <w:rPr>
                <w:sz w:val="24"/>
                <w:szCs w:val="24"/>
              </w:rPr>
            </w:pPr>
            <w:r w:rsidRPr="00D62C65">
              <w:rPr>
                <w:sz w:val="24"/>
                <w:szCs w:val="24"/>
              </w:rPr>
              <w:t>Graduate Research Intern</w:t>
            </w:r>
          </w:p>
          <w:p w14:paraId="3748C923" w14:textId="77777777" w:rsidR="002D19C4" w:rsidRPr="00D62C65" w:rsidRDefault="002D19C4" w:rsidP="0074670B">
            <w:pPr>
              <w:spacing w:after="80"/>
              <w:rPr>
                <w:sz w:val="24"/>
                <w:szCs w:val="24"/>
              </w:rPr>
            </w:pPr>
            <w:r w:rsidRPr="00D62C65">
              <w:rPr>
                <w:sz w:val="24"/>
                <w:szCs w:val="24"/>
              </w:rPr>
              <w:t>Alberta Health Services eSIM Department, Calgary, AB</w:t>
            </w:r>
          </w:p>
          <w:p w14:paraId="7E590FC3" w14:textId="77777777" w:rsidR="002D19C4" w:rsidRPr="00D62C65" w:rsidRDefault="002D19C4" w:rsidP="0074670B">
            <w:pPr>
              <w:spacing w:after="80"/>
              <w:rPr>
                <w:sz w:val="24"/>
                <w:szCs w:val="24"/>
              </w:rPr>
            </w:pPr>
            <w:r w:rsidRPr="00D62C65">
              <w:rPr>
                <w:sz w:val="24"/>
                <w:szCs w:val="24"/>
              </w:rPr>
              <w:t xml:space="preserve">Assisted with manuscript writing, grant writing, data analysis, and program evaluation for the provincial simulation program, eSIM. </w:t>
            </w:r>
          </w:p>
        </w:tc>
        <w:tc>
          <w:tcPr>
            <w:tcW w:w="8085" w:type="dxa"/>
          </w:tcPr>
          <w:p w14:paraId="39BEBA0E" w14:textId="77777777" w:rsidR="002D19C4" w:rsidRPr="00D62C65" w:rsidRDefault="002D19C4" w:rsidP="0074670B">
            <w:pPr>
              <w:spacing w:after="80"/>
              <w:rPr>
                <w:sz w:val="24"/>
                <w:szCs w:val="24"/>
              </w:rPr>
            </w:pPr>
          </w:p>
        </w:tc>
      </w:tr>
    </w:tbl>
    <w:p w14:paraId="12321A11" w14:textId="77777777" w:rsidR="002D19C4" w:rsidRPr="00D62C65" w:rsidRDefault="002D19C4" w:rsidP="002D19C4">
      <w:pPr>
        <w:spacing w:after="80"/>
        <w:rPr>
          <w:b/>
        </w:rPr>
      </w:pPr>
    </w:p>
    <w:p w14:paraId="271EC5BC" w14:textId="77777777" w:rsidR="002D19C4" w:rsidRPr="00D62C65" w:rsidRDefault="002D19C4" w:rsidP="002D19C4">
      <w:pPr>
        <w:pStyle w:val="Heading3"/>
        <w:rPr>
          <w:rFonts w:eastAsia="Times New Roman" w:cs="Times New Roman"/>
        </w:rPr>
      </w:pPr>
      <w:bookmarkStart w:id="29" w:name="_Toc157424021"/>
      <w:bookmarkStart w:id="30" w:name="_Toc179965944"/>
      <w:r w:rsidRPr="00D62C65">
        <w:rPr>
          <w:rFonts w:eastAsia="Times New Roman" w:cs="Times New Roman"/>
        </w:rPr>
        <w:t>Peer Reviewed Presentations</w:t>
      </w:r>
      <w:bookmarkEnd w:id="29"/>
      <w:bookmarkEnd w:id="30"/>
    </w:p>
    <w:p w14:paraId="629482AE" w14:textId="77777777" w:rsidR="002D19C4" w:rsidRPr="00D62C65" w:rsidRDefault="002D19C4" w:rsidP="002D19C4"/>
    <w:p w14:paraId="76662EB1" w14:textId="77777777" w:rsidR="002D19C4" w:rsidRPr="00D62C65" w:rsidRDefault="002D19C4" w:rsidP="002D19C4">
      <w:pPr>
        <w:pStyle w:val="Heading4"/>
        <w:rPr>
          <w:rFonts w:eastAsia="Times New Roman" w:cs="Times New Roman"/>
        </w:rPr>
      </w:pPr>
      <w:r w:rsidRPr="00D62C65">
        <w:rPr>
          <w:rFonts w:eastAsia="Times New Roman" w:cs="Times New Roman"/>
        </w:rPr>
        <w:t>International Conference Presentations</w:t>
      </w:r>
    </w:p>
    <w:p w14:paraId="491A2234" w14:textId="77777777" w:rsidR="002D19C4" w:rsidRPr="00D62C65" w:rsidRDefault="002D19C4" w:rsidP="002D19C4"/>
    <w:p w14:paraId="0A9EFFEF" w14:textId="77777777" w:rsidR="002D19C4" w:rsidRPr="00D62C65" w:rsidRDefault="002D19C4" w:rsidP="002D19C4">
      <w:pPr>
        <w:pStyle w:val="ListParagraph"/>
        <w:numPr>
          <w:ilvl w:val="0"/>
          <w:numId w:val="5"/>
        </w:numPr>
        <w:spacing w:after="80"/>
        <w:rPr>
          <w:bCs/>
          <w:iCs/>
        </w:rPr>
      </w:pPr>
      <w:r w:rsidRPr="00D62C65">
        <w:rPr>
          <w:bCs/>
        </w:rPr>
        <w:t xml:space="preserve">Rahman, N., Cobb, H., Giddings, L. G., </w:t>
      </w:r>
      <w:r w:rsidRPr="00D62C65">
        <w:rPr>
          <w:b/>
        </w:rPr>
        <w:t>Dolan, S</w:t>
      </w:r>
      <w:r w:rsidRPr="00D62C65">
        <w:rPr>
          <w:bCs/>
        </w:rPr>
        <w:t xml:space="preserve">., Jhangiani, S., Truglia, M. H., &amp; O’Connor, K. (October, 2024). Exploring Interpersonal Relationship-Building in Higher Education [Workshop]. </w:t>
      </w:r>
      <w:r w:rsidRPr="00D62C65">
        <w:rPr>
          <w:bCs/>
          <w:iCs/>
        </w:rPr>
        <w:t>International Society for the Scholarship of Teaching &amp; Learning Conference, French Lick, Indiana, USA (Contributed but did not attend).</w:t>
      </w:r>
    </w:p>
    <w:p w14:paraId="10CD1B8A" w14:textId="77777777" w:rsidR="002D19C4" w:rsidRPr="00D62C65" w:rsidRDefault="002D19C4" w:rsidP="002D19C4">
      <w:pPr>
        <w:pStyle w:val="ListParagraph"/>
        <w:numPr>
          <w:ilvl w:val="0"/>
          <w:numId w:val="5"/>
        </w:numPr>
        <w:spacing w:after="80"/>
        <w:rPr>
          <w:bCs/>
        </w:rPr>
      </w:pPr>
      <w:r w:rsidRPr="00D62C65">
        <w:rPr>
          <w:bCs/>
        </w:rPr>
        <w:t xml:space="preserve">Rahman, N., Cobb, H., Giddings, L. G., </w:t>
      </w:r>
      <w:r w:rsidRPr="00D62C65">
        <w:rPr>
          <w:b/>
        </w:rPr>
        <w:t>Dolan, S</w:t>
      </w:r>
      <w:r w:rsidRPr="00D62C65">
        <w:rPr>
          <w:bCs/>
        </w:rPr>
        <w:t xml:space="preserve">., Jhangiani, S., Truglia, M. H., &amp; O’Connor, K. (October, 2024). Tim Tams and Kit Kats: Reflecting on Participating in an International Collaborative Writing Group (ICWG) [Poster Presentation]. </w:t>
      </w:r>
      <w:r w:rsidRPr="00D62C65">
        <w:rPr>
          <w:bCs/>
          <w:iCs/>
        </w:rPr>
        <w:t>International Society for the Scholarship of Teaching &amp; Learning Conference, French Lick, Indiana, USA (Contributed but did not attend).</w:t>
      </w:r>
    </w:p>
    <w:p w14:paraId="27A63AF3" w14:textId="77777777" w:rsidR="002D19C4" w:rsidRPr="00D62C65" w:rsidRDefault="002D19C4" w:rsidP="002D19C4">
      <w:pPr>
        <w:pStyle w:val="ListParagraph"/>
        <w:numPr>
          <w:ilvl w:val="0"/>
          <w:numId w:val="5"/>
        </w:numPr>
        <w:spacing w:after="80"/>
      </w:pPr>
      <w:r w:rsidRPr="00D62C65">
        <w:rPr>
          <w:b/>
        </w:rPr>
        <w:t>Dolan, S.</w:t>
      </w:r>
      <w:r w:rsidRPr="00D62C65">
        <w:rPr>
          <w:bCs/>
        </w:rPr>
        <w:t>, Nowell, L., Moules, N. J., Kaba, A., &amp; Brockway, M. (September, 2024).</w:t>
      </w:r>
      <w:r w:rsidRPr="00D62C65">
        <w:rPr>
          <w:bCs/>
          <w:lang w:val="en-AU"/>
        </w:rPr>
        <w:t xml:space="preserve"> Interprofessional socialization of healthcare educators in the practice setting [Oral Presentation]. </w:t>
      </w:r>
      <w:r w:rsidRPr="00D62C65">
        <w:rPr>
          <w:bCs/>
        </w:rPr>
        <w:t>Nexus Summit 2024: Navigating Complexity to Advance Outcomes, Interprofessional Virtual Conference.</w:t>
      </w:r>
    </w:p>
    <w:p w14:paraId="2F305080" w14:textId="77777777" w:rsidR="002D19C4" w:rsidRPr="00D62C65" w:rsidRDefault="002D19C4" w:rsidP="002D19C4">
      <w:pPr>
        <w:pStyle w:val="BulletedList"/>
        <w:numPr>
          <w:ilvl w:val="0"/>
          <w:numId w:val="5"/>
        </w:numPr>
        <w:jc w:val="left"/>
      </w:pPr>
      <w:r w:rsidRPr="00D62C65">
        <w:rPr>
          <w:b/>
          <w:bCs/>
        </w:rPr>
        <w:t>Dolan, S.,</w:t>
      </w:r>
      <w:r w:rsidRPr="00D62C65">
        <w:t xml:space="preserve"> Nowell, L., &amp; Kaba, A. (2024, July). </w:t>
      </w:r>
      <w:r w:rsidRPr="00D62C65">
        <w:rPr>
          <w:i/>
          <w:iCs/>
        </w:rPr>
        <w:t>Interprofessional socialization among clinical educators following a simulation facilitator professional development</w:t>
      </w:r>
      <w:r w:rsidRPr="00D62C65">
        <w:t xml:space="preserve"> [Poster Presentation]. Sigma 35th International Nursing Research Congress, Singapore.</w:t>
      </w:r>
    </w:p>
    <w:p w14:paraId="6B8CF844" w14:textId="77777777" w:rsidR="002D19C4" w:rsidRPr="00D62C65" w:rsidRDefault="002D19C4" w:rsidP="002D19C4">
      <w:pPr>
        <w:pStyle w:val="ListParagraph"/>
        <w:numPr>
          <w:ilvl w:val="0"/>
          <w:numId w:val="5"/>
        </w:numPr>
        <w:spacing w:beforeAutospacing="1" w:afterAutospacing="1" w:line="330" w:lineRule="atLeast"/>
        <w:rPr>
          <w:color w:val="000000"/>
        </w:rPr>
      </w:pPr>
      <w:r w:rsidRPr="00D62C65">
        <w:t xml:space="preserve">Nowell, L., </w:t>
      </w:r>
      <w:r w:rsidRPr="00D62C65">
        <w:rPr>
          <w:b/>
          <w:bCs/>
        </w:rPr>
        <w:t>Dolan, S.,</w:t>
      </w:r>
      <w:r w:rsidRPr="00D62C65">
        <w:t xml:space="preserve"> Johnston, S., Jacobsen, M., Lorenzetti, D., Oddone-Paolucci, E. (2024, July). </w:t>
      </w:r>
      <w:r w:rsidRPr="00D62C65">
        <w:rPr>
          <w:i/>
          <w:iCs/>
          <w:color w:val="000000"/>
          <w:bdr w:val="none" w:sz="0" w:space="0" w:color="auto" w:frame="1"/>
        </w:rPr>
        <w:t>A virtual caring framework for nursing education</w:t>
      </w:r>
      <w:r w:rsidRPr="00D62C65">
        <w:rPr>
          <w:color w:val="000000"/>
          <w:bdr w:val="none" w:sz="0" w:space="0" w:color="auto" w:frame="1"/>
        </w:rPr>
        <w:t xml:space="preserve"> [Oral Presentation].</w:t>
      </w:r>
      <w:r w:rsidRPr="00D62C65">
        <w:t xml:space="preserve"> Sigma 35th International Nursing Research Congress, Singapore.</w:t>
      </w:r>
    </w:p>
    <w:p w14:paraId="1A1D4AA2" w14:textId="77777777" w:rsidR="002D19C4" w:rsidRPr="00D62C65" w:rsidRDefault="002D19C4" w:rsidP="002D19C4">
      <w:pPr>
        <w:pStyle w:val="ListParagraph"/>
        <w:numPr>
          <w:ilvl w:val="0"/>
          <w:numId w:val="5"/>
        </w:numPr>
        <w:spacing w:after="80" w:line="259" w:lineRule="auto"/>
        <w:rPr>
          <w:bCs/>
          <w:iCs/>
        </w:rPr>
      </w:pPr>
      <w:r w:rsidRPr="00D62C65">
        <w:rPr>
          <w:b/>
          <w:bCs/>
          <w:iCs/>
        </w:rPr>
        <w:t>Dolan, S</w:t>
      </w:r>
      <w:r w:rsidRPr="00D62C65">
        <w:rPr>
          <w:bCs/>
          <w:iCs/>
        </w:rPr>
        <w:t xml:space="preserve">. &amp; Nowell, L. (2023, November). </w:t>
      </w:r>
      <w:r w:rsidRPr="00D62C65">
        <w:rPr>
          <w:bCs/>
          <w:i/>
        </w:rPr>
        <w:t>Promoting Interprofessional Socialization Among Healthcare Students in Higher Education</w:t>
      </w:r>
      <w:r w:rsidRPr="00D62C65">
        <w:rPr>
          <w:bCs/>
          <w:iCs/>
        </w:rPr>
        <w:t xml:space="preserve"> [Poster Presentation]. International Society for the Scholarship of Teaching &amp; Learning Conference, Utrecht, Netherlands.</w:t>
      </w:r>
    </w:p>
    <w:p w14:paraId="70C4DAFA" w14:textId="77777777" w:rsidR="002D19C4" w:rsidRPr="00D62C65" w:rsidRDefault="002D19C4" w:rsidP="002D19C4">
      <w:pPr>
        <w:pStyle w:val="ListParagraph"/>
        <w:numPr>
          <w:ilvl w:val="0"/>
          <w:numId w:val="5"/>
        </w:numPr>
        <w:spacing w:after="80" w:line="259" w:lineRule="auto"/>
        <w:rPr>
          <w:bCs/>
          <w:iCs/>
        </w:rPr>
      </w:pPr>
      <w:r w:rsidRPr="00D62C65">
        <w:rPr>
          <w:bCs/>
          <w:iCs/>
        </w:rPr>
        <w:t xml:space="preserve">Nowel, L., </w:t>
      </w:r>
      <w:r w:rsidRPr="00D62C65">
        <w:rPr>
          <w:b/>
          <w:bCs/>
          <w:iCs/>
        </w:rPr>
        <w:t>Dolan, S</w:t>
      </w:r>
      <w:r w:rsidRPr="00D62C65">
        <w:rPr>
          <w:bCs/>
          <w:iCs/>
        </w:rPr>
        <w:t xml:space="preserve">., Johnston, S., Jacobsen, M., Lorenzetti, D., &amp; Paolucci, E. O. (2023, November). </w:t>
      </w:r>
      <w:r w:rsidRPr="00D62C65">
        <w:rPr>
          <w:bCs/>
          <w:i/>
        </w:rPr>
        <w:t>An evidence-informed framework for developing virtual caring skills that can be applied across various contexts</w:t>
      </w:r>
      <w:r w:rsidRPr="00D62C65">
        <w:rPr>
          <w:bCs/>
          <w:iCs/>
        </w:rPr>
        <w:t xml:space="preserve"> [Oral Paper Presentation].  International Society for the Scholarship of Teaching &amp; Learning Conference, Utrecht, Netherlands.</w:t>
      </w:r>
    </w:p>
    <w:p w14:paraId="4B119684" w14:textId="77777777" w:rsidR="002D19C4" w:rsidRPr="00D62C65" w:rsidRDefault="002D19C4" w:rsidP="002D19C4">
      <w:pPr>
        <w:pStyle w:val="ListParagraph"/>
        <w:numPr>
          <w:ilvl w:val="0"/>
          <w:numId w:val="5"/>
        </w:numPr>
        <w:spacing w:after="80" w:line="259" w:lineRule="auto"/>
        <w:rPr>
          <w:bCs/>
        </w:rPr>
      </w:pPr>
      <w:r w:rsidRPr="00D62C65">
        <w:rPr>
          <w:b/>
        </w:rPr>
        <w:t>Dolan, S.</w:t>
      </w:r>
      <w:r w:rsidRPr="00D62C65">
        <w:rPr>
          <w:bCs/>
        </w:rPr>
        <w:t xml:space="preserve">, Nowell, L., &amp; Moules, N. J. (2023, April). </w:t>
      </w:r>
      <w:r w:rsidRPr="00D62C65">
        <w:rPr>
          <w:bCs/>
          <w:i/>
          <w:iCs/>
        </w:rPr>
        <w:t xml:space="preserve">Interpretive Description in Applied Mixed Methods Research: An Examination of Philosophical Congruence and Rigour </w:t>
      </w:r>
      <w:r w:rsidRPr="00D62C65">
        <w:rPr>
          <w:bCs/>
        </w:rPr>
        <w:t>[Oral Presentation]. 2023 International Congress - Qualitative Research and Theory Methodologies (</w:t>
      </w:r>
      <w:proofErr w:type="spellStart"/>
      <w:r w:rsidRPr="00D62C65">
        <w:rPr>
          <w:bCs/>
        </w:rPr>
        <w:t>ic</w:t>
      </w:r>
      <w:proofErr w:type="spellEnd"/>
      <w:r w:rsidRPr="00D62C65">
        <w:rPr>
          <w:bCs/>
        </w:rPr>
        <w:t xml:space="preserve">-QRTM): Emerging from the Pandemic, Virtual. </w:t>
      </w:r>
    </w:p>
    <w:p w14:paraId="7CC81CCB" w14:textId="77777777" w:rsidR="002D19C4" w:rsidRPr="00D62C65" w:rsidRDefault="002D19C4" w:rsidP="002D19C4">
      <w:pPr>
        <w:pStyle w:val="ListParagraph"/>
        <w:numPr>
          <w:ilvl w:val="0"/>
          <w:numId w:val="5"/>
        </w:numPr>
        <w:spacing w:after="80" w:line="259" w:lineRule="auto"/>
        <w:rPr>
          <w:bCs/>
        </w:rPr>
      </w:pPr>
      <w:r w:rsidRPr="00D62C65">
        <w:lastRenderedPageBreak/>
        <w:t xml:space="preserve">Syed, Z, </w:t>
      </w:r>
      <w:r w:rsidRPr="00D62C65">
        <w:rPr>
          <w:b/>
          <w:bCs/>
        </w:rPr>
        <w:t>Dolan, S.A</w:t>
      </w:r>
      <w:r w:rsidRPr="00D62C65">
        <w:t xml:space="preserve">., Hanna, M., Pandya, T., Alziadat, M., Sharaan, A., and Ismail, M. (2018). </w:t>
      </w:r>
      <w:r w:rsidRPr="00D62C65">
        <w:rPr>
          <w:i/>
          <w:iCs/>
        </w:rPr>
        <w:t xml:space="preserve">Education and Simulation for Mock Code Blue Associated with Increased Accuracy in ACLS Protocol Delivery </w:t>
      </w:r>
      <w:r w:rsidRPr="00D62C65">
        <w:t xml:space="preserve">[Poster presentation] American Thoracic Society 2018 International Conference, San Diego, CA (unable to attend however assisted with poster design and content). </w:t>
      </w:r>
    </w:p>
    <w:p w14:paraId="24058598" w14:textId="77777777" w:rsidR="002D19C4" w:rsidRPr="00D62C65" w:rsidRDefault="002D19C4" w:rsidP="002D19C4">
      <w:pPr>
        <w:spacing w:after="80"/>
        <w:ind w:left="900" w:hanging="900"/>
        <w:rPr>
          <w:bCs/>
        </w:rPr>
      </w:pPr>
    </w:p>
    <w:p w14:paraId="02E2D6A3" w14:textId="77777777" w:rsidR="002D19C4" w:rsidRPr="00D62C65" w:rsidRDefault="002D19C4" w:rsidP="002D19C4">
      <w:pPr>
        <w:pStyle w:val="Heading4"/>
        <w:rPr>
          <w:rFonts w:eastAsia="Times New Roman" w:cs="Times New Roman"/>
        </w:rPr>
      </w:pPr>
      <w:r w:rsidRPr="00D62C65">
        <w:rPr>
          <w:rFonts w:eastAsia="Times New Roman" w:cs="Times New Roman"/>
        </w:rPr>
        <w:t>National Conference Presentations</w:t>
      </w:r>
    </w:p>
    <w:p w14:paraId="5350EA74" w14:textId="77777777" w:rsidR="002D19C4" w:rsidRPr="00D62C65" w:rsidRDefault="002D19C4" w:rsidP="002D19C4">
      <w:pPr>
        <w:spacing w:after="80"/>
        <w:ind w:left="900" w:hanging="900"/>
      </w:pPr>
    </w:p>
    <w:p w14:paraId="623F49AB" w14:textId="77777777" w:rsidR="002D19C4" w:rsidRPr="00D62C65" w:rsidRDefault="002D19C4" w:rsidP="002D19C4">
      <w:pPr>
        <w:pStyle w:val="ListParagraph"/>
        <w:numPr>
          <w:ilvl w:val="0"/>
          <w:numId w:val="1"/>
        </w:numPr>
        <w:spacing w:beforeAutospacing="1" w:afterAutospacing="1" w:line="330" w:lineRule="atLeast"/>
        <w:rPr>
          <w:color w:val="000000"/>
        </w:rPr>
      </w:pPr>
      <w:r w:rsidRPr="00D62C65">
        <w:rPr>
          <w:b/>
          <w:bCs/>
        </w:rPr>
        <w:t>Dolan, S.,</w:t>
      </w:r>
      <w:r w:rsidRPr="00D62C65">
        <w:t xml:space="preserve"> Johnston, S., Nowell, L., Jacobsen, M., Lorenzetti, D., Oddone-Paolucci, E. (2024, June). </w:t>
      </w:r>
      <w:r w:rsidRPr="00D62C65">
        <w:rPr>
          <w:i/>
          <w:iCs/>
        </w:rPr>
        <w:t>Enhancing e-learning opportunities to expand professional students’ virtual caring competencies</w:t>
      </w:r>
      <w:r w:rsidRPr="00D62C65">
        <w:t xml:space="preserve"> [Multi-paper Presentation]. Canadian Society for the Study of Education 52</w:t>
      </w:r>
      <w:r w:rsidRPr="00D62C65">
        <w:rPr>
          <w:vertAlign w:val="superscript"/>
        </w:rPr>
        <w:t>nd</w:t>
      </w:r>
      <w:r w:rsidRPr="00D62C65">
        <w:t xml:space="preserve"> Annual Conference, Montréal, QC, Canada. (Prepared abstract and presentation but did not attend)</w:t>
      </w:r>
    </w:p>
    <w:p w14:paraId="30FA1AAF" w14:textId="77777777" w:rsidR="002D19C4" w:rsidRPr="00D62C65" w:rsidRDefault="002D19C4" w:rsidP="002D19C4">
      <w:pPr>
        <w:pStyle w:val="BulletedList"/>
        <w:numPr>
          <w:ilvl w:val="0"/>
          <w:numId w:val="1"/>
        </w:numPr>
        <w:jc w:val="left"/>
      </w:pPr>
      <w:r w:rsidRPr="00D62C65">
        <w:t xml:space="preserve">Piatkowski1, C., Khanolkar1, R., Mundell, A., Peta, D., </w:t>
      </w:r>
      <w:r w:rsidRPr="00D62C65">
        <w:rPr>
          <w:b/>
          <w:bCs/>
        </w:rPr>
        <w:t>Dolan, S</w:t>
      </w:r>
      <w:r w:rsidRPr="00D62C65">
        <w:t xml:space="preserve">., Cronin, T., &amp; Bly, E. (2024, June). </w:t>
      </w:r>
      <w:r w:rsidRPr="00D62C65">
        <w:rPr>
          <w:i/>
          <w:iCs/>
        </w:rPr>
        <w:t>Using mobile emergency simulation training to improve skill sets and confidence among interdisciplinary rural healthcare teams in southern Alberta</w:t>
      </w:r>
      <w:r w:rsidRPr="00D62C65">
        <w:t xml:space="preserve"> [Poster Presentation]. National Emergency Nurses’ Association Conference, Gatineau, QC, Canada. (Co-author- did not attend) </w:t>
      </w:r>
    </w:p>
    <w:p w14:paraId="05DE8531" w14:textId="77777777" w:rsidR="002D19C4" w:rsidRPr="00D62C65" w:rsidRDefault="002D19C4" w:rsidP="002D19C4">
      <w:pPr>
        <w:pStyle w:val="BulletedList"/>
        <w:numPr>
          <w:ilvl w:val="0"/>
          <w:numId w:val="1"/>
        </w:numPr>
        <w:jc w:val="left"/>
      </w:pPr>
      <w:r w:rsidRPr="00D62C65">
        <w:t xml:space="preserve">Nowell, L., </w:t>
      </w:r>
      <w:r w:rsidRPr="00D62C65">
        <w:rPr>
          <w:b/>
          <w:bCs/>
        </w:rPr>
        <w:t>Dolan, S.,</w:t>
      </w:r>
      <w:r w:rsidRPr="00D62C65">
        <w:t xml:space="preserve"> Johnston, S., Jacobsen, M., Lorenzetti, D., Oddone-Paolucci, E. (2024, May) </w:t>
      </w:r>
      <w:r w:rsidRPr="00D62C65">
        <w:rPr>
          <w:i/>
          <w:iCs/>
        </w:rPr>
        <w:t xml:space="preserve">A virtual caring competency framework for nursing education </w:t>
      </w:r>
      <w:r w:rsidRPr="00D62C65">
        <w:t>[Oral presentation]. Canadian Association of Schools of Nursing Conference, Calgary, AB, Canada. </w:t>
      </w:r>
    </w:p>
    <w:p w14:paraId="44A86591" w14:textId="77777777" w:rsidR="002D19C4" w:rsidRPr="00D62C65" w:rsidRDefault="002D19C4" w:rsidP="002D19C4">
      <w:pPr>
        <w:pStyle w:val="BulletedList"/>
        <w:numPr>
          <w:ilvl w:val="0"/>
          <w:numId w:val="1"/>
        </w:numPr>
        <w:jc w:val="left"/>
      </w:pPr>
      <w:r w:rsidRPr="00D62C65">
        <w:rPr>
          <w:b/>
          <w:bCs/>
        </w:rPr>
        <w:t>Dolan, S.</w:t>
      </w:r>
      <w:r w:rsidRPr="00D62C65">
        <w:t xml:space="preserve"> (2023, June). </w:t>
      </w:r>
      <w:r w:rsidRPr="00D62C65">
        <w:rPr>
          <w:i/>
          <w:iCs/>
        </w:rPr>
        <w:t>Investigating interprofessional socialization in healthcare educators following an interprofessional simulation facilitator training program: A mixed methods study</w:t>
      </w:r>
      <w:r w:rsidRPr="00D62C65">
        <w:t xml:space="preserve"> [Oral Presentation]. Canadian Doctoral Nursing Network Conference, Virtual. </w:t>
      </w:r>
    </w:p>
    <w:p w14:paraId="0B4D516F" w14:textId="77777777" w:rsidR="002D19C4" w:rsidRPr="00D62C65" w:rsidRDefault="002D19C4" w:rsidP="002D19C4">
      <w:pPr>
        <w:pStyle w:val="BulletedList"/>
        <w:numPr>
          <w:ilvl w:val="0"/>
          <w:numId w:val="1"/>
        </w:numPr>
        <w:jc w:val="left"/>
      </w:pPr>
      <w:r w:rsidRPr="00D62C65">
        <w:rPr>
          <w:lang w:val="en-CA"/>
        </w:rPr>
        <w:t xml:space="preserve">Peta, D., Mundell, A., Kaba, A., &amp; </w:t>
      </w:r>
      <w:r w:rsidRPr="00D62C65">
        <w:rPr>
          <w:b/>
          <w:bCs/>
          <w:lang w:val="en-CA"/>
        </w:rPr>
        <w:t>Dolan, S</w:t>
      </w:r>
      <w:r w:rsidRPr="00D62C65">
        <w:rPr>
          <w:lang w:val="en-CA"/>
        </w:rPr>
        <w:t xml:space="preserve">. (2023, April). </w:t>
      </w:r>
      <w:r w:rsidRPr="00D62C65">
        <w:rPr>
          <w:i/>
          <w:iCs/>
          <w:lang w:val="en-CA"/>
        </w:rPr>
        <w:t xml:space="preserve">Domestic abuse screening: Normalizing assessment at triage through simulations </w:t>
      </w:r>
      <w:r w:rsidRPr="00D62C65">
        <w:rPr>
          <w:lang w:val="en-CA"/>
        </w:rPr>
        <w:t xml:space="preserve">[Oral Presentation]. National Emergency Nurses Association (NENA) National Conference: </w:t>
      </w:r>
      <w:proofErr w:type="spellStart"/>
      <w:r w:rsidRPr="00D62C65">
        <w:rPr>
          <w:lang w:val="en-CA"/>
        </w:rPr>
        <w:t>ReconectED</w:t>
      </w:r>
      <w:proofErr w:type="spellEnd"/>
      <w:r w:rsidRPr="00D62C65">
        <w:rPr>
          <w:lang w:val="en-CA"/>
        </w:rPr>
        <w:t xml:space="preserve">, Calgary, Alberta. </w:t>
      </w:r>
    </w:p>
    <w:p w14:paraId="3039B610" w14:textId="77777777" w:rsidR="002D19C4" w:rsidRPr="00D62C65" w:rsidRDefault="002D19C4" w:rsidP="002D19C4">
      <w:pPr>
        <w:spacing w:after="80"/>
        <w:ind w:left="900" w:hanging="900"/>
        <w:rPr>
          <w:b/>
        </w:rPr>
      </w:pPr>
    </w:p>
    <w:p w14:paraId="310A5A22" w14:textId="77777777" w:rsidR="002D19C4" w:rsidRPr="00D62C65" w:rsidRDefault="002D19C4" w:rsidP="002D19C4">
      <w:pPr>
        <w:pStyle w:val="Heading4"/>
        <w:rPr>
          <w:rFonts w:eastAsia="Times New Roman" w:cs="Times New Roman"/>
        </w:rPr>
      </w:pPr>
      <w:r w:rsidRPr="00D62C65">
        <w:rPr>
          <w:rFonts w:eastAsia="Times New Roman" w:cs="Times New Roman"/>
        </w:rPr>
        <w:t xml:space="preserve">Local Conference Presentations </w:t>
      </w:r>
    </w:p>
    <w:p w14:paraId="7530876A" w14:textId="77777777" w:rsidR="002D19C4" w:rsidRPr="00D62C65" w:rsidRDefault="002D19C4" w:rsidP="002D19C4">
      <w:pPr>
        <w:spacing w:after="80"/>
        <w:ind w:left="900" w:hanging="900"/>
      </w:pPr>
    </w:p>
    <w:p w14:paraId="61C7EF22" w14:textId="77777777" w:rsidR="002D19C4" w:rsidRPr="00D62C65" w:rsidRDefault="002D19C4" w:rsidP="002D19C4">
      <w:pPr>
        <w:pStyle w:val="BulletedList"/>
        <w:numPr>
          <w:ilvl w:val="0"/>
          <w:numId w:val="2"/>
        </w:numPr>
        <w:jc w:val="left"/>
      </w:pPr>
      <w:r w:rsidRPr="00D62C65">
        <w:rPr>
          <w:lang w:val="en-CA"/>
        </w:rPr>
        <w:t xml:space="preserve">Piatkowski, C., Khanolkar, R., Mundell, A., Peta, D., </w:t>
      </w:r>
      <w:r w:rsidRPr="00D62C65">
        <w:rPr>
          <w:b/>
          <w:bCs/>
          <w:lang w:val="en-CA"/>
        </w:rPr>
        <w:t>Dolan, S.</w:t>
      </w:r>
      <w:r w:rsidRPr="00D62C65">
        <w:rPr>
          <w:lang w:val="en-CA"/>
        </w:rPr>
        <w:t xml:space="preserve">, Cronin, T., &amp; Bly, E. (2024, April) </w:t>
      </w:r>
      <w:r w:rsidRPr="00D62C65">
        <w:rPr>
          <w:i/>
          <w:iCs/>
          <w:lang w:val="en-CA"/>
        </w:rPr>
        <w:t>Improving confidence in high acuity, low occurrence (HALO) events management among rural healthcare providers: An eSIM pilot project</w:t>
      </w:r>
      <w:r w:rsidRPr="00D62C65">
        <w:rPr>
          <w:lang w:val="en-CA"/>
        </w:rPr>
        <w:t xml:space="preserve"> [Poster Presentation]. 31</w:t>
      </w:r>
      <w:r w:rsidRPr="00D62C65">
        <w:rPr>
          <w:vertAlign w:val="superscript"/>
          <w:lang w:val="en-CA"/>
        </w:rPr>
        <w:t>st</w:t>
      </w:r>
      <w:r w:rsidRPr="00D62C65">
        <w:rPr>
          <w:lang w:val="en-CA"/>
        </w:rPr>
        <w:t> Annual Rural and Remote Medicine Conference, Edmonton, AB, Canada (Co-author- did not attend)</w:t>
      </w:r>
    </w:p>
    <w:p w14:paraId="4E2DCE55" w14:textId="77777777" w:rsidR="002D19C4" w:rsidRPr="00D62C65" w:rsidRDefault="002D19C4" w:rsidP="002D19C4">
      <w:pPr>
        <w:pStyle w:val="BulletedList"/>
        <w:numPr>
          <w:ilvl w:val="0"/>
          <w:numId w:val="2"/>
        </w:numPr>
        <w:jc w:val="left"/>
      </w:pPr>
      <w:r w:rsidRPr="00D62C65">
        <w:rPr>
          <w:b/>
          <w:bCs/>
        </w:rPr>
        <w:t>Dolan, S.</w:t>
      </w:r>
      <w:r w:rsidRPr="00D62C65">
        <w:t xml:space="preserve"> (2024, February). </w:t>
      </w:r>
      <w:r w:rsidRPr="00D62C65">
        <w:rPr>
          <w:i/>
          <w:iCs/>
          <w:lang w:val="en-CA"/>
        </w:rPr>
        <w:t xml:space="preserve">Interprofessional Socialization of Healthcare Educators </w:t>
      </w:r>
      <w:r w:rsidRPr="00D62C65">
        <w:rPr>
          <w:lang w:val="en-CA"/>
        </w:rPr>
        <w:t xml:space="preserve">[Oral Presentation]. Peer Beyond Conference- University of Calgary, Calgary, Canada. </w:t>
      </w:r>
    </w:p>
    <w:p w14:paraId="4E516AB2" w14:textId="77777777" w:rsidR="002D19C4" w:rsidRPr="00D62C65" w:rsidRDefault="002D19C4" w:rsidP="002D19C4">
      <w:pPr>
        <w:pStyle w:val="BulletedList"/>
        <w:numPr>
          <w:ilvl w:val="0"/>
          <w:numId w:val="2"/>
        </w:numPr>
        <w:jc w:val="left"/>
      </w:pPr>
      <w:r w:rsidRPr="00D62C65">
        <w:rPr>
          <w:lang w:val="en-CA"/>
        </w:rPr>
        <w:t xml:space="preserve">Piatkowski, C., Khanolkar, R., Mundell, A., Peta, D., </w:t>
      </w:r>
      <w:r w:rsidRPr="00D62C65">
        <w:rPr>
          <w:b/>
          <w:bCs/>
          <w:lang w:val="en-CA"/>
        </w:rPr>
        <w:t>Dolan, S.</w:t>
      </w:r>
      <w:r w:rsidRPr="00D62C65">
        <w:rPr>
          <w:lang w:val="en-CA"/>
        </w:rPr>
        <w:t xml:space="preserve">, Cronin, T., &amp; Bly, E. (2024, February) </w:t>
      </w:r>
      <w:r w:rsidRPr="00D62C65">
        <w:rPr>
          <w:i/>
          <w:iCs/>
          <w:lang w:val="en-CA"/>
        </w:rPr>
        <w:t>Improving confidence in high acuity, low occurrence (HALO) events management among rural healthcare providers: An eSIM pilot project</w:t>
      </w:r>
      <w:r w:rsidRPr="00D62C65">
        <w:rPr>
          <w:lang w:val="en-CA"/>
        </w:rPr>
        <w:t xml:space="preserve"> [Poster Presentation]. Cabin Fever 2024, Kananaskis, Canada (Co-author- will not attend).</w:t>
      </w:r>
    </w:p>
    <w:p w14:paraId="24770402" w14:textId="77777777" w:rsidR="002D19C4" w:rsidRPr="00D62C65" w:rsidRDefault="002D19C4" w:rsidP="002D19C4">
      <w:pPr>
        <w:pStyle w:val="BulletedList"/>
        <w:numPr>
          <w:ilvl w:val="0"/>
          <w:numId w:val="2"/>
        </w:numPr>
        <w:jc w:val="left"/>
      </w:pPr>
      <w:r w:rsidRPr="00D62C65">
        <w:rPr>
          <w:b/>
          <w:bCs/>
        </w:rPr>
        <w:lastRenderedPageBreak/>
        <w:t>Dolan, S.</w:t>
      </w:r>
      <w:r w:rsidRPr="00D62C65">
        <w:t xml:space="preserve"> (2023, May). Interprofessional socialization: Learning to work together [Oral Presentation] Office of Health and Medical Education Scholarship (OHMES) 2023 Symposium, Calgary, AB.</w:t>
      </w:r>
    </w:p>
    <w:p w14:paraId="04E1964C" w14:textId="77777777" w:rsidR="002D19C4" w:rsidRPr="00D62C65" w:rsidRDefault="002D19C4" w:rsidP="002D19C4">
      <w:pPr>
        <w:pStyle w:val="BulletedList"/>
        <w:numPr>
          <w:ilvl w:val="0"/>
          <w:numId w:val="2"/>
        </w:numPr>
        <w:jc w:val="left"/>
      </w:pPr>
      <w:r w:rsidRPr="00D62C65">
        <w:rPr>
          <w:b/>
          <w:bCs/>
        </w:rPr>
        <w:t>Dolan, S.</w:t>
      </w:r>
      <w:r w:rsidRPr="00D62C65">
        <w:t xml:space="preserve"> (2023, March). </w:t>
      </w:r>
      <w:r w:rsidRPr="00D62C65">
        <w:rPr>
          <w:i/>
          <w:iCs/>
          <w:lang w:val="en-CA"/>
        </w:rPr>
        <w:t>Investigating interprofessional socialization in healthcare educators following an interprofessional simulation facilitator training program: A mixed methods study</w:t>
      </w:r>
      <w:r w:rsidRPr="00D62C65">
        <w:rPr>
          <w:lang w:val="en-CA"/>
        </w:rPr>
        <w:t xml:space="preserve"> [Oral Presentation]. University of Calgary, Faculty of Nursing- Nursing Research Day, Virtual. </w:t>
      </w:r>
    </w:p>
    <w:p w14:paraId="5D4FA5B8" w14:textId="77777777" w:rsidR="002D19C4" w:rsidRPr="00D62C65" w:rsidRDefault="002D19C4" w:rsidP="002D19C4">
      <w:pPr>
        <w:pStyle w:val="BulletedList"/>
        <w:numPr>
          <w:ilvl w:val="0"/>
          <w:numId w:val="2"/>
        </w:numPr>
        <w:jc w:val="left"/>
      </w:pPr>
      <w:r w:rsidRPr="00D62C65">
        <w:rPr>
          <w:b/>
          <w:bCs/>
        </w:rPr>
        <w:t>Dolan, S.</w:t>
      </w:r>
      <w:r w:rsidRPr="00D62C65">
        <w:t xml:space="preserve"> (2023, February). </w:t>
      </w:r>
      <w:r w:rsidRPr="00D62C65">
        <w:rPr>
          <w:i/>
          <w:iCs/>
          <w:lang w:val="en-CA"/>
        </w:rPr>
        <w:t>Mixed methods interpretive description (MM-ID) in applied science</w:t>
      </w:r>
      <w:r w:rsidRPr="00D62C65">
        <w:rPr>
          <w:lang w:val="en-CA"/>
        </w:rPr>
        <w:t xml:space="preserve"> [Poster presentation]. University of Calgary Peer Beyond Graduate Research Symposium, Calgary, AB. </w:t>
      </w:r>
    </w:p>
    <w:p w14:paraId="539561F4" w14:textId="77777777" w:rsidR="002D19C4" w:rsidRPr="00D62C65" w:rsidRDefault="002D19C4" w:rsidP="002D19C4">
      <w:pPr>
        <w:pStyle w:val="BulletedList"/>
        <w:numPr>
          <w:ilvl w:val="0"/>
          <w:numId w:val="2"/>
        </w:numPr>
        <w:jc w:val="left"/>
      </w:pPr>
      <w:r w:rsidRPr="00D62C65">
        <w:rPr>
          <w:b/>
          <w:bCs/>
        </w:rPr>
        <w:t>Dolan, S.</w:t>
      </w:r>
      <w:r w:rsidRPr="00D62C65">
        <w:t xml:space="preserve"> (2018, April). </w:t>
      </w:r>
      <w:r w:rsidRPr="00D62C65">
        <w:rPr>
          <w:i/>
          <w:iCs/>
        </w:rPr>
        <w:t>Professional Confidence: What is it and where do we get it?</w:t>
      </w:r>
      <w:r w:rsidRPr="00D62C65">
        <w:t xml:space="preserve"> [Poster presentation]. Eastern Nursing Research Society 30</w:t>
      </w:r>
      <w:r w:rsidRPr="00D62C65">
        <w:rPr>
          <w:vertAlign w:val="superscript"/>
        </w:rPr>
        <w:t>th</w:t>
      </w:r>
      <w:r w:rsidRPr="00D62C65">
        <w:t xml:space="preserve"> Annual Scientific Sessions: Celebrating 30 Years of Nursing Science, Newark, NJ.</w:t>
      </w:r>
    </w:p>
    <w:p w14:paraId="24DBACE0" w14:textId="77777777" w:rsidR="002D19C4" w:rsidRPr="00D62C65" w:rsidRDefault="002D19C4" w:rsidP="002D19C4">
      <w:pPr>
        <w:spacing w:after="80"/>
        <w:rPr>
          <w:bCs/>
        </w:rPr>
      </w:pPr>
    </w:p>
    <w:p w14:paraId="1A83E20C" w14:textId="77777777" w:rsidR="002D19C4" w:rsidRPr="00D62C65" w:rsidRDefault="002D19C4" w:rsidP="002D19C4">
      <w:pPr>
        <w:pStyle w:val="ListParagraph"/>
        <w:spacing w:after="80"/>
        <w:ind w:left="450"/>
      </w:pPr>
    </w:p>
    <w:p w14:paraId="5083A393" w14:textId="77777777" w:rsidR="002D19C4" w:rsidRPr="00D62C65" w:rsidRDefault="002D19C4" w:rsidP="002D19C4">
      <w:pPr>
        <w:pStyle w:val="Heading3"/>
        <w:rPr>
          <w:rFonts w:eastAsia="Times New Roman" w:cs="Times New Roman"/>
        </w:rPr>
      </w:pPr>
      <w:bookmarkStart w:id="31" w:name="_Toc157424022"/>
      <w:bookmarkStart w:id="32" w:name="_Toc179965945"/>
      <w:r w:rsidRPr="00D62C65">
        <w:rPr>
          <w:rFonts w:eastAsia="Times New Roman" w:cs="Times New Roman"/>
        </w:rPr>
        <w:t>Invited Guest Speaker Presentation/ Webinars</w:t>
      </w:r>
      <w:bookmarkEnd w:id="31"/>
      <w:bookmarkEnd w:id="32"/>
    </w:p>
    <w:p w14:paraId="6527279A" w14:textId="77777777" w:rsidR="002D19C4" w:rsidRPr="00D62C65" w:rsidRDefault="002D19C4" w:rsidP="002D19C4">
      <w:pPr>
        <w:spacing w:after="80"/>
        <w:rPr>
          <w:b/>
          <w:bCs/>
        </w:rPr>
      </w:pPr>
    </w:p>
    <w:p w14:paraId="2A2719AF" w14:textId="77777777" w:rsidR="002D19C4" w:rsidRDefault="002D19C4" w:rsidP="002D19C4">
      <w:pPr>
        <w:spacing w:after="80"/>
      </w:pPr>
      <w:r w:rsidRPr="00D62C65">
        <w:t xml:space="preserve">1. </w:t>
      </w:r>
      <w:r w:rsidRPr="002E2AA4">
        <w:rPr>
          <w:b/>
          <w:bCs/>
        </w:rPr>
        <w:t>Dolan, S.</w:t>
      </w:r>
      <w:r>
        <w:t xml:space="preserve"> (2024, October). Interprofessional Collaboration: What is it and why do we care?</w:t>
      </w:r>
    </w:p>
    <w:p w14:paraId="39112724" w14:textId="77777777" w:rsidR="002D19C4" w:rsidRDefault="002D19C4" w:rsidP="002D19C4">
      <w:pPr>
        <w:spacing w:after="80"/>
      </w:pPr>
      <w:r>
        <w:t>[Guest Lecture]. Intimate Partner Violence [SOWK 524], Faculty of Social Work, University of Calgary, Virtual.</w:t>
      </w:r>
    </w:p>
    <w:p w14:paraId="62175E60" w14:textId="77777777" w:rsidR="002D19C4" w:rsidRPr="00D62C65" w:rsidRDefault="002D19C4" w:rsidP="002D19C4">
      <w:pPr>
        <w:spacing w:after="80"/>
      </w:pPr>
      <w:r>
        <w:t xml:space="preserve">2. </w:t>
      </w:r>
      <w:r w:rsidRPr="00D62C65">
        <w:rPr>
          <w:b/>
          <w:bCs/>
        </w:rPr>
        <w:t xml:space="preserve">Dolan, S. </w:t>
      </w:r>
      <w:r w:rsidRPr="00D62C65">
        <w:t xml:space="preserve">&amp; Nowell, L. (2022, November). </w:t>
      </w:r>
      <w:r w:rsidRPr="00D62C65">
        <w:rPr>
          <w:i/>
          <w:iCs/>
        </w:rPr>
        <w:t>Mixed methods research: The basics</w:t>
      </w:r>
      <w:r w:rsidRPr="00D62C65">
        <w:t xml:space="preserve"> [Oral Presentation/Webinar]. Pakistan Nursing Research Society, Virtual.</w:t>
      </w:r>
    </w:p>
    <w:p w14:paraId="358C81F6" w14:textId="77777777" w:rsidR="002D19C4" w:rsidRPr="00D62C65" w:rsidRDefault="002D19C4" w:rsidP="002D19C4">
      <w:pPr>
        <w:spacing w:after="80"/>
      </w:pPr>
    </w:p>
    <w:p w14:paraId="6A628239" w14:textId="77777777" w:rsidR="002D19C4" w:rsidRPr="00D62C65" w:rsidRDefault="002D19C4" w:rsidP="002D19C4">
      <w:pPr>
        <w:pStyle w:val="Heading3"/>
        <w:rPr>
          <w:rFonts w:eastAsia="Times New Roman" w:cs="Times New Roman"/>
        </w:rPr>
      </w:pPr>
      <w:bookmarkStart w:id="33" w:name="_Toc157424023"/>
      <w:bookmarkStart w:id="34" w:name="_Toc179965946"/>
      <w:r w:rsidRPr="00D62C65">
        <w:rPr>
          <w:rFonts w:eastAsia="Times New Roman" w:cs="Times New Roman"/>
        </w:rPr>
        <w:t>International Scholarly Collaboration</w:t>
      </w:r>
      <w:bookmarkEnd w:id="33"/>
      <w:bookmarkEnd w:id="34"/>
    </w:p>
    <w:p w14:paraId="602AA5F6" w14:textId="77777777" w:rsidR="002D19C4" w:rsidRPr="00D62C65" w:rsidRDefault="002D19C4" w:rsidP="002D19C4">
      <w:pPr>
        <w:spacing w:after="80"/>
        <w:rPr>
          <w:iCs/>
        </w:rPr>
      </w:pPr>
    </w:p>
    <w:p w14:paraId="5F2DC5BA" w14:textId="77777777" w:rsidR="002D19C4" w:rsidRPr="00D62C65" w:rsidRDefault="002D19C4" w:rsidP="002D19C4">
      <w:pPr>
        <w:spacing w:after="80"/>
        <w:rPr>
          <w:iCs/>
        </w:rPr>
      </w:pPr>
      <w:r w:rsidRPr="00D62C65">
        <w:rPr>
          <w:iCs/>
        </w:rPr>
        <w:t xml:space="preserve">1. Rahman, N., Cobb, H., </w:t>
      </w:r>
      <w:r w:rsidRPr="00D62C65">
        <w:rPr>
          <w:b/>
          <w:bCs/>
          <w:iCs/>
        </w:rPr>
        <w:t>Dolan, S.</w:t>
      </w:r>
      <w:r w:rsidRPr="00D62C65">
        <w:rPr>
          <w:iCs/>
        </w:rPr>
        <w:t>, Giddings, L., Jhangiani, S., O’Conner, K., Truglia, M. H., Webb, H. (2024). Member of an international writing group for the International Society for the Scholarship of Teaching &amp; Learning (4/2023- present). Collaborating with competitively selected international group of SoTL scholars to produce a manuscript regarding relationship building in higher education</w:t>
      </w:r>
    </w:p>
    <w:p w14:paraId="7A0757F8" w14:textId="77777777" w:rsidR="002D19C4" w:rsidRPr="00D62C65" w:rsidRDefault="002D19C4" w:rsidP="002D19C4">
      <w:pPr>
        <w:spacing w:line="276" w:lineRule="auto"/>
        <w:jc w:val="both"/>
        <w:rPr>
          <w:b/>
          <w:u w:val="single"/>
        </w:rPr>
      </w:pPr>
    </w:p>
    <w:p w14:paraId="06C6B86A" w14:textId="77777777" w:rsidR="002D19C4" w:rsidRPr="00D62C65" w:rsidRDefault="002D19C4" w:rsidP="002D19C4">
      <w:pPr>
        <w:pStyle w:val="Heading2"/>
        <w:rPr>
          <w:rFonts w:ascii="Times New Roman" w:hAnsi="Times New Roman" w:cs="Times New Roman"/>
        </w:rPr>
      </w:pPr>
      <w:bookmarkStart w:id="35" w:name="_Toc157424024"/>
      <w:bookmarkStart w:id="36" w:name="_Toc179965947"/>
      <w:r w:rsidRPr="00D62C65">
        <w:rPr>
          <w:rFonts w:ascii="Times New Roman" w:hAnsi="Times New Roman" w:cs="Times New Roman"/>
        </w:rPr>
        <w:t>Teaching and Learning</w:t>
      </w:r>
      <w:bookmarkEnd w:id="35"/>
      <w:bookmarkEnd w:id="36"/>
    </w:p>
    <w:p w14:paraId="109D5C9A" w14:textId="77777777" w:rsidR="002D19C4" w:rsidRPr="00D62C65" w:rsidRDefault="002D19C4" w:rsidP="002D19C4">
      <w:pPr>
        <w:rPr>
          <w:b/>
          <w:u w:val="single"/>
        </w:rPr>
      </w:pPr>
    </w:p>
    <w:p w14:paraId="7FF64C38" w14:textId="77777777" w:rsidR="002D19C4" w:rsidRPr="00D62C65" w:rsidRDefault="002D19C4" w:rsidP="002D19C4">
      <w:pPr>
        <w:pStyle w:val="Heading3"/>
        <w:rPr>
          <w:rFonts w:cs="Times New Roman"/>
        </w:rPr>
      </w:pPr>
      <w:bookmarkStart w:id="37" w:name="_Toc157424025"/>
      <w:bookmarkStart w:id="38" w:name="_Toc179965948"/>
      <w:r w:rsidRPr="00D62C65">
        <w:rPr>
          <w:rFonts w:cs="Times New Roman"/>
        </w:rPr>
        <w:t>Undergraduate Courses</w:t>
      </w:r>
      <w:bookmarkEnd w:id="37"/>
      <w:bookmarkEnd w:id="38"/>
    </w:p>
    <w:p w14:paraId="26D6FD1A" w14:textId="77777777" w:rsidR="002D19C4" w:rsidRPr="00D62C65" w:rsidRDefault="002D19C4" w:rsidP="002D19C4"/>
    <w:tbl>
      <w:tblPr>
        <w:tblStyle w:val="TableGrid"/>
        <w:tblW w:w="8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1979"/>
        <w:gridCol w:w="3239"/>
        <w:gridCol w:w="2862"/>
      </w:tblGrid>
      <w:tr w:rsidR="002D19C4" w:rsidRPr="00D62C65" w14:paraId="2637184A" w14:textId="77777777" w:rsidTr="0074670B">
        <w:tc>
          <w:tcPr>
            <w:tcW w:w="720" w:type="dxa"/>
          </w:tcPr>
          <w:p w14:paraId="20B8928F" w14:textId="77777777" w:rsidR="002D19C4" w:rsidRPr="00D62C65" w:rsidRDefault="002D19C4" w:rsidP="0074670B">
            <w:pPr>
              <w:spacing w:after="80"/>
              <w:rPr>
                <w:b/>
                <w:sz w:val="24"/>
                <w:szCs w:val="24"/>
              </w:rPr>
            </w:pPr>
            <w:r w:rsidRPr="00D62C65">
              <w:rPr>
                <w:b/>
                <w:sz w:val="24"/>
                <w:szCs w:val="24"/>
              </w:rPr>
              <w:t>Year</w:t>
            </w:r>
          </w:p>
        </w:tc>
        <w:tc>
          <w:tcPr>
            <w:tcW w:w="1980" w:type="dxa"/>
          </w:tcPr>
          <w:p w14:paraId="63DB2FB2" w14:textId="77777777" w:rsidR="002D19C4" w:rsidRPr="00D62C65" w:rsidRDefault="002D19C4" w:rsidP="0074670B">
            <w:pPr>
              <w:spacing w:after="80"/>
              <w:rPr>
                <w:sz w:val="24"/>
                <w:szCs w:val="24"/>
              </w:rPr>
            </w:pPr>
            <w:r w:rsidRPr="00D62C65">
              <w:rPr>
                <w:b/>
                <w:sz w:val="24"/>
                <w:szCs w:val="24"/>
              </w:rPr>
              <w:t>Course</w:t>
            </w:r>
          </w:p>
        </w:tc>
        <w:tc>
          <w:tcPr>
            <w:tcW w:w="3240" w:type="dxa"/>
          </w:tcPr>
          <w:p w14:paraId="6AC19EE5" w14:textId="77777777" w:rsidR="002D19C4" w:rsidRPr="00D62C65" w:rsidRDefault="002D19C4" w:rsidP="0074670B">
            <w:pPr>
              <w:spacing w:after="80"/>
              <w:rPr>
                <w:sz w:val="24"/>
                <w:szCs w:val="24"/>
              </w:rPr>
            </w:pPr>
          </w:p>
        </w:tc>
        <w:tc>
          <w:tcPr>
            <w:tcW w:w="2863" w:type="dxa"/>
          </w:tcPr>
          <w:p w14:paraId="20F9B23A" w14:textId="77777777" w:rsidR="002D19C4" w:rsidRPr="00D62C65" w:rsidRDefault="002D19C4" w:rsidP="0074670B">
            <w:pPr>
              <w:spacing w:after="80"/>
              <w:rPr>
                <w:sz w:val="24"/>
                <w:szCs w:val="24"/>
              </w:rPr>
            </w:pPr>
            <w:r w:rsidRPr="00D62C65">
              <w:rPr>
                <w:b/>
                <w:sz w:val="24"/>
                <w:szCs w:val="24"/>
              </w:rPr>
              <w:t>Role</w:t>
            </w:r>
          </w:p>
        </w:tc>
      </w:tr>
      <w:tr w:rsidR="002D19C4" w:rsidRPr="00D62C65" w14:paraId="60193673" w14:textId="77777777" w:rsidTr="0074670B">
        <w:tc>
          <w:tcPr>
            <w:tcW w:w="720" w:type="dxa"/>
          </w:tcPr>
          <w:p w14:paraId="2AAB91B8" w14:textId="77777777" w:rsidR="002D19C4" w:rsidRPr="00D62C65" w:rsidRDefault="002D19C4" w:rsidP="0074670B">
            <w:pPr>
              <w:spacing w:after="80"/>
              <w:rPr>
                <w:sz w:val="24"/>
                <w:szCs w:val="24"/>
              </w:rPr>
            </w:pPr>
            <w:r w:rsidRPr="00D62C65">
              <w:rPr>
                <w:sz w:val="24"/>
                <w:szCs w:val="24"/>
              </w:rPr>
              <w:t>2023</w:t>
            </w:r>
          </w:p>
        </w:tc>
        <w:tc>
          <w:tcPr>
            <w:tcW w:w="1980" w:type="dxa"/>
          </w:tcPr>
          <w:p w14:paraId="13021A96" w14:textId="77777777" w:rsidR="002D19C4" w:rsidRPr="00D62C65" w:rsidRDefault="002D19C4" w:rsidP="0074670B">
            <w:pPr>
              <w:spacing w:after="80"/>
              <w:rPr>
                <w:sz w:val="24"/>
                <w:szCs w:val="24"/>
              </w:rPr>
            </w:pPr>
            <w:r w:rsidRPr="00D62C65">
              <w:rPr>
                <w:sz w:val="24"/>
                <w:szCs w:val="24"/>
              </w:rPr>
              <w:t>NURS 387</w:t>
            </w:r>
          </w:p>
        </w:tc>
        <w:tc>
          <w:tcPr>
            <w:tcW w:w="3240" w:type="dxa"/>
          </w:tcPr>
          <w:p w14:paraId="52C29EB1" w14:textId="77777777" w:rsidR="002D19C4" w:rsidRPr="00D62C65" w:rsidRDefault="002D19C4" w:rsidP="0074670B">
            <w:pPr>
              <w:spacing w:after="80"/>
              <w:rPr>
                <w:sz w:val="24"/>
                <w:szCs w:val="24"/>
              </w:rPr>
            </w:pPr>
            <w:r w:rsidRPr="00D62C65">
              <w:rPr>
                <w:sz w:val="24"/>
                <w:szCs w:val="24"/>
              </w:rPr>
              <w:t>The Science of Health II: Families in Transition</w:t>
            </w:r>
          </w:p>
        </w:tc>
        <w:tc>
          <w:tcPr>
            <w:tcW w:w="2863" w:type="dxa"/>
          </w:tcPr>
          <w:p w14:paraId="0F4EE0F8" w14:textId="77777777" w:rsidR="002D19C4" w:rsidRPr="00D62C65" w:rsidRDefault="002D19C4" w:rsidP="0074670B">
            <w:pPr>
              <w:pStyle w:val="Title"/>
              <w:rPr>
                <w:rFonts w:ascii="Times New Roman" w:hAnsi="Times New Roman" w:cs="Times New Roman"/>
                <w:sz w:val="24"/>
                <w:szCs w:val="24"/>
              </w:rPr>
            </w:pPr>
            <w:r w:rsidRPr="00D62C65">
              <w:rPr>
                <w:rFonts w:ascii="Times New Roman" w:hAnsi="Times New Roman" w:cs="Times New Roman"/>
                <w:sz w:val="24"/>
                <w:szCs w:val="24"/>
              </w:rPr>
              <w:t>Graduate Assistant- Teaching</w:t>
            </w:r>
          </w:p>
        </w:tc>
      </w:tr>
      <w:tr w:rsidR="002D19C4" w:rsidRPr="00D62C65" w14:paraId="6B3A590E" w14:textId="77777777" w:rsidTr="0074670B">
        <w:tc>
          <w:tcPr>
            <w:tcW w:w="720" w:type="dxa"/>
          </w:tcPr>
          <w:p w14:paraId="424AC7FF" w14:textId="77777777" w:rsidR="002D19C4" w:rsidRPr="00D62C65" w:rsidRDefault="002D19C4" w:rsidP="0074670B">
            <w:pPr>
              <w:spacing w:after="80"/>
              <w:rPr>
                <w:sz w:val="24"/>
                <w:szCs w:val="24"/>
              </w:rPr>
            </w:pPr>
            <w:r w:rsidRPr="00D62C65">
              <w:rPr>
                <w:sz w:val="24"/>
                <w:szCs w:val="24"/>
              </w:rPr>
              <w:lastRenderedPageBreak/>
              <w:t>2022</w:t>
            </w:r>
          </w:p>
        </w:tc>
        <w:tc>
          <w:tcPr>
            <w:tcW w:w="1980" w:type="dxa"/>
          </w:tcPr>
          <w:p w14:paraId="49E762E5" w14:textId="77777777" w:rsidR="002D19C4" w:rsidRPr="00D62C65" w:rsidRDefault="002D19C4" w:rsidP="0074670B">
            <w:pPr>
              <w:spacing w:after="80"/>
              <w:rPr>
                <w:sz w:val="24"/>
                <w:szCs w:val="24"/>
              </w:rPr>
            </w:pPr>
            <w:r w:rsidRPr="00D62C65">
              <w:rPr>
                <w:sz w:val="24"/>
                <w:szCs w:val="24"/>
              </w:rPr>
              <w:t>NURS 388</w:t>
            </w:r>
          </w:p>
        </w:tc>
        <w:tc>
          <w:tcPr>
            <w:tcW w:w="3240" w:type="dxa"/>
          </w:tcPr>
          <w:p w14:paraId="4CC9BC30" w14:textId="77777777" w:rsidR="002D19C4" w:rsidRPr="00D62C65" w:rsidRDefault="002D19C4" w:rsidP="0074670B">
            <w:pPr>
              <w:spacing w:after="80"/>
              <w:rPr>
                <w:sz w:val="24"/>
                <w:szCs w:val="24"/>
              </w:rPr>
            </w:pPr>
            <w:r w:rsidRPr="00D62C65">
              <w:rPr>
                <w:sz w:val="24"/>
                <w:szCs w:val="24"/>
              </w:rPr>
              <w:t>Supporting Health II: Families in Transition</w:t>
            </w:r>
          </w:p>
        </w:tc>
        <w:tc>
          <w:tcPr>
            <w:tcW w:w="2863" w:type="dxa"/>
          </w:tcPr>
          <w:p w14:paraId="724564D6" w14:textId="77777777" w:rsidR="002D19C4" w:rsidRPr="00D62C65" w:rsidRDefault="002D19C4" w:rsidP="0074670B">
            <w:pPr>
              <w:pStyle w:val="Title"/>
              <w:rPr>
                <w:rFonts w:ascii="Times New Roman" w:hAnsi="Times New Roman" w:cs="Times New Roman"/>
                <w:sz w:val="24"/>
                <w:szCs w:val="24"/>
              </w:rPr>
            </w:pPr>
            <w:r w:rsidRPr="00D62C65">
              <w:rPr>
                <w:rFonts w:ascii="Times New Roman" w:hAnsi="Times New Roman" w:cs="Times New Roman"/>
                <w:sz w:val="24"/>
                <w:szCs w:val="24"/>
              </w:rPr>
              <w:t>Graduate Assistant-Teaching</w:t>
            </w:r>
          </w:p>
        </w:tc>
      </w:tr>
      <w:tr w:rsidR="002D19C4" w:rsidRPr="00D62C65" w14:paraId="26FE41B6" w14:textId="77777777" w:rsidTr="0074670B">
        <w:tc>
          <w:tcPr>
            <w:tcW w:w="720" w:type="dxa"/>
          </w:tcPr>
          <w:p w14:paraId="38775CE8" w14:textId="77777777" w:rsidR="002D19C4" w:rsidRPr="00D62C65" w:rsidRDefault="002D19C4" w:rsidP="0074670B">
            <w:pPr>
              <w:spacing w:after="80"/>
              <w:rPr>
                <w:sz w:val="24"/>
                <w:szCs w:val="24"/>
              </w:rPr>
            </w:pPr>
            <w:r w:rsidRPr="00D62C65">
              <w:rPr>
                <w:sz w:val="24"/>
                <w:szCs w:val="24"/>
              </w:rPr>
              <w:t>2021</w:t>
            </w:r>
          </w:p>
        </w:tc>
        <w:tc>
          <w:tcPr>
            <w:tcW w:w="1980" w:type="dxa"/>
          </w:tcPr>
          <w:p w14:paraId="5633FCA2" w14:textId="77777777" w:rsidR="002D19C4" w:rsidRPr="00D62C65" w:rsidRDefault="002D19C4" w:rsidP="0074670B">
            <w:pPr>
              <w:spacing w:after="80"/>
              <w:rPr>
                <w:sz w:val="24"/>
                <w:szCs w:val="24"/>
              </w:rPr>
            </w:pPr>
            <w:r w:rsidRPr="00D62C65">
              <w:rPr>
                <w:sz w:val="24"/>
                <w:szCs w:val="24"/>
              </w:rPr>
              <w:t>NURS 488</w:t>
            </w:r>
          </w:p>
        </w:tc>
        <w:tc>
          <w:tcPr>
            <w:tcW w:w="3240" w:type="dxa"/>
          </w:tcPr>
          <w:p w14:paraId="236FB037" w14:textId="77777777" w:rsidR="002D19C4" w:rsidRPr="00D62C65" w:rsidRDefault="002D19C4" w:rsidP="0074670B">
            <w:pPr>
              <w:spacing w:after="80"/>
              <w:rPr>
                <w:sz w:val="24"/>
                <w:szCs w:val="24"/>
              </w:rPr>
            </w:pPr>
            <w:r w:rsidRPr="00D62C65">
              <w:rPr>
                <w:sz w:val="24"/>
                <w:szCs w:val="24"/>
              </w:rPr>
              <w:t>Supporting Health III: People with life-threatening health challenges</w:t>
            </w:r>
          </w:p>
        </w:tc>
        <w:tc>
          <w:tcPr>
            <w:tcW w:w="2863" w:type="dxa"/>
          </w:tcPr>
          <w:p w14:paraId="0EC7EDE6" w14:textId="77777777" w:rsidR="002D19C4" w:rsidRPr="00D62C65" w:rsidRDefault="002D19C4" w:rsidP="0074670B">
            <w:pPr>
              <w:pStyle w:val="Title"/>
              <w:rPr>
                <w:rFonts w:ascii="Times New Roman" w:hAnsi="Times New Roman" w:cs="Times New Roman"/>
                <w:sz w:val="24"/>
                <w:szCs w:val="24"/>
              </w:rPr>
            </w:pPr>
            <w:r w:rsidRPr="00D62C65">
              <w:rPr>
                <w:rFonts w:ascii="Times New Roman" w:hAnsi="Times New Roman" w:cs="Times New Roman"/>
                <w:sz w:val="24"/>
                <w:szCs w:val="24"/>
              </w:rPr>
              <w:t>Graduate Assistant-Teaching</w:t>
            </w:r>
          </w:p>
        </w:tc>
      </w:tr>
      <w:tr w:rsidR="002D19C4" w:rsidRPr="00D62C65" w14:paraId="35372E9C" w14:textId="77777777" w:rsidTr="0074670B">
        <w:tc>
          <w:tcPr>
            <w:tcW w:w="720" w:type="dxa"/>
          </w:tcPr>
          <w:p w14:paraId="032B9C97" w14:textId="77777777" w:rsidR="002D19C4" w:rsidRPr="00D62C65" w:rsidDel="00436F06" w:rsidRDefault="002D19C4" w:rsidP="0074670B">
            <w:pPr>
              <w:spacing w:after="80"/>
              <w:rPr>
                <w:sz w:val="24"/>
                <w:szCs w:val="24"/>
              </w:rPr>
            </w:pPr>
            <w:r w:rsidRPr="00D62C65">
              <w:rPr>
                <w:sz w:val="24"/>
                <w:szCs w:val="24"/>
              </w:rPr>
              <w:t>2021</w:t>
            </w:r>
          </w:p>
        </w:tc>
        <w:tc>
          <w:tcPr>
            <w:tcW w:w="1980" w:type="dxa"/>
          </w:tcPr>
          <w:p w14:paraId="3B230C8C" w14:textId="77777777" w:rsidR="002D19C4" w:rsidRPr="00D62C65" w:rsidRDefault="002D19C4" w:rsidP="0074670B">
            <w:pPr>
              <w:spacing w:after="80"/>
              <w:rPr>
                <w:bCs/>
                <w:sz w:val="24"/>
                <w:szCs w:val="24"/>
              </w:rPr>
            </w:pPr>
            <w:r w:rsidRPr="00D62C65">
              <w:rPr>
                <w:bCs/>
                <w:sz w:val="24"/>
                <w:szCs w:val="24"/>
              </w:rPr>
              <w:t>NURS 204</w:t>
            </w:r>
          </w:p>
        </w:tc>
        <w:tc>
          <w:tcPr>
            <w:tcW w:w="3240" w:type="dxa"/>
          </w:tcPr>
          <w:p w14:paraId="4AA51979" w14:textId="77777777" w:rsidR="002D19C4" w:rsidRPr="00D62C65" w:rsidRDefault="002D19C4" w:rsidP="0074670B">
            <w:pPr>
              <w:spacing w:after="80"/>
              <w:rPr>
                <w:b/>
                <w:sz w:val="24"/>
                <w:szCs w:val="24"/>
                <w:u w:val="single"/>
              </w:rPr>
            </w:pPr>
            <w:r w:rsidRPr="00D62C65">
              <w:rPr>
                <w:sz w:val="24"/>
                <w:szCs w:val="24"/>
              </w:rPr>
              <w:t>Nursing Fundamentals</w:t>
            </w:r>
          </w:p>
        </w:tc>
        <w:tc>
          <w:tcPr>
            <w:tcW w:w="2863" w:type="dxa"/>
          </w:tcPr>
          <w:p w14:paraId="3ACF13CB" w14:textId="77777777" w:rsidR="002D19C4" w:rsidRPr="00D62C65" w:rsidRDefault="002D19C4" w:rsidP="0074670B">
            <w:pPr>
              <w:spacing w:after="80"/>
              <w:rPr>
                <w:bCs/>
                <w:sz w:val="24"/>
                <w:szCs w:val="24"/>
              </w:rPr>
            </w:pPr>
            <w:r w:rsidRPr="00D62C65">
              <w:rPr>
                <w:bCs/>
                <w:sz w:val="24"/>
                <w:szCs w:val="24"/>
              </w:rPr>
              <w:t>Adjunct Clinical Instructor</w:t>
            </w:r>
          </w:p>
        </w:tc>
      </w:tr>
      <w:tr w:rsidR="002D19C4" w:rsidRPr="00D62C65" w14:paraId="2CEB7259" w14:textId="77777777" w:rsidTr="0074670B">
        <w:tc>
          <w:tcPr>
            <w:tcW w:w="720" w:type="dxa"/>
          </w:tcPr>
          <w:p w14:paraId="2103E4AD" w14:textId="77777777" w:rsidR="002D19C4" w:rsidRPr="00D62C65" w:rsidDel="00436F06" w:rsidRDefault="002D19C4" w:rsidP="0074670B">
            <w:pPr>
              <w:spacing w:after="80"/>
              <w:rPr>
                <w:sz w:val="24"/>
                <w:szCs w:val="24"/>
              </w:rPr>
            </w:pPr>
            <w:r w:rsidRPr="00D62C65">
              <w:rPr>
                <w:sz w:val="24"/>
                <w:szCs w:val="24"/>
              </w:rPr>
              <w:t>2020</w:t>
            </w:r>
          </w:p>
        </w:tc>
        <w:tc>
          <w:tcPr>
            <w:tcW w:w="1980" w:type="dxa"/>
          </w:tcPr>
          <w:p w14:paraId="2D6877B2" w14:textId="77777777" w:rsidR="002D19C4" w:rsidRPr="00D62C65" w:rsidRDefault="002D19C4" w:rsidP="0074670B">
            <w:pPr>
              <w:spacing w:after="80"/>
              <w:rPr>
                <w:sz w:val="24"/>
                <w:szCs w:val="24"/>
              </w:rPr>
            </w:pPr>
            <w:r w:rsidRPr="00D62C65">
              <w:rPr>
                <w:sz w:val="24"/>
                <w:szCs w:val="24"/>
              </w:rPr>
              <w:t>NUR 4306</w:t>
            </w:r>
          </w:p>
        </w:tc>
        <w:tc>
          <w:tcPr>
            <w:tcW w:w="3240" w:type="dxa"/>
          </w:tcPr>
          <w:p w14:paraId="1BC4C002" w14:textId="77777777" w:rsidR="002D19C4" w:rsidRPr="00D62C65" w:rsidRDefault="002D19C4" w:rsidP="0074670B">
            <w:pPr>
              <w:spacing w:after="80"/>
              <w:rPr>
                <w:sz w:val="24"/>
                <w:szCs w:val="24"/>
              </w:rPr>
            </w:pPr>
            <w:r w:rsidRPr="00D62C65">
              <w:rPr>
                <w:sz w:val="24"/>
                <w:szCs w:val="24"/>
              </w:rPr>
              <w:t>Nursing Practice IV</w:t>
            </w:r>
          </w:p>
        </w:tc>
        <w:tc>
          <w:tcPr>
            <w:tcW w:w="2863" w:type="dxa"/>
          </w:tcPr>
          <w:p w14:paraId="6606C61F" w14:textId="77777777" w:rsidR="002D19C4" w:rsidRPr="00D62C65" w:rsidRDefault="002D19C4" w:rsidP="0074670B">
            <w:pPr>
              <w:spacing w:after="80"/>
              <w:rPr>
                <w:sz w:val="24"/>
                <w:szCs w:val="24"/>
              </w:rPr>
            </w:pPr>
            <w:r w:rsidRPr="00D62C65">
              <w:rPr>
                <w:bCs/>
                <w:sz w:val="24"/>
                <w:szCs w:val="24"/>
              </w:rPr>
              <w:t>Adjunct Clinical Instructor</w:t>
            </w:r>
          </w:p>
        </w:tc>
      </w:tr>
      <w:tr w:rsidR="002D19C4" w:rsidRPr="00D62C65" w14:paraId="65115986" w14:textId="77777777" w:rsidTr="0074670B">
        <w:tc>
          <w:tcPr>
            <w:tcW w:w="720" w:type="dxa"/>
          </w:tcPr>
          <w:p w14:paraId="5F8E8710" w14:textId="77777777" w:rsidR="002D19C4" w:rsidRPr="00D62C65" w:rsidDel="00436F06" w:rsidRDefault="002D19C4" w:rsidP="0074670B">
            <w:pPr>
              <w:spacing w:after="80"/>
              <w:rPr>
                <w:sz w:val="24"/>
                <w:szCs w:val="24"/>
              </w:rPr>
            </w:pPr>
            <w:r w:rsidRPr="00D62C65">
              <w:rPr>
                <w:sz w:val="24"/>
                <w:szCs w:val="24"/>
              </w:rPr>
              <w:t>2020</w:t>
            </w:r>
          </w:p>
        </w:tc>
        <w:tc>
          <w:tcPr>
            <w:tcW w:w="1980" w:type="dxa"/>
          </w:tcPr>
          <w:p w14:paraId="79E05CA2" w14:textId="77777777" w:rsidR="002D19C4" w:rsidRPr="00D62C65" w:rsidRDefault="002D19C4" w:rsidP="0074670B">
            <w:pPr>
              <w:spacing w:after="80"/>
              <w:rPr>
                <w:sz w:val="24"/>
                <w:szCs w:val="24"/>
              </w:rPr>
            </w:pPr>
            <w:r w:rsidRPr="00D62C65">
              <w:rPr>
                <w:sz w:val="24"/>
                <w:szCs w:val="24"/>
              </w:rPr>
              <w:t>NURS 213</w:t>
            </w:r>
          </w:p>
        </w:tc>
        <w:tc>
          <w:tcPr>
            <w:tcW w:w="3240" w:type="dxa"/>
          </w:tcPr>
          <w:p w14:paraId="2F4E9B4E" w14:textId="77777777" w:rsidR="002D19C4" w:rsidRPr="00D62C65" w:rsidRDefault="002D19C4" w:rsidP="0074670B">
            <w:pPr>
              <w:spacing w:after="80"/>
              <w:rPr>
                <w:sz w:val="24"/>
                <w:szCs w:val="24"/>
              </w:rPr>
            </w:pPr>
            <w:r w:rsidRPr="00D62C65">
              <w:rPr>
                <w:sz w:val="24"/>
                <w:szCs w:val="24"/>
              </w:rPr>
              <w:t>Maternal-Child/Mental Health Nursing</w:t>
            </w:r>
          </w:p>
        </w:tc>
        <w:tc>
          <w:tcPr>
            <w:tcW w:w="2863" w:type="dxa"/>
          </w:tcPr>
          <w:p w14:paraId="75A8BAC0" w14:textId="77777777" w:rsidR="002D19C4" w:rsidRPr="00D62C65" w:rsidRDefault="002D19C4" w:rsidP="0074670B">
            <w:pPr>
              <w:spacing w:after="80"/>
              <w:rPr>
                <w:sz w:val="24"/>
                <w:szCs w:val="24"/>
              </w:rPr>
            </w:pPr>
            <w:r w:rsidRPr="00D62C65">
              <w:rPr>
                <w:sz w:val="24"/>
                <w:szCs w:val="24"/>
              </w:rPr>
              <w:t>Adjunct Clinical Instructor (Medical Surgical Rotation)</w:t>
            </w:r>
          </w:p>
        </w:tc>
      </w:tr>
      <w:tr w:rsidR="002D19C4" w:rsidRPr="00D62C65" w14:paraId="573FEECD" w14:textId="77777777" w:rsidTr="0074670B">
        <w:tc>
          <w:tcPr>
            <w:tcW w:w="720" w:type="dxa"/>
          </w:tcPr>
          <w:p w14:paraId="65A45A98" w14:textId="77777777" w:rsidR="002D19C4" w:rsidRPr="00D62C65" w:rsidDel="00436F06" w:rsidRDefault="002D19C4" w:rsidP="0074670B">
            <w:pPr>
              <w:spacing w:after="80"/>
              <w:rPr>
                <w:sz w:val="24"/>
                <w:szCs w:val="24"/>
              </w:rPr>
            </w:pPr>
            <w:r w:rsidRPr="00D62C65">
              <w:rPr>
                <w:sz w:val="24"/>
                <w:szCs w:val="24"/>
              </w:rPr>
              <w:t>2019</w:t>
            </w:r>
          </w:p>
        </w:tc>
        <w:tc>
          <w:tcPr>
            <w:tcW w:w="1980" w:type="dxa"/>
          </w:tcPr>
          <w:p w14:paraId="6D346F27" w14:textId="77777777" w:rsidR="002D19C4" w:rsidRPr="00D62C65" w:rsidRDefault="002D19C4" w:rsidP="0074670B">
            <w:pPr>
              <w:spacing w:after="80"/>
              <w:rPr>
                <w:sz w:val="24"/>
                <w:szCs w:val="24"/>
              </w:rPr>
            </w:pPr>
            <w:r w:rsidRPr="00D62C65">
              <w:rPr>
                <w:sz w:val="24"/>
                <w:szCs w:val="24"/>
              </w:rPr>
              <w:t>NURS 214</w:t>
            </w:r>
          </w:p>
        </w:tc>
        <w:tc>
          <w:tcPr>
            <w:tcW w:w="3240" w:type="dxa"/>
          </w:tcPr>
          <w:p w14:paraId="0F9927A1" w14:textId="77777777" w:rsidR="002D19C4" w:rsidRPr="00D62C65" w:rsidRDefault="002D19C4" w:rsidP="0074670B">
            <w:pPr>
              <w:spacing w:after="80"/>
              <w:rPr>
                <w:sz w:val="24"/>
                <w:szCs w:val="24"/>
              </w:rPr>
            </w:pPr>
            <w:r w:rsidRPr="00D62C65">
              <w:rPr>
                <w:sz w:val="24"/>
                <w:szCs w:val="24"/>
              </w:rPr>
              <w:t>Advanced Medical Surgical Nursing</w:t>
            </w:r>
          </w:p>
        </w:tc>
        <w:tc>
          <w:tcPr>
            <w:tcW w:w="2863" w:type="dxa"/>
          </w:tcPr>
          <w:p w14:paraId="0191F3BB" w14:textId="77777777" w:rsidR="002D19C4" w:rsidRPr="00D62C65" w:rsidRDefault="002D19C4" w:rsidP="0074670B">
            <w:pPr>
              <w:spacing w:after="80"/>
              <w:rPr>
                <w:sz w:val="24"/>
                <w:szCs w:val="24"/>
              </w:rPr>
            </w:pPr>
            <w:r w:rsidRPr="00D62C65">
              <w:rPr>
                <w:sz w:val="24"/>
                <w:szCs w:val="24"/>
              </w:rPr>
              <w:t>Assistant Professor of Nursing</w:t>
            </w:r>
          </w:p>
        </w:tc>
      </w:tr>
      <w:tr w:rsidR="002D19C4" w:rsidRPr="00D62C65" w14:paraId="1703F639" w14:textId="77777777" w:rsidTr="0074670B">
        <w:tc>
          <w:tcPr>
            <w:tcW w:w="720" w:type="dxa"/>
          </w:tcPr>
          <w:p w14:paraId="4AB90C35" w14:textId="77777777" w:rsidR="002D19C4" w:rsidRPr="00D62C65" w:rsidRDefault="002D19C4" w:rsidP="0074670B">
            <w:pPr>
              <w:spacing w:after="80"/>
              <w:rPr>
                <w:sz w:val="24"/>
                <w:szCs w:val="24"/>
              </w:rPr>
            </w:pPr>
            <w:r w:rsidRPr="00D62C65">
              <w:rPr>
                <w:sz w:val="24"/>
                <w:szCs w:val="24"/>
              </w:rPr>
              <w:t>2018</w:t>
            </w:r>
          </w:p>
        </w:tc>
        <w:tc>
          <w:tcPr>
            <w:tcW w:w="1980" w:type="dxa"/>
          </w:tcPr>
          <w:p w14:paraId="38163B79" w14:textId="77777777" w:rsidR="002D19C4" w:rsidRPr="00D62C65" w:rsidRDefault="002D19C4" w:rsidP="0074670B">
            <w:pPr>
              <w:spacing w:after="80"/>
              <w:rPr>
                <w:sz w:val="24"/>
                <w:szCs w:val="24"/>
              </w:rPr>
            </w:pPr>
            <w:r w:rsidRPr="00D62C65">
              <w:rPr>
                <w:sz w:val="24"/>
                <w:szCs w:val="24"/>
              </w:rPr>
              <w:t>NURS 214</w:t>
            </w:r>
          </w:p>
        </w:tc>
        <w:tc>
          <w:tcPr>
            <w:tcW w:w="3240" w:type="dxa"/>
          </w:tcPr>
          <w:p w14:paraId="47F47237" w14:textId="77777777" w:rsidR="002D19C4" w:rsidRPr="00D62C65" w:rsidRDefault="002D19C4" w:rsidP="0074670B">
            <w:pPr>
              <w:spacing w:after="80"/>
              <w:rPr>
                <w:sz w:val="24"/>
                <w:szCs w:val="24"/>
              </w:rPr>
            </w:pPr>
            <w:r w:rsidRPr="00D62C65">
              <w:rPr>
                <w:sz w:val="24"/>
                <w:szCs w:val="24"/>
              </w:rPr>
              <w:t>Advanced Medical Surgical Nursing</w:t>
            </w:r>
          </w:p>
        </w:tc>
        <w:tc>
          <w:tcPr>
            <w:tcW w:w="2863" w:type="dxa"/>
          </w:tcPr>
          <w:p w14:paraId="07CE78FB" w14:textId="77777777" w:rsidR="002D19C4" w:rsidRPr="00D62C65" w:rsidRDefault="002D19C4" w:rsidP="0074670B">
            <w:pPr>
              <w:spacing w:after="80"/>
              <w:rPr>
                <w:sz w:val="24"/>
                <w:szCs w:val="24"/>
              </w:rPr>
            </w:pPr>
            <w:r w:rsidRPr="00D62C65">
              <w:rPr>
                <w:sz w:val="24"/>
                <w:szCs w:val="24"/>
              </w:rPr>
              <w:t>Assistant Professor of Nursing</w:t>
            </w:r>
          </w:p>
        </w:tc>
      </w:tr>
    </w:tbl>
    <w:p w14:paraId="0E09B5A9" w14:textId="77777777" w:rsidR="002D19C4" w:rsidRPr="00D62C65" w:rsidRDefault="002D19C4" w:rsidP="002D19C4">
      <w:pPr>
        <w:rPr>
          <w:b/>
        </w:rPr>
      </w:pPr>
    </w:p>
    <w:p w14:paraId="35F0FB3E" w14:textId="3C3234C1" w:rsidR="006F7057" w:rsidRPr="00D62C65" w:rsidRDefault="006F7057" w:rsidP="006F7057">
      <w:pPr>
        <w:pStyle w:val="Heading3"/>
        <w:rPr>
          <w:rFonts w:cs="Times New Roman"/>
        </w:rPr>
      </w:pPr>
      <w:bookmarkStart w:id="39" w:name="_Toc157424026"/>
      <w:bookmarkStart w:id="40" w:name="_Toc179965949"/>
      <w:r>
        <w:rPr>
          <w:rFonts w:cs="Times New Roman"/>
        </w:rPr>
        <w:t>G</w:t>
      </w:r>
      <w:r w:rsidRPr="00D62C65">
        <w:rPr>
          <w:rFonts w:cs="Times New Roman"/>
        </w:rPr>
        <w:t>raduate Courses</w:t>
      </w:r>
    </w:p>
    <w:p w14:paraId="78E33C5B" w14:textId="77777777" w:rsidR="006F7057" w:rsidRPr="00D62C65" w:rsidRDefault="006F7057" w:rsidP="006F7057"/>
    <w:tbl>
      <w:tblPr>
        <w:tblStyle w:val="TableGrid"/>
        <w:tblW w:w="8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1979"/>
        <w:gridCol w:w="3239"/>
        <w:gridCol w:w="2862"/>
      </w:tblGrid>
      <w:tr w:rsidR="006F7057" w:rsidRPr="00D62C65" w14:paraId="2FE88207" w14:textId="77777777" w:rsidTr="006F7057">
        <w:tc>
          <w:tcPr>
            <w:tcW w:w="723" w:type="dxa"/>
          </w:tcPr>
          <w:p w14:paraId="408F7029" w14:textId="77777777" w:rsidR="006F7057" w:rsidRPr="00D62C65" w:rsidRDefault="006F7057" w:rsidP="00661268">
            <w:pPr>
              <w:spacing w:after="80"/>
              <w:rPr>
                <w:b/>
                <w:sz w:val="24"/>
                <w:szCs w:val="24"/>
              </w:rPr>
            </w:pPr>
            <w:r w:rsidRPr="00D62C65">
              <w:rPr>
                <w:b/>
                <w:sz w:val="24"/>
                <w:szCs w:val="24"/>
              </w:rPr>
              <w:t>Year</w:t>
            </w:r>
          </w:p>
        </w:tc>
        <w:tc>
          <w:tcPr>
            <w:tcW w:w="1979" w:type="dxa"/>
          </w:tcPr>
          <w:p w14:paraId="59CEAD89" w14:textId="77777777" w:rsidR="006F7057" w:rsidRPr="00D62C65" w:rsidRDefault="006F7057" w:rsidP="00661268">
            <w:pPr>
              <w:spacing w:after="80"/>
              <w:rPr>
                <w:sz w:val="24"/>
                <w:szCs w:val="24"/>
              </w:rPr>
            </w:pPr>
            <w:r w:rsidRPr="00D62C65">
              <w:rPr>
                <w:b/>
                <w:sz w:val="24"/>
                <w:szCs w:val="24"/>
              </w:rPr>
              <w:t>Course</w:t>
            </w:r>
          </w:p>
        </w:tc>
        <w:tc>
          <w:tcPr>
            <w:tcW w:w="3239" w:type="dxa"/>
          </w:tcPr>
          <w:p w14:paraId="68E43609" w14:textId="77777777" w:rsidR="006F7057" w:rsidRPr="00D62C65" w:rsidRDefault="006F7057" w:rsidP="00661268">
            <w:pPr>
              <w:spacing w:after="80"/>
              <w:rPr>
                <w:sz w:val="24"/>
                <w:szCs w:val="24"/>
              </w:rPr>
            </w:pPr>
          </w:p>
        </w:tc>
        <w:tc>
          <w:tcPr>
            <w:tcW w:w="2862" w:type="dxa"/>
          </w:tcPr>
          <w:p w14:paraId="15F9EC3C" w14:textId="77777777" w:rsidR="006F7057" w:rsidRPr="00D62C65" w:rsidRDefault="006F7057" w:rsidP="00661268">
            <w:pPr>
              <w:spacing w:after="80"/>
              <w:rPr>
                <w:sz w:val="24"/>
                <w:szCs w:val="24"/>
              </w:rPr>
            </w:pPr>
            <w:r w:rsidRPr="00D62C65">
              <w:rPr>
                <w:b/>
                <w:sz w:val="24"/>
                <w:szCs w:val="24"/>
              </w:rPr>
              <w:t>Role</w:t>
            </w:r>
          </w:p>
        </w:tc>
      </w:tr>
      <w:tr w:rsidR="006F7057" w:rsidRPr="00D62C65" w14:paraId="4A02EBE5" w14:textId="77777777" w:rsidTr="006F7057">
        <w:tc>
          <w:tcPr>
            <w:tcW w:w="723" w:type="dxa"/>
          </w:tcPr>
          <w:p w14:paraId="05D12448" w14:textId="4B401982" w:rsidR="006F7057" w:rsidRPr="00D62C65" w:rsidRDefault="006F7057" w:rsidP="00661268">
            <w:pPr>
              <w:spacing w:after="80"/>
              <w:rPr>
                <w:sz w:val="24"/>
                <w:szCs w:val="24"/>
              </w:rPr>
            </w:pPr>
            <w:r>
              <w:rPr>
                <w:sz w:val="24"/>
                <w:szCs w:val="24"/>
              </w:rPr>
              <w:t>2025</w:t>
            </w:r>
          </w:p>
        </w:tc>
        <w:tc>
          <w:tcPr>
            <w:tcW w:w="1979" w:type="dxa"/>
          </w:tcPr>
          <w:p w14:paraId="43699A8C" w14:textId="0D8D8871" w:rsidR="006F7057" w:rsidRPr="00D62C65" w:rsidRDefault="006F7057" w:rsidP="00661268">
            <w:pPr>
              <w:spacing w:after="80"/>
              <w:rPr>
                <w:sz w:val="24"/>
                <w:szCs w:val="24"/>
              </w:rPr>
            </w:pPr>
            <w:r w:rsidRPr="00D62C65">
              <w:rPr>
                <w:sz w:val="24"/>
                <w:szCs w:val="24"/>
              </w:rPr>
              <w:t xml:space="preserve">NURS </w:t>
            </w:r>
            <w:r>
              <w:rPr>
                <w:sz w:val="24"/>
                <w:szCs w:val="24"/>
              </w:rPr>
              <w:t>632</w:t>
            </w:r>
          </w:p>
        </w:tc>
        <w:tc>
          <w:tcPr>
            <w:tcW w:w="3239" w:type="dxa"/>
          </w:tcPr>
          <w:p w14:paraId="455AD622" w14:textId="26138EDA" w:rsidR="006F7057" w:rsidRPr="00D62C65" w:rsidRDefault="008B7DF1" w:rsidP="00661268">
            <w:pPr>
              <w:spacing w:after="80"/>
              <w:rPr>
                <w:sz w:val="24"/>
                <w:szCs w:val="24"/>
              </w:rPr>
            </w:pPr>
            <w:r w:rsidRPr="008B7DF1">
              <w:rPr>
                <w:sz w:val="24"/>
                <w:szCs w:val="24"/>
              </w:rPr>
              <w:t>Writing Proposals for the Nursing Profession</w:t>
            </w:r>
          </w:p>
        </w:tc>
        <w:tc>
          <w:tcPr>
            <w:tcW w:w="2862" w:type="dxa"/>
          </w:tcPr>
          <w:p w14:paraId="48D5B80F" w14:textId="69FC2EED" w:rsidR="006F7057" w:rsidRPr="00D62C65" w:rsidRDefault="008B7DF1" w:rsidP="00661268">
            <w:pPr>
              <w:pStyle w:val="Title"/>
              <w:rPr>
                <w:rFonts w:ascii="Times New Roman" w:hAnsi="Times New Roman" w:cs="Times New Roman"/>
                <w:sz w:val="24"/>
                <w:szCs w:val="24"/>
              </w:rPr>
            </w:pPr>
            <w:r>
              <w:rPr>
                <w:rFonts w:ascii="Times New Roman" w:hAnsi="Times New Roman" w:cs="Times New Roman"/>
                <w:sz w:val="24"/>
                <w:szCs w:val="24"/>
              </w:rPr>
              <w:t>Sessional Instructor</w:t>
            </w:r>
          </w:p>
        </w:tc>
      </w:tr>
    </w:tbl>
    <w:p w14:paraId="3B4089BD" w14:textId="77777777" w:rsidR="006F7057" w:rsidRDefault="006F7057" w:rsidP="002D19C4">
      <w:pPr>
        <w:pStyle w:val="Heading3"/>
        <w:rPr>
          <w:rFonts w:cs="Times New Roman"/>
        </w:rPr>
      </w:pPr>
    </w:p>
    <w:p w14:paraId="258ADCC7" w14:textId="6F9ED439" w:rsidR="002D19C4" w:rsidRPr="00D62C65" w:rsidRDefault="002D19C4" w:rsidP="002D19C4">
      <w:pPr>
        <w:pStyle w:val="Heading3"/>
        <w:rPr>
          <w:rFonts w:cs="Times New Roman"/>
        </w:rPr>
      </w:pPr>
      <w:r w:rsidRPr="00D62C65">
        <w:rPr>
          <w:rFonts w:cs="Times New Roman"/>
        </w:rPr>
        <w:t>Continuing Education Development (Practice)</w:t>
      </w:r>
      <w:bookmarkEnd w:id="39"/>
      <w:bookmarkEnd w:id="40"/>
    </w:p>
    <w:p w14:paraId="5B44839A" w14:textId="77777777" w:rsidR="002D19C4" w:rsidRPr="00D62C65" w:rsidRDefault="002D19C4" w:rsidP="002D19C4">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9"/>
      </w:tblGrid>
      <w:tr w:rsidR="002D19C4" w:rsidRPr="00D62C65" w14:paraId="29B6ECC8" w14:textId="77777777" w:rsidTr="0074670B">
        <w:tc>
          <w:tcPr>
            <w:tcW w:w="1701" w:type="dxa"/>
          </w:tcPr>
          <w:p w14:paraId="6E798575" w14:textId="77777777" w:rsidR="002D19C4" w:rsidRPr="00D62C65" w:rsidRDefault="002D19C4" w:rsidP="0074670B">
            <w:pPr>
              <w:spacing w:after="80"/>
              <w:rPr>
                <w:bCs/>
                <w:sz w:val="24"/>
                <w:szCs w:val="24"/>
              </w:rPr>
            </w:pPr>
            <w:r w:rsidRPr="00D62C65">
              <w:rPr>
                <w:bCs/>
                <w:sz w:val="24"/>
                <w:szCs w:val="24"/>
              </w:rPr>
              <w:t>2016-2021</w:t>
            </w:r>
          </w:p>
        </w:tc>
        <w:tc>
          <w:tcPr>
            <w:tcW w:w="7649" w:type="dxa"/>
          </w:tcPr>
          <w:p w14:paraId="4701C387" w14:textId="77777777" w:rsidR="002D19C4" w:rsidRPr="00D62C65" w:rsidRDefault="002D19C4" w:rsidP="0074670B">
            <w:pPr>
              <w:spacing w:after="80"/>
              <w:rPr>
                <w:bCs/>
                <w:sz w:val="24"/>
                <w:szCs w:val="24"/>
              </w:rPr>
            </w:pPr>
            <w:r w:rsidRPr="00D62C65">
              <w:rPr>
                <w:bCs/>
                <w:sz w:val="24"/>
                <w:szCs w:val="24"/>
              </w:rPr>
              <w:t>Developed and implemented a mock code (cardiac arrest) simulation experience for new critical care nurses, stepdown nurses, and second-year medical residents</w:t>
            </w:r>
          </w:p>
        </w:tc>
      </w:tr>
      <w:tr w:rsidR="002D19C4" w:rsidRPr="00D62C65" w14:paraId="39E22973" w14:textId="77777777" w:rsidTr="0074670B">
        <w:tc>
          <w:tcPr>
            <w:tcW w:w="1701" w:type="dxa"/>
          </w:tcPr>
          <w:p w14:paraId="69A68D38" w14:textId="77777777" w:rsidR="002D19C4" w:rsidRPr="00D62C65" w:rsidRDefault="002D19C4" w:rsidP="0074670B">
            <w:pPr>
              <w:spacing w:after="80"/>
              <w:rPr>
                <w:bCs/>
                <w:sz w:val="24"/>
                <w:szCs w:val="24"/>
              </w:rPr>
            </w:pPr>
            <w:r w:rsidRPr="00D62C65">
              <w:rPr>
                <w:bCs/>
                <w:sz w:val="24"/>
                <w:szCs w:val="24"/>
              </w:rPr>
              <w:t>2018</w:t>
            </w:r>
          </w:p>
        </w:tc>
        <w:tc>
          <w:tcPr>
            <w:tcW w:w="7649" w:type="dxa"/>
          </w:tcPr>
          <w:p w14:paraId="35849202" w14:textId="77777777" w:rsidR="002D19C4" w:rsidRPr="00D62C65" w:rsidRDefault="002D19C4" w:rsidP="0074670B">
            <w:pPr>
              <w:spacing w:after="80"/>
              <w:rPr>
                <w:bCs/>
                <w:sz w:val="24"/>
                <w:szCs w:val="24"/>
              </w:rPr>
            </w:pPr>
            <w:r w:rsidRPr="00D62C65">
              <w:rPr>
                <w:bCs/>
                <w:sz w:val="24"/>
                <w:szCs w:val="24"/>
              </w:rPr>
              <w:t>Created and presented an in-service on Controlled Substance Diversion to critical care and telemetry units</w:t>
            </w:r>
          </w:p>
        </w:tc>
      </w:tr>
      <w:tr w:rsidR="002D19C4" w:rsidRPr="00D62C65" w14:paraId="47BAB32B" w14:textId="77777777" w:rsidTr="0074670B">
        <w:tc>
          <w:tcPr>
            <w:tcW w:w="1701" w:type="dxa"/>
          </w:tcPr>
          <w:p w14:paraId="345CE8A2" w14:textId="77777777" w:rsidR="002D19C4" w:rsidRPr="00D62C65" w:rsidRDefault="002D19C4" w:rsidP="0074670B">
            <w:pPr>
              <w:spacing w:after="80"/>
              <w:rPr>
                <w:bCs/>
                <w:sz w:val="24"/>
                <w:szCs w:val="24"/>
              </w:rPr>
            </w:pPr>
            <w:r w:rsidRPr="00D62C65">
              <w:rPr>
                <w:bCs/>
                <w:sz w:val="24"/>
                <w:szCs w:val="24"/>
              </w:rPr>
              <w:t>2017</w:t>
            </w:r>
          </w:p>
        </w:tc>
        <w:tc>
          <w:tcPr>
            <w:tcW w:w="7649" w:type="dxa"/>
          </w:tcPr>
          <w:p w14:paraId="6B55701B" w14:textId="77777777" w:rsidR="002D19C4" w:rsidRPr="00D62C65" w:rsidRDefault="002D19C4" w:rsidP="0074670B">
            <w:pPr>
              <w:spacing w:after="80"/>
              <w:rPr>
                <w:bCs/>
                <w:sz w:val="24"/>
                <w:szCs w:val="24"/>
              </w:rPr>
            </w:pPr>
            <w:r w:rsidRPr="00D62C65">
              <w:rPr>
                <w:bCs/>
                <w:sz w:val="24"/>
                <w:szCs w:val="24"/>
              </w:rPr>
              <w:t>Developed and implemented a critical care daily huddle tool to enhance staff communication regarding quality improvement, new initiatives, and positive outcomes</w:t>
            </w:r>
          </w:p>
        </w:tc>
      </w:tr>
      <w:tr w:rsidR="002D19C4" w:rsidRPr="00D62C65" w14:paraId="2347B1A0" w14:textId="77777777" w:rsidTr="0074670B">
        <w:tc>
          <w:tcPr>
            <w:tcW w:w="1701" w:type="dxa"/>
          </w:tcPr>
          <w:p w14:paraId="60786018" w14:textId="77777777" w:rsidR="002D19C4" w:rsidRPr="00D62C65" w:rsidRDefault="002D19C4" w:rsidP="0074670B">
            <w:pPr>
              <w:spacing w:after="80"/>
              <w:rPr>
                <w:bCs/>
                <w:sz w:val="24"/>
                <w:szCs w:val="24"/>
              </w:rPr>
            </w:pPr>
            <w:r w:rsidRPr="00D62C65">
              <w:rPr>
                <w:bCs/>
                <w:sz w:val="24"/>
                <w:szCs w:val="24"/>
              </w:rPr>
              <w:t>2016</w:t>
            </w:r>
          </w:p>
        </w:tc>
        <w:tc>
          <w:tcPr>
            <w:tcW w:w="7649" w:type="dxa"/>
          </w:tcPr>
          <w:p w14:paraId="050B7301" w14:textId="77777777" w:rsidR="002D19C4" w:rsidRPr="00D62C65" w:rsidRDefault="002D19C4" w:rsidP="0074670B">
            <w:pPr>
              <w:spacing w:after="80"/>
              <w:rPr>
                <w:bCs/>
                <w:sz w:val="24"/>
                <w:szCs w:val="24"/>
              </w:rPr>
            </w:pPr>
            <w:r w:rsidRPr="00D62C65">
              <w:rPr>
                <w:bCs/>
                <w:sz w:val="24"/>
                <w:szCs w:val="24"/>
              </w:rPr>
              <w:t>Presented an in-service on Swan Ganz catheters to medical intensive care nurses</w:t>
            </w:r>
          </w:p>
        </w:tc>
      </w:tr>
      <w:tr w:rsidR="002D19C4" w:rsidRPr="00D62C65" w14:paraId="04368539" w14:textId="77777777" w:rsidTr="0074670B">
        <w:tc>
          <w:tcPr>
            <w:tcW w:w="1701" w:type="dxa"/>
          </w:tcPr>
          <w:p w14:paraId="10760CD0" w14:textId="77777777" w:rsidR="002D19C4" w:rsidRPr="00D62C65" w:rsidRDefault="002D19C4" w:rsidP="0074670B">
            <w:pPr>
              <w:spacing w:after="80"/>
              <w:rPr>
                <w:bCs/>
                <w:sz w:val="24"/>
                <w:szCs w:val="24"/>
              </w:rPr>
            </w:pPr>
            <w:r w:rsidRPr="00D62C65">
              <w:rPr>
                <w:bCs/>
                <w:sz w:val="24"/>
                <w:szCs w:val="24"/>
              </w:rPr>
              <w:t>2014-2015</w:t>
            </w:r>
          </w:p>
        </w:tc>
        <w:tc>
          <w:tcPr>
            <w:tcW w:w="7649" w:type="dxa"/>
          </w:tcPr>
          <w:p w14:paraId="1BD63832" w14:textId="77777777" w:rsidR="002D19C4" w:rsidRPr="00D62C65" w:rsidRDefault="002D19C4" w:rsidP="0074670B">
            <w:pPr>
              <w:spacing w:after="80"/>
              <w:rPr>
                <w:bCs/>
                <w:sz w:val="24"/>
                <w:szCs w:val="24"/>
              </w:rPr>
            </w:pPr>
            <w:r w:rsidRPr="00D62C65">
              <w:rPr>
                <w:bCs/>
                <w:sz w:val="24"/>
                <w:szCs w:val="24"/>
              </w:rPr>
              <w:t>Created and presented a presentation on clinical note documentation to medical intensive care staff</w:t>
            </w:r>
          </w:p>
        </w:tc>
      </w:tr>
    </w:tbl>
    <w:p w14:paraId="3AA191E1" w14:textId="77777777" w:rsidR="002D19C4" w:rsidRPr="00D62C65" w:rsidRDefault="002D19C4" w:rsidP="002D19C4">
      <w:pPr>
        <w:rPr>
          <w:b/>
        </w:rPr>
      </w:pPr>
    </w:p>
    <w:p w14:paraId="63664B17" w14:textId="77777777" w:rsidR="002D19C4" w:rsidRPr="00D62C65" w:rsidRDefault="002D19C4" w:rsidP="002D19C4">
      <w:pPr>
        <w:pStyle w:val="Heading2"/>
        <w:rPr>
          <w:rFonts w:ascii="Times New Roman" w:hAnsi="Times New Roman" w:cs="Times New Roman"/>
        </w:rPr>
      </w:pPr>
      <w:bookmarkStart w:id="41" w:name="_Toc157424027"/>
      <w:bookmarkStart w:id="42" w:name="_Toc179965950"/>
      <w:r w:rsidRPr="00D62C65">
        <w:rPr>
          <w:rFonts w:ascii="Times New Roman" w:hAnsi="Times New Roman" w:cs="Times New Roman"/>
        </w:rPr>
        <w:t>Professional Service</w:t>
      </w:r>
      <w:bookmarkStart w:id="43" w:name="_Hlk96268287"/>
      <w:bookmarkEnd w:id="41"/>
      <w:bookmarkEnd w:id="42"/>
    </w:p>
    <w:p w14:paraId="665B8FD7" w14:textId="77777777" w:rsidR="002D19C4" w:rsidRPr="00D62C65" w:rsidRDefault="002D19C4" w:rsidP="002D19C4"/>
    <w:tbl>
      <w:tblPr>
        <w:tblStyle w:val="TableGrid"/>
        <w:tblW w:w="17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085"/>
        <w:gridCol w:w="8085"/>
      </w:tblGrid>
      <w:tr w:rsidR="002D19C4" w:rsidRPr="00D62C65" w14:paraId="50463965" w14:textId="77777777" w:rsidTr="0074670B">
        <w:tc>
          <w:tcPr>
            <w:tcW w:w="1696" w:type="dxa"/>
          </w:tcPr>
          <w:p w14:paraId="61AA06D1" w14:textId="77777777" w:rsidR="002D19C4" w:rsidRPr="00EA44A6" w:rsidRDefault="002D19C4" w:rsidP="0074670B">
            <w:pPr>
              <w:spacing w:after="80"/>
              <w:rPr>
                <w:sz w:val="24"/>
                <w:szCs w:val="24"/>
              </w:rPr>
            </w:pPr>
            <w:r w:rsidRPr="00EA44A6">
              <w:rPr>
                <w:sz w:val="24"/>
                <w:szCs w:val="24"/>
              </w:rPr>
              <w:lastRenderedPageBreak/>
              <w:t>2024- Present</w:t>
            </w:r>
          </w:p>
        </w:tc>
        <w:tc>
          <w:tcPr>
            <w:tcW w:w="8085" w:type="dxa"/>
          </w:tcPr>
          <w:p w14:paraId="52D4665A" w14:textId="77777777" w:rsidR="002D19C4" w:rsidRPr="00EA44A6" w:rsidRDefault="002D19C4" w:rsidP="0074670B">
            <w:pPr>
              <w:spacing w:after="80"/>
              <w:rPr>
                <w:sz w:val="24"/>
                <w:szCs w:val="24"/>
              </w:rPr>
            </w:pPr>
            <w:r w:rsidRPr="00EA44A6">
              <w:rPr>
                <w:sz w:val="24"/>
                <w:szCs w:val="24"/>
              </w:rPr>
              <w:t>VP Community Engagement, Postdoctoral Fellows Association of the University of Calgary (PDAC)</w:t>
            </w:r>
          </w:p>
        </w:tc>
        <w:tc>
          <w:tcPr>
            <w:tcW w:w="8085" w:type="dxa"/>
          </w:tcPr>
          <w:p w14:paraId="39677026" w14:textId="77777777" w:rsidR="002D19C4" w:rsidRPr="00D62C65" w:rsidRDefault="002D19C4" w:rsidP="0074670B">
            <w:pPr>
              <w:spacing w:after="80"/>
            </w:pPr>
          </w:p>
        </w:tc>
      </w:tr>
      <w:tr w:rsidR="002D19C4" w:rsidRPr="00D62C65" w14:paraId="63F12655" w14:textId="77777777" w:rsidTr="0074670B">
        <w:tc>
          <w:tcPr>
            <w:tcW w:w="1696" w:type="dxa"/>
          </w:tcPr>
          <w:p w14:paraId="3114BE7F" w14:textId="77777777" w:rsidR="002D19C4" w:rsidRPr="00D62C65" w:rsidRDefault="002D19C4" w:rsidP="0074670B">
            <w:pPr>
              <w:spacing w:after="80"/>
              <w:rPr>
                <w:sz w:val="24"/>
                <w:szCs w:val="24"/>
              </w:rPr>
            </w:pPr>
            <w:r w:rsidRPr="00D62C65">
              <w:rPr>
                <w:sz w:val="24"/>
                <w:szCs w:val="24"/>
              </w:rPr>
              <w:t>2024- Present</w:t>
            </w:r>
          </w:p>
        </w:tc>
        <w:tc>
          <w:tcPr>
            <w:tcW w:w="8085" w:type="dxa"/>
          </w:tcPr>
          <w:p w14:paraId="03DCC9B5" w14:textId="77777777" w:rsidR="002D19C4" w:rsidRPr="00D62C65" w:rsidRDefault="002D19C4" w:rsidP="0074670B">
            <w:pPr>
              <w:spacing w:after="80"/>
              <w:rPr>
                <w:sz w:val="24"/>
                <w:szCs w:val="24"/>
              </w:rPr>
            </w:pPr>
            <w:r w:rsidRPr="00D62C65">
              <w:rPr>
                <w:sz w:val="24"/>
                <w:szCs w:val="24"/>
              </w:rPr>
              <w:t>Volunteer peer reviewer, Nursing Inquiry</w:t>
            </w:r>
          </w:p>
        </w:tc>
        <w:tc>
          <w:tcPr>
            <w:tcW w:w="8085" w:type="dxa"/>
          </w:tcPr>
          <w:p w14:paraId="4832E7BD" w14:textId="77777777" w:rsidR="002D19C4" w:rsidRPr="00D62C65" w:rsidRDefault="002D19C4" w:rsidP="0074670B">
            <w:pPr>
              <w:spacing w:after="80"/>
            </w:pPr>
          </w:p>
        </w:tc>
      </w:tr>
      <w:tr w:rsidR="002D19C4" w:rsidRPr="00D62C65" w14:paraId="09039143" w14:textId="77777777" w:rsidTr="0074670B">
        <w:tc>
          <w:tcPr>
            <w:tcW w:w="1696" w:type="dxa"/>
          </w:tcPr>
          <w:p w14:paraId="35588191" w14:textId="77777777" w:rsidR="002D19C4" w:rsidRPr="00D62C65" w:rsidRDefault="002D19C4" w:rsidP="0074670B">
            <w:pPr>
              <w:spacing w:after="80"/>
              <w:rPr>
                <w:sz w:val="24"/>
                <w:szCs w:val="24"/>
              </w:rPr>
            </w:pPr>
            <w:r w:rsidRPr="00D62C65">
              <w:rPr>
                <w:sz w:val="24"/>
                <w:szCs w:val="24"/>
              </w:rPr>
              <w:t>2024- Present</w:t>
            </w:r>
          </w:p>
        </w:tc>
        <w:tc>
          <w:tcPr>
            <w:tcW w:w="8085" w:type="dxa"/>
          </w:tcPr>
          <w:p w14:paraId="1F6F66BA" w14:textId="77777777" w:rsidR="002D19C4" w:rsidRPr="00D62C65" w:rsidRDefault="002D19C4" w:rsidP="0074670B">
            <w:pPr>
              <w:spacing w:after="80"/>
              <w:rPr>
                <w:sz w:val="24"/>
                <w:szCs w:val="24"/>
              </w:rPr>
            </w:pPr>
            <w:r w:rsidRPr="00D62C65">
              <w:rPr>
                <w:sz w:val="24"/>
                <w:szCs w:val="24"/>
              </w:rPr>
              <w:t>Volunteer peer reviewer, Creative Nursing</w:t>
            </w:r>
          </w:p>
        </w:tc>
        <w:tc>
          <w:tcPr>
            <w:tcW w:w="8085" w:type="dxa"/>
          </w:tcPr>
          <w:p w14:paraId="0FC4B940" w14:textId="77777777" w:rsidR="002D19C4" w:rsidRPr="00D62C65" w:rsidRDefault="002D19C4" w:rsidP="0074670B">
            <w:pPr>
              <w:spacing w:after="80"/>
            </w:pPr>
          </w:p>
        </w:tc>
      </w:tr>
      <w:tr w:rsidR="002D19C4" w:rsidRPr="00D62C65" w14:paraId="37D847E5" w14:textId="77777777" w:rsidTr="0074670B">
        <w:tc>
          <w:tcPr>
            <w:tcW w:w="1696" w:type="dxa"/>
          </w:tcPr>
          <w:p w14:paraId="68E875FA" w14:textId="77777777" w:rsidR="002D19C4" w:rsidRPr="00D62C65" w:rsidRDefault="002D19C4" w:rsidP="0074670B">
            <w:pPr>
              <w:spacing w:after="80"/>
              <w:rPr>
                <w:sz w:val="24"/>
                <w:szCs w:val="24"/>
              </w:rPr>
            </w:pPr>
            <w:r w:rsidRPr="00D62C65">
              <w:rPr>
                <w:sz w:val="24"/>
                <w:szCs w:val="24"/>
              </w:rPr>
              <w:t>2024- Present</w:t>
            </w:r>
          </w:p>
        </w:tc>
        <w:tc>
          <w:tcPr>
            <w:tcW w:w="8085" w:type="dxa"/>
          </w:tcPr>
          <w:p w14:paraId="3902F254" w14:textId="77777777" w:rsidR="002D19C4" w:rsidRPr="00D62C65" w:rsidRDefault="002D19C4" w:rsidP="0074670B">
            <w:pPr>
              <w:spacing w:after="80"/>
              <w:rPr>
                <w:sz w:val="24"/>
                <w:szCs w:val="24"/>
              </w:rPr>
            </w:pPr>
            <w:r w:rsidRPr="00D62C65">
              <w:rPr>
                <w:sz w:val="24"/>
                <w:szCs w:val="24"/>
              </w:rPr>
              <w:t>Volunteer peer reviewer, Canadian Journal of Nursing</w:t>
            </w:r>
          </w:p>
        </w:tc>
        <w:tc>
          <w:tcPr>
            <w:tcW w:w="8085" w:type="dxa"/>
          </w:tcPr>
          <w:p w14:paraId="411759AE" w14:textId="77777777" w:rsidR="002D19C4" w:rsidRPr="00D62C65" w:rsidRDefault="002D19C4" w:rsidP="0074670B">
            <w:pPr>
              <w:spacing w:after="80"/>
            </w:pPr>
          </w:p>
        </w:tc>
      </w:tr>
      <w:tr w:rsidR="002D19C4" w:rsidRPr="00D62C65" w14:paraId="3F99F50A" w14:textId="77777777" w:rsidTr="0074670B">
        <w:tc>
          <w:tcPr>
            <w:tcW w:w="1696" w:type="dxa"/>
          </w:tcPr>
          <w:p w14:paraId="7F4AF44E" w14:textId="77777777" w:rsidR="002D19C4" w:rsidRPr="00D62C65" w:rsidRDefault="002D19C4" w:rsidP="0074670B">
            <w:pPr>
              <w:spacing w:after="80"/>
              <w:rPr>
                <w:sz w:val="24"/>
                <w:szCs w:val="24"/>
              </w:rPr>
            </w:pPr>
            <w:r w:rsidRPr="00D62C65">
              <w:rPr>
                <w:sz w:val="24"/>
                <w:szCs w:val="24"/>
              </w:rPr>
              <w:t>2023- Present</w:t>
            </w:r>
          </w:p>
        </w:tc>
        <w:tc>
          <w:tcPr>
            <w:tcW w:w="8085" w:type="dxa"/>
          </w:tcPr>
          <w:p w14:paraId="798B458D" w14:textId="77777777" w:rsidR="002D19C4" w:rsidRPr="00D62C65" w:rsidRDefault="002D19C4" w:rsidP="0074670B">
            <w:pPr>
              <w:spacing w:after="80"/>
              <w:rPr>
                <w:sz w:val="24"/>
                <w:szCs w:val="24"/>
              </w:rPr>
            </w:pPr>
            <w:r w:rsidRPr="00D62C65">
              <w:rPr>
                <w:sz w:val="24"/>
                <w:szCs w:val="24"/>
              </w:rPr>
              <w:t>Volunteer abstract reviewer, Canadian Association of Schools of Nursing (CASN) Biennial Canadian Nursing Education Conference</w:t>
            </w:r>
          </w:p>
        </w:tc>
        <w:tc>
          <w:tcPr>
            <w:tcW w:w="8085" w:type="dxa"/>
          </w:tcPr>
          <w:p w14:paraId="6EF81DBE" w14:textId="77777777" w:rsidR="002D19C4" w:rsidRPr="00D62C65" w:rsidRDefault="002D19C4" w:rsidP="0074670B">
            <w:pPr>
              <w:spacing w:after="80"/>
              <w:rPr>
                <w:sz w:val="24"/>
                <w:szCs w:val="24"/>
              </w:rPr>
            </w:pPr>
          </w:p>
        </w:tc>
      </w:tr>
      <w:tr w:rsidR="002D19C4" w:rsidRPr="00D62C65" w14:paraId="4CEDB562" w14:textId="77777777" w:rsidTr="0074670B">
        <w:tc>
          <w:tcPr>
            <w:tcW w:w="1696" w:type="dxa"/>
          </w:tcPr>
          <w:p w14:paraId="105A5395" w14:textId="77777777" w:rsidR="002D19C4" w:rsidRPr="00D62C65" w:rsidRDefault="002D19C4" w:rsidP="0074670B">
            <w:pPr>
              <w:spacing w:after="80"/>
              <w:rPr>
                <w:sz w:val="24"/>
                <w:szCs w:val="24"/>
              </w:rPr>
            </w:pPr>
            <w:r w:rsidRPr="00D62C65">
              <w:rPr>
                <w:sz w:val="24"/>
                <w:szCs w:val="24"/>
              </w:rPr>
              <w:t>2022-2024</w:t>
            </w:r>
          </w:p>
        </w:tc>
        <w:tc>
          <w:tcPr>
            <w:tcW w:w="8085" w:type="dxa"/>
          </w:tcPr>
          <w:p w14:paraId="74453186" w14:textId="77777777" w:rsidR="002D19C4" w:rsidRPr="00D62C65" w:rsidRDefault="002D19C4" w:rsidP="0074670B">
            <w:pPr>
              <w:spacing w:after="80"/>
              <w:rPr>
                <w:sz w:val="24"/>
                <w:szCs w:val="24"/>
              </w:rPr>
            </w:pPr>
            <w:r w:rsidRPr="00D62C65">
              <w:rPr>
                <w:sz w:val="24"/>
                <w:szCs w:val="24"/>
              </w:rPr>
              <w:t>Committee member, Academic Appointment Committee, Faculty of Nursing, University of Calgary</w:t>
            </w:r>
          </w:p>
        </w:tc>
        <w:tc>
          <w:tcPr>
            <w:tcW w:w="8085" w:type="dxa"/>
          </w:tcPr>
          <w:p w14:paraId="1D89DCF0" w14:textId="77777777" w:rsidR="002D19C4" w:rsidRPr="00D62C65" w:rsidRDefault="002D19C4" w:rsidP="0074670B">
            <w:pPr>
              <w:spacing w:after="80"/>
              <w:rPr>
                <w:sz w:val="24"/>
                <w:szCs w:val="24"/>
              </w:rPr>
            </w:pPr>
          </w:p>
        </w:tc>
      </w:tr>
      <w:tr w:rsidR="002D19C4" w:rsidRPr="00D62C65" w14:paraId="3DC3A2C7" w14:textId="77777777" w:rsidTr="0074670B">
        <w:tc>
          <w:tcPr>
            <w:tcW w:w="1696" w:type="dxa"/>
          </w:tcPr>
          <w:p w14:paraId="56545468" w14:textId="77777777" w:rsidR="002D19C4" w:rsidRPr="00D62C65" w:rsidRDefault="002D19C4" w:rsidP="0074670B">
            <w:pPr>
              <w:spacing w:after="80"/>
              <w:rPr>
                <w:sz w:val="24"/>
                <w:szCs w:val="24"/>
              </w:rPr>
            </w:pPr>
            <w:r w:rsidRPr="00D62C65">
              <w:rPr>
                <w:sz w:val="24"/>
                <w:szCs w:val="24"/>
              </w:rPr>
              <w:t>2022-2023</w:t>
            </w:r>
          </w:p>
        </w:tc>
        <w:tc>
          <w:tcPr>
            <w:tcW w:w="8085" w:type="dxa"/>
          </w:tcPr>
          <w:p w14:paraId="7C36F185" w14:textId="77777777" w:rsidR="002D19C4" w:rsidRPr="00D62C65" w:rsidRDefault="002D19C4" w:rsidP="0074670B">
            <w:pPr>
              <w:spacing w:after="80"/>
              <w:rPr>
                <w:sz w:val="24"/>
                <w:szCs w:val="24"/>
              </w:rPr>
            </w:pPr>
            <w:r w:rsidRPr="00D62C65">
              <w:rPr>
                <w:sz w:val="24"/>
                <w:szCs w:val="24"/>
              </w:rPr>
              <w:t>Committee member, Faculty Appeals Committee, Faculty of Nursing, University of Calgary</w:t>
            </w:r>
          </w:p>
        </w:tc>
        <w:tc>
          <w:tcPr>
            <w:tcW w:w="8085" w:type="dxa"/>
          </w:tcPr>
          <w:p w14:paraId="62DC700E" w14:textId="77777777" w:rsidR="002D19C4" w:rsidRPr="00D62C65" w:rsidRDefault="002D19C4" w:rsidP="0074670B">
            <w:pPr>
              <w:spacing w:after="80"/>
              <w:rPr>
                <w:sz w:val="24"/>
                <w:szCs w:val="24"/>
              </w:rPr>
            </w:pPr>
          </w:p>
        </w:tc>
      </w:tr>
      <w:tr w:rsidR="002D19C4" w:rsidRPr="00D62C65" w14:paraId="4277FE73" w14:textId="77777777" w:rsidTr="0074670B">
        <w:tc>
          <w:tcPr>
            <w:tcW w:w="1696" w:type="dxa"/>
          </w:tcPr>
          <w:p w14:paraId="15487008" w14:textId="77777777" w:rsidR="002D19C4" w:rsidRPr="00D62C65" w:rsidRDefault="002D19C4" w:rsidP="0074670B">
            <w:pPr>
              <w:spacing w:after="80"/>
              <w:rPr>
                <w:sz w:val="24"/>
                <w:szCs w:val="24"/>
              </w:rPr>
            </w:pPr>
            <w:r w:rsidRPr="00D62C65">
              <w:rPr>
                <w:sz w:val="24"/>
                <w:szCs w:val="24"/>
              </w:rPr>
              <w:t>2021-2023</w:t>
            </w:r>
          </w:p>
        </w:tc>
        <w:tc>
          <w:tcPr>
            <w:tcW w:w="8085" w:type="dxa"/>
          </w:tcPr>
          <w:p w14:paraId="16FE9E2D" w14:textId="77777777" w:rsidR="002D19C4" w:rsidRPr="00D62C65" w:rsidRDefault="002D19C4" w:rsidP="0074670B">
            <w:pPr>
              <w:spacing w:after="80"/>
              <w:rPr>
                <w:sz w:val="24"/>
                <w:szCs w:val="24"/>
              </w:rPr>
            </w:pPr>
            <w:r w:rsidRPr="00D62C65">
              <w:rPr>
                <w:sz w:val="24"/>
                <w:szCs w:val="24"/>
              </w:rPr>
              <w:t>Committee member, Clinical Simulation Learning Centre (CSLC) Steering Committee, Faculty of Nursing, University of Calgary</w:t>
            </w:r>
          </w:p>
        </w:tc>
        <w:tc>
          <w:tcPr>
            <w:tcW w:w="8085" w:type="dxa"/>
          </w:tcPr>
          <w:p w14:paraId="4106F1D3" w14:textId="77777777" w:rsidR="002D19C4" w:rsidRPr="00D62C65" w:rsidRDefault="002D19C4" w:rsidP="0074670B">
            <w:pPr>
              <w:spacing w:after="80"/>
              <w:rPr>
                <w:sz w:val="24"/>
                <w:szCs w:val="24"/>
              </w:rPr>
            </w:pPr>
          </w:p>
        </w:tc>
      </w:tr>
      <w:tr w:rsidR="002D19C4" w:rsidRPr="00D62C65" w14:paraId="7E3767E0" w14:textId="77777777" w:rsidTr="0074670B">
        <w:tc>
          <w:tcPr>
            <w:tcW w:w="1696" w:type="dxa"/>
          </w:tcPr>
          <w:p w14:paraId="1069509B" w14:textId="77777777" w:rsidR="002D19C4" w:rsidRPr="00D62C65" w:rsidRDefault="002D19C4" w:rsidP="0074670B">
            <w:pPr>
              <w:spacing w:after="80"/>
              <w:rPr>
                <w:sz w:val="24"/>
                <w:szCs w:val="24"/>
              </w:rPr>
            </w:pPr>
            <w:r w:rsidRPr="00D62C65">
              <w:rPr>
                <w:sz w:val="24"/>
                <w:szCs w:val="24"/>
              </w:rPr>
              <w:t>2019-2020</w:t>
            </w:r>
          </w:p>
        </w:tc>
        <w:tc>
          <w:tcPr>
            <w:tcW w:w="8085" w:type="dxa"/>
          </w:tcPr>
          <w:p w14:paraId="33460115" w14:textId="77777777" w:rsidR="002D19C4" w:rsidRPr="00D62C65" w:rsidRDefault="002D19C4" w:rsidP="0074670B">
            <w:pPr>
              <w:spacing w:after="80"/>
              <w:rPr>
                <w:sz w:val="24"/>
                <w:szCs w:val="24"/>
              </w:rPr>
            </w:pPr>
            <w:r w:rsidRPr="00D62C65">
              <w:rPr>
                <w:sz w:val="24"/>
                <w:szCs w:val="24"/>
              </w:rPr>
              <w:t>Committee member, College Academic Standards Committee, County College of Morris</w:t>
            </w:r>
          </w:p>
        </w:tc>
        <w:tc>
          <w:tcPr>
            <w:tcW w:w="8085" w:type="dxa"/>
          </w:tcPr>
          <w:p w14:paraId="1FA45401" w14:textId="77777777" w:rsidR="002D19C4" w:rsidRPr="00D62C65" w:rsidRDefault="002D19C4" w:rsidP="0074670B">
            <w:pPr>
              <w:spacing w:after="80"/>
              <w:rPr>
                <w:sz w:val="24"/>
                <w:szCs w:val="24"/>
              </w:rPr>
            </w:pPr>
          </w:p>
        </w:tc>
      </w:tr>
      <w:tr w:rsidR="002D19C4" w:rsidRPr="00D62C65" w14:paraId="38DA27AC" w14:textId="77777777" w:rsidTr="0074670B">
        <w:tc>
          <w:tcPr>
            <w:tcW w:w="1696" w:type="dxa"/>
          </w:tcPr>
          <w:p w14:paraId="2E990173" w14:textId="77777777" w:rsidR="002D19C4" w:rsidRPr="00D62C65" w:rsidRDefault="002D19C4" w:rsidP="0074670B">
            <w:pPr>
              <w:spacing w:after="80"/>
              <w:rPr>
                <w:sz w:val="24"/>
                <w:szCs w:val="24"/>
              </w:rPr>
            </w:pPr>
            <w:r w:rsidRPr="00D62C65">
              <w:rPr>
                <w:sz w:val="24"/>
                <w:szCs w:val="24"/>
              </w:rPr>
              <w:t>2018-2020</w:t>
            </w:r>
          </w:p>
        </w:tc>
        <w:tc>
          <w:tcPr>
            <w:tcW w:w="8085" w:type="dxa"/>
          </w:tcPr>
          <w:p w14:paraId="3ED96308" w14:textId="77777777" w:rsidR="002D19C4" w:rsidRPr="00D62C65" w:rsidRDefault="002D19C4" w:rsidP="0074670B">
            <w:pPr>
              <w:spacing w:after="80"/>
              <w:rPr>
                <w:sz w:val="24"/>
                <w:szCs w:val="24"/>
              </w:rPr>
            </w:pPr>
            <w:r w:rsidRPr="00D62C65">
              <w:rPr>
                <w:sz w:val="24"/>
                <w:szCs w:val="24"/>
              </w:rPr>
              <w:t>Committee member, Nursing Department Evaluation Committee, County College of Morris</w:t>
            </w:r>
          </w:p>
        </w:tc>
        <w:tc>
          <w:tcPr>
            <w:tcW w:w="8085" w:type="dxa"/>
          </w:tcPr>
          <w:p w14:paraId="34B903F9" w14:textId="77777777" w:rsidR="002D19C4" w:rsidRPr="00D62C65" w:rsidRDefault="002D19C4" w:rsidP="0074670B">
            <w:pPr>
              <w:spacing w:after="80"/>
              <w:rPr>
                <w:sz w:val="24"/>
                <w:szCs w:val="24"/>
              </w:rPr>
            </w:pPr>
          </w:p>
        </w:tc>
      </w:tr>
    </w:tbl>
    <w:p w14:paraId="2430BE83" w14:textId="77777777" w:rsidR="002D19C4" w:rsidRPr="00D62C65" w:rsidRDefault="002D19C4" w:rsidP="002D19C4">
      <w:pPr>
        <w:rPr>
          <w:b/>
        </w:rPr>
      </w:pPr>
    </w:p>
    <w:p w14:paraId="7D0976EF" w14:textId="77777777" w:rsidR="002D19C4" w:rsidRPr="00D62C65" w:rsidRDefault="002D19C4" w:rsidP="002D19C4">
      <w:pPr>
        <w:pStyle w:val="Heading2"/>
        <w:rPr>
          <w:rFonts w:ascii="Times New Roman" w:hAnsi="Times New Roman" w:cs="Times New Roman"/>
        </w:rPr>
      </w:pPr>
      <w:bookmarkStart w:id="44" w:name="_Toc157424028"/>
      <w:bookmarkStart w:id="45" w:name="_Toc179965951"/>
      <w:r w:rsidRPr="00D62C65">
        <w:rPr>
          <w:rFonts w:ascii="Times New Roman" w:hAnsi="Times New Roman" w:cs="Times New Roman"/>
        </w:rPr>
        <w:t>Volunteer Service</w:t>
      </w:r>
      <w:bookmarkEnd w:id="44"/>
      <w:bookmarkEnd w:id="45"/>
    </w:p>
    <w:p w14:paraId="6F24BCBC" w14:textId="77777777" w:rsidR="002D19C4" w:rsidRPr="00D62C65" w:rsidRDefault="002D19C4" w:rsidP="002D19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54"/>
      </w:tblGrid>
      <w:tr w:rsidR="002D19C4" w:rsidRPr="00D62C65" w14:paraId="1CF753CB" w14:textId="77777777" w:rsidTr="0074670B">
        <w:tc>
          <w:tcPr>
            <w:tcW w:w="1696" w:type="dxa"/>
          </w:tcPr>
          <w:p w14:paraId="6F69798C" w14:textId="77777777" w:rsidR="002D19C4" w:rsidRPr="00D62C65" w:rsidRDefault="002D19C4" w:rsidP="0074670B">
            <w:pPr>
              <w:spacing w:after="80"/>
              <w:rPr>
                <w:sz w:val="24"/>
                <w:szCs w:val="24"/>
              </w:rPr>
            </w:pPr>
            <w:r w:rsidRPr="00D62C65">
              <w:rPr>
                <w:sz w:val="24"/>
                <w:szCs w:val="24"/>
              </w:rPr>
              <w:t>2023-2024</w:t>
            </w:r>
          </w:p>
        </w:tc>
        <w:tc>
          <w:tcPr>
            <w:tcW w:w="7654" w:type="dxa"/>
          </w:tcPr>
          <w:p w14:paraId="3C68D670" w14:textId="77777777" w:rsidR="002D19C4" w:rsidRPr="00D62C65" w:rsidRDefault="002D19C4" w:rsidP="0074670B">
            <w:pPr>
              <w:spacing w:after="80"/>
              <w:rPr>
                <w:sz w:val="24"/>
                <w:szCs w:val="24"/>
              </w:rPr>
            </w:pPr>
            <w:r w:rsidRPr="00D62C65">
              <w:rPr>
                <w:sz w:val="24"/>
                <w:szCs w:val="24"/>
              </w:rPr>
              <w:t>Volunteer for Girl Guides, 285</w:t>
            </w:r>
            <w:r w:rsidRPr="00D62C65">
              <w:rPr>
                <w:sz w:val="24"/>
                <w:szCs w:val="24"/>
                <w:vertAlign w:val="superscript"/>
              </w:rPr>
              <w:t>th</w:t>
            </w:r>
            <w:r w:rsidRPr="00D62C65">
              <w:rPr>
                <w:sz w:val="24"/>
                <w:szCs w:val="24"/>
              </w:rPr>
              <w:t xml:space="preserve"> Ember Unit, Calgary, AB, Canada</w:t>
            </w:r>
          </w:p>
        </w:tc>
      </w:tr>
      <w:tr w:rsidR="002D19C4" w:rsidRPr="00D62C65" w14:paraId="5D0353C4" w14:textId="77777777" w:rsidTr="0074670B">
        <w:tc>
          <w:tcPr>
            <w:tcW w:w="1696" w:type="dxa"/>
          </w:tcPr>
          <w:p w14:paraId="575642B3" w14:textId="77777777" w:rsidR="002D19C4" w:rsidRPr="00D62C65" w:rsidRDefault="002D19C4" w:rsidP="0074670B">
            <w:pPr>
              <w:spacing w:after="80"/>
              <w:rPr>
                <w:sz w:val="24"/>
                <w:szCs w:val="24"/>
              </w:rPr>
            </w:pPr>
            <w:r w:rsidRPr="00D62C65">
              <w:rPr>
                <w:sz w:val="24"/>
                <w:szCs w:val="24"/>
              </w:rPr>
              <w:t>2023</w:t>
            </w:r>
          </w:p>
        </w:tc>
        <w:tc>
          <w:tcPr>
            <w:tcW w:w="7654" w:type="dxa"/>
          </w:tcPr>
          <w:p w14:paraId="2349B076" w14:textId="77777777" w:rsidR="002D19C4" w:rsidRPr="00D62C65" w:rsidRDefault="002D19C4" w:rsidP="0074670B">
            <w:pPr>
              <w:spacing w:after="80"/>
              <w:rPr>
                <w:sz w:val="24"/>
                <w:szCs w:val="24"/>
              </w:rPr>
            </w:pPr>
            <w:r w:rsidRPr="00D62C65">
              <w:rPr>
                <w:sz w:val="24"/>
                <w:szCs w:val="24"/>
              </w:rPr>
              <w:t>Volunteered as a tele-simulation facilitator for an interprofessional simulation (Greg’s Wings), University of Calgary</w:t>
            </w:r>
          </w:p>
        </w:tc>
      </w:tr>
      <w:tr w:rsidR="002D19C4" w:rsidRPr="00D62C65" w14:paraId="7CC48B2B" w14:textId="77777777" w:rsidTr="0074670B">
        <w:tc>
          <w:tcPr>
            <w:tcW w:w="1696" w:type="dxa"/>
          </w:tcPr>
          <w:p w14:paraId="63B1692E" w14:textId="77777777" w:rsidR="002D19C4" w:rsidRPr="00D62C65" w:rsidRDefault="002D19C4" w:rsidP="0074670B">
            <w:pPr>
              <w:spacing w:after="80"/>
              <w:rPr>
                <w:sz w:val="24"/>
                <w:szCs w:val="24"/>
              </w:rPr>
            </w:pPr>
            <w:r w:rsidRPr="00D62C65">
              <w:rPr>
                <w:sz w:val="24"/>
                <w:szCs w:val="24"/>
              </w:rPr>
              <w:t>2021</w:t>
            </w:r>
          </w:p>
        </w:tc>
        <w:tc>
          <w:tcPr>
            <w:tcW w:w="7654" w:type="dxa"/>
          </w:tcPr>
          <w:p w14:paraId="281D07E4" w14:textId="77777777" w:rsidR="002D19C4" w:rsidRPr="00D62C65" w:rsidRDefault="002D19C4" w:rsidP="0074670B">
            <w:pPr>
              <w:spacing w:after="80"/>
              <w:rPr>
                <w:sz w:val="24"/>
                <w:szCs w:val="24"/>
              </w:rPr>
            </w:pPr>
            <w:r w:rsidRPr="00D62C65">
              <w:rPr>
                <w:sz w:val="24"/>
                <w:szCs w:val="24"/>
              </w:rPr>
              <w:t>Volunteered as a Tele-Simulation facilitator for NURS 387/388 Spring 2021 Family Meeting Simulation, University of Calgary</w:t>
            </w:r>
          </w:p>
        </w:tc>
      </w:tr>
      <w:tr w:rsidR="002D19C4" w:rsidRPr="00D62C65" w14:paraId="7E4FD5C5" w14:textId="77777777" w:rsidTr="0074670B">
        <w:tc>
          <w:tcPr>
            <w:tcW w:w="1696" w:type="dxa"/>
          </w:tcPr>
          <w:p w14:paraId="1B1BEC8E" w14:textId="77777777" w:rsidR="002D19C4" w:rsidRPr="00D62C65" w:rsidRDefault="002D19C4" w:rsidP="0074670B">
            <w:pPr>
              <w:spacing w:after="80"/>
              <w:rPr>
                <w:sz w:val="24"/>
                <w:szCs w:val="24"/>
              </w:rPr>
            </w:pPr>
            <w:r w:rsidRPr="00D62C65">
              <w:rPr>
                <w:sz w:val="24"/>
                <w:szCs w:val="24"/>
              </w:rPr>
              <w:t>2021</w:t>
            </w:r>
          </w:p>
        </w:tc>
        <w:tc>
          <w:tcPr>
            <w:tcW w:w="7654" w:type="dxa"/>
          </w:tcPr>
          <w:p w14:paraId="194EC7B3" w14:textId="77777777" w:rsidR="002D19C4" w:rsidRPr="00D62C65" w:rsidRDefault="002D19C4" w:rsidP="0074670B">
            <w:pPr>
              <w:spacing w:after="80"/>
              <w:rPr>
                <w:sz w:val="24"/>
                <w:szCs w:val="24"/>
              </w:rPr>
            </w:pPr>
            <w:r w:rsidRPr="00D62C65">
              <w:rPr>
                <w:sz w:val="24"/>
                <w:szCs w:val="24"/>
              </w:rPr>
              <w:t>Volunteered as a Tele-Simulation facilitator for interprofessional (300+ participants) Disaster Day training, University of Calgary</w:t>
            </w:r>
          </w:p>
        </w:tc>
      </w:tr>
      <w:tr w:rsidR="002D19C4" w:rsidRPr="00D62C65" w14:paraId="1EBCD68D" w14:textId="77777777" w:rsidTr="0074670B">
        <w:tc>
          <w:tcPr>
            <w:tcW w:w="1696" w:type="dxa"/>
          </w:tcPr>
          <w:p w14:paraId="57C8EC2A" w14:textId="77777777" w:rsidR="002D19C4" w:rsidRPr="00D62C65" w:rsidRDefault="002D19C4" w:rsidP="0074670B">
            <w:pPr>
              <w:spacing w:after="80"/>
              <w:rPr>
                <w:sz w:val="24"/>
                <w:szCs w:val="24"/>
              </w:rPr>
            </w:pPr>
            <w:r w:rsidRPr="00D62C65">
              <w:rPr>
                <w:sz w:val="24"/>
                <w:szCs w:val="24"/>
              </w:rPr>
              <w:t>2007-2008</w:t>
            </w:r>
          </w:p>
        </w:tc>
        <w:tc>
          <w:tcPr>
            <w:tcW w:w="7654" w:type="dxa"/>
          </w:tcPr>
          <w:p w14:paraId="5218DC00" w14:textId="77777777" w:rsidR="002D19C4" w:rsidRPr="00D62C65" w:rsidRDefault="002D19C4" w:rsidP="0074670B">
            <w:pPr>
              <w:spacing w:after="80"/>
              <w:rPr>
                <w:sz w:val="24"/>
                <w:szCs w:val="24"/>
              </w:rPr>
            </w:pPr>
            <w:r w:rsidRPr="00D62C65">
              <w:rPr>
                <w:sz w:val="24"/>
                <w:szCs w:val="24"/>
              </w:rPr>
              <w:t>Volunteered fulltime educating 8th graders on civics and assisting with an after-school program for literacy, AmeriCorps- City Year Boston</w:t>
            </w:r>
          </w:p>
        </w:tc>
      </w:tr>
      <w:tr w:rsidR="002D19C4" w:rsidRPr="00D62C65" w14:paraId="4086EF83" w14:textId="77777777" w:rsidTr="0074670B">
        <w:tc>
          <w:tcPr>
            <w:tcW w:w="1696" w:type="dxa"/>
          </w:tcPr>
          <w:p w14:paraId="4D7F9DF0" w14:textId="77777777" w:rsidR="002D19C4" w:rsidRPr="00D62C65" w:rsidRDefault="002D19C4" w:rsidP="0074670B">
            <w:pPr>
              <w:spacing w:after="80"/>
              <w:rPr>
                <w:sz w:val="24"/>
                <w:szCs w:val="24"/>
              </w:rPr>
            </w:pPr>
            <w:r w:rsidRPr="00D62C65">
              <w:rPr>
                <w:sz w:val="24"/>
                <w:szCs w:val="24"/>
              </w:rPr>
              <w:t>2003-2007</w:t>
            </w:r>
          </w:p>
        </w:tc>
        <w:tc>
          <w:tcPr>
            <w:tcW w:w="7654" w:type="dxa"/>
          </w:tcPr>
          <w:p w14:paraId="33DADB4D" w14:textId="77777777" w:rsidR="002D19C4" w:rsidRPr="00D62C65" w:rsidRDefault="002D19C4" w:rsidP="0074670B">
            <w:pPr>
              <w:spacing w:after="80"/>
              <w:rPr>
                <w:sz w:val="24"/>
                <w:szCs w:val="24"/>
              </w:rPr>
            </w:pPr>
            <w:r w:rsidRPr="00D62C65">
              <w:rPr>
                <w:sz w:val="24"/>
                <w:szCs w:val="24"/>
              </w:rPr>
              <w:t xml:space="preserve">Volunteered by participating in Lycoming College sponsored build, </w:t>
            </w:r>
          </w:p>
          <w:p w14:paraId="6E1BEE04" w14:textId="77777777" w:rsidR="002D19C4" w:rsidRPr="00D62C65" w:rsidRDefault="002D19C4" w:rsidP="0074670B">
            <w:pPr>
              <w:spacing w:after="80"/>
              <w:rPr>
                <w:sz w:val="24"/>
                <w:szCs w:val="24"/>
              </w:rPr>
            </w:pPr>
            <w:r w:rsidRPr="00D62C65">
              <w:rPr>
                <w:sz w:val="24"/>
                <w:szCs w:val="24"/>
              </w:rPr>
              <w:t>taking part in four Collegiate Challenge Spring Break Trips, as well as organizing and facilitating the 2007 Collegiate Challenge Spring Break Trip</w:t>
            </w:r>
          </w:p>
        </w:tc>
      </w:tr>
    </w:tbl>
    <w:p w14:paraId="139F4930" w14:textId="77777777" w:rsidR="002D19C4" w:rsidRPr="00D62C65" w:rsidRDefault="002D19C4" w:rsidP="002D19C4">
      <w:pPr>
        <w:spacing w:afterLines="80" w:after="192"/>
        <w:jc w:val="center"/>
        <w:rPr>
          <w:b/>
        </w:rPr>
      </w:pPr>
    </w:p>
    <w:p w14:paraId="60C76CAF" w14:textId="77777777" w:rsidR="002D19C4" w:rsidRPr="00D62C65" w:rsidRDefault="002D19C4" w:rsidP="002D19C4">
      <w:pPr>
        <w:pStyle w:val="Heading2"/>
        <w:rPr>
          <w:rFonts w:ascii="Times New Roman" w:hAnsi="Times New Roman" w:cs="Times New Roman"/>
        </w:rPr>
      </w:pPr>
      <w:bookmarkStart w:id="46" w:name="_Toc157424029"/>
      <w:bookmarkStart w:id="47" w:name="_Toc179965952"/>
      <w:r w:rsidRPr="00D62C65">
        <w:rPr>
          <w:rFonts w:ascii="Times New Roman" w:hAnsi="Times New Roman" w:cs="Times New Roman"/>
        </w:rPr>
        <w:t>Membership in Professional Associations</w:t>
      </w:r>
      <w:bookmarkEnd w:id="46"/>
      <w:bookmarkEnd w:id="47"/>
    </w:p>
    <w:p w14:paraId="5DA162E5" w14:textId="77777777" w:rsidR="002D19C4" w:rsidRPr="00D62C65" w:rsidRDefault="002D19C4" w:rsidP="002D19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54"/>
      </w:tblGrid>
      <w:tr w:rsidR="002D19C4" w:rsidRPr="00D62C65" w14:paraId="763E0D63" w14:textId="77777777" w:rsidTr="0074670B">
        <w:tc>
          <w:tcPr>
            <w:tcW w:w="1696" w:type="dxa"/>
          </w:tcPr>
          <w:p w14:paraId="135BC58F" w14:textId="77777777" w:rsidR="002D19C4" w:rsidRPr="00D62C65" w:rsidRDefault="002D19C4" w:rsidP="0074670B">
            <w:pPr>
              <w:spacing w:after="80"/>
              <w:rPr>
                <w:sz w:val="24"/>
                <w:szCs w:val="24"/>
              </w:rPr>
            </w:pPr>
            <w:r w:rsidRPr="00D62C65">
              <w:rPr>
                <w:sz w:val="24"/>
                <w:szCs w:val="24"/>
              </w:rPr>
              <w:t>2024- present</w:t>
            </w:r>
          </w:p>
        </w:tc>
        <w:tc>
          <w:tcPr>
            <w:tcW w:w="7654" w:type="dxa"/>
          </w:tcPr>
          <w:p w14:paraId="42B6B4AC" w14:textId="77777777" w:rsidR="002D19C4" w:rsidRPr="00D62C65" w:rsidRDefault="002D19C4" w:rsidP="0074670B">
            <w:pPr>
              <w:spacing w:after="80"/>
              <w:rPr>
                <w:sz w:val="24"/>
                <w:szCs w:val="24"/>
              </w:rPr>
            </w:pPr>
            <w:r w:rsidRPr="00D62C65">
              <w:rPr>
                <w:sz w:val="24"/>
                <w:szCs w:val="24"/>
              </w:rPr>
              <w:t>Canadian Association for Schools of Nursing (CASN)</w:t>
            </w:r>
          </w:p>
        </w:tc>
      </w:tr>
      <w:tr w:rsidR="002D19C4" w:rsidRPr="00D62C65" w14:paraId="1C41F1A1" w14:textId="77777777" w:rsidTr="0074670B">
        <w:tc>
          <w:tcPr>
            <w:tcW w:w="1696" w:type="dxa"/>
          </w:tcPr>
          <w:p w14:paraId="4594862D" w14:textId="77777777" w:rsidR="002D19C4" w:rsidRPr="00D62C65" w:rsidRDefault="002D19C4" w:rsidP="0074670B">
            <w:pPr>
              <w:spacing w:after="80"/>
              <w:rPr>
                <w:sz w:val="24"/>
                <w:szCs w:val="24"/>
              </w:rPr>
            </w:pPr>
            <w:r w:rsidRPr="00D62C65">
              <w:rPr>
                <w:sz w:val="24"/>
                <w:szCs w:val="24"/>
              </w:rPr>
              <w:t>2024- present</w:t>
            </w:r>
          </w:p>
        </w:tc>
        <w:tc>
          <w:tcPr>
            <w:tcW w:w="7654" w:type="dxa"/>
          </w:tcPr>
          <w:p w14:paraId="6DEC45E2" w14:textId="77777777" w:rsidR="002D19C4" w:rsidRPr="00D62C65" w:rsidRDefault="002D19C4" w:rsidP="0074670B">
            <w:pPr>
              <w:spacing w:after="80"/>
              <w:rPr>
                <w:sz w:val="24"/>
                <w:szCs w:val="24"/>
              </w:rPr>
            </w:pPr>
            <w:r w:rsidRPr="00D62C65">
              <w:rPr>
                <w:sz w:val="24"/>
                <w:szCs w:val="24"/>
              </w:rPr>
              <w:t>American Interprofessional Health Collaborative (AIHC)</w:t>
            </w:r>
          </w:p>
        </w:tc>
      </w:tr>
      <w:tr w:rsidR="002D19C4" w:rsidRPr="00D62C65" w14:paraId="31F38E69" w14:textId="77777777" w:rsidTr="0074670B">
        <w:tc>
          <w:tcPr>
            <w:tcW w:w="1696" w:type="dxa"/>
          </w:tcPr>
          <w:p w14:paraId="28DF7100" w14:textId="77777777" w:rsidR="002D19C4" w:rsidRPr="00D62C65" w:rsidRDefault="002D19C4" w:rsidP="0074670B">
            <w:pPr>
              <w:spacing w:after="80"/>
              <w:rPr>
                <w:sz w:val="24"/>
                <w:szCs w:val="24"/>
              </w:rPr>
            </w:pPr>
            <w:r w:rsidRPr="00D62C65">
              <w:rPr>
                <w:sz w:val="24"/>
                <w:szCs w:val="24"/>
              </w:rPr>
              <w:t>2024- present</w:t>
            </w:r>
          </w:p>
        </w:tc>
        <w:tc>
          <w:tcPr>
            <w:tcW w:w="7654" w:type="dxa"/>
          </w:tcPr>
          <w:p w14:paraId="1EFED9BB" w14:textId="77777777" w:rsidR="002D19C4" w:rsidRPr="00D62C65" w:rsidRDefault="002D19C4" w:rsidP="0074670B">
            <w:pPr>
              <w:spacing w:after="80"/>
              <w:rPr>
                <w:sz w:val="24"/>
                <w:szCs w:val="24"/>
              </w:rPr>
            </w:pPr>
            <w:proofErr w:type="spellStart"/>
            <w:r w:rsidRPr="00D62C65">
              <w:rPr>
                <w:sz w:val="24"/>
                <w:szCs w:val="24"/>
              </w:rPr>
              <w:t>ABSim</w:t>
            </w:r>
            <w:proofErr w:type="spellEnd"/>
            <w:r w:rsidRPr="00D62C65">
              <w:rPr>
                <w:sz w:val="24"/>
                <w:szCs w:val="24"/>
              </w:rPr>
              <w:t xml:space="preserve"> Community of Practice</w:t>
            </w:r>
          </w:p>
        </w:tc>
      </w:tr>
      <w:tr w:rsidR="002D19C4" w:rsidRPr="00D62C65" w14:paraId="63BC0BA6" w14:textId="77777777" w:rsidTr="0074670B">
        <w:tc>
          <w:tcPr>
            <w:tcW w:w="1696" w:type="dxa"/>
          </w:tcPr>
          <w:p w14:paraId="67AB23D0" w14:textId="77777777" w:rsidR="002D19C4" w:rsidRPr="00D62C65" w:rsidRDefault="002D19C4" w:rsidP="0074670B">
            <w:pPr>
              <w:spacing w:after="80"/>
              <w:rPr>
                <w:sz w:val="24"/>
                <w:szCs w:val="24"/>
              </w:rPr>
            </w:pPr>
            <w:r w:rsidRPr="00D62C65">
              <w:rPr>
                <w:sz w:val="24"/>
                <w:szCs w:val="24"/>
              </w:rPr>
              <w:lastRenderedPageBreak/>
              <w:t>2024- present</w:t>
            </w:r>
          </w:p>
        </w:tc>
        <w:tc>
          <w:tcPr>
            <w:tcW w:w="7654" w:type="dxa"/>
          </w:tcPr>
          <w:p w14:paraId="2B89E251" w14:textId="77777777" w:rsidR="002D19C4" w:rsidRPr="00D62C65" w:rsidRDefault="002D19C4" w:rsidP="0074670B">
            <w:pPr>
              <w:spacing w:after="80"/>
              <w:rPr>
                <w:sz w:val="24"/>
                <w:szCs w:val="24"/>
              </w:rPr>
            </w:pPr>
            <w:r w:rsidRPr="00D62C65">
              <w:rPr>
                <w:sz w:val="24"/>
                <w:szCs w:val="24"/>
              </w:rPr>
              <w:t>Canadian Interprofessional Health Collaborative (CIHC)</w:t>
            </w:r>
          </w:p>
        </w:tc>
      </w:tr>
      <w:tr w:rsidR="002D19C4" w:rsidRPr="00D62C65" w14:paraId="18DE4081" w14:textId="77777777" w:rsidTr="0074670B">
        <w:tc>
          <w:tcPr>
            <w:tcW w:w="1696" w:type="dxa"/>
          </w:tcPr>
          <w:p w14:paraId="4017D16C" w14:textId="77777777" w:rsidR="002D19C4" w:rsidRPr="007B435A" w:rsidRDefault="002D19C4" w:rsidP="0074670B">
            <w:pPr>
              <w:spacing w:after="80"/>
              <w:rPr>
                <w:sz w:val="24"/>
                <w:szCs w:val="24"/>
              </w:rPr>
            </w:pPr>
            <w:r w:rsidRPr="007B435A">
              <w:rPr>
                <w:sz w:val="24"/>
                <w:szCs w:val="24"/>
              </w:rPr>
              <w:t>2023- present</w:t>
            </w:r>
          </w:p>
        </w:tc>
        <w:tc>
          <w:tcPr>
            <w:tcW w:w="7654" w:type="dxa"/>
          </w:tcPr>
          <w:p w14:paraId="6CC9E836" w14:textId="77777777" w:rsidR="002D19C4" w:rsidRPr="007B435A" w:rsidRDefault="002D19C4" w:rsidP="0074670B">
            <w:pPr>
              <w:spacing w:after="80"/>
              <w:rPr>
                <w:sz w:val="24"/>
                <w:szCs w:val="24"/>
              </w:rPr>
            </w:pPr>
            <w:r w:rsidRPr="007B435A">
              <w:rPr>
                <w:sz w:val="24"/>
                <w:szCs w:val="24"/>
              </w:rPr>
              <w:t>International Society for the Scholarship of Teaching and Learning (ISSOTL)</w:t>
            </w:r>
          </w:p>
        </w:tc>
      </w:tr>
      <w:tr w:rsidR="002D19C4" w:rsidRPr="00D62C65" w14:paraId="6B229FD5" w14:textId="77777777" w:rsidTr="0074670B">
        <w:tc>
          <w:tcPr>
            <w:tcW w:w="1696" w:type="dxa"/>
          </w:tcPr>
          <w:p w14:paraId="215D4319" w14:textId="77777777" w:rsidR="002D19C4" w:rsidRPr="007B435A" w:rsidRDefault="002D19C4" w:rsidP="0074670B">
            <w:pPr>
              <w:spacing w:after="80"/>
              <w:rPr>
                <w:sz w:val="24"/>
                <w:szCs w:val="24"/>
              </w:rPr>
            </w:pPr>
            <w:r w:rsidRPr="007B435A">
              <w:rPr>
                <w:sz w:val="24"/>
                <w:szCs w:val="24"/>
              </w:rPr>
              <w:t>2022- present</w:t>
            </w:r>
          </w:p>
        </w:tc>
        <w:tc>
          <w:tcPr>
            <w:tcW w:w="7654" w:type="dxa"/>
          </w:tcPr>
          <w:p w14:paraId="11E3CC55" w14:textId="77777777" w:rsidR="002D19C4" w:rsidRPr="007B435A" w:rsidRDefault="002D19C4" w:rsidP="0074670B">
            <w:pPr>
              <w:spacing w:after="80"/>
              <w:rPr>
                <w:sz w:val="24"/>
                <w:szCs w:val="24"/>
              </w:rPr>
            </w:pPr>
            <w:r w:rsidRPr="007B435A">
              <w:rPr>
                <w:sz w:val="24"/>
                <w:szCs w:val="24"/>
              </w:rPr>
              <w:t>Alberta Association of Nurses (AAN)</w:t>
            </w:r>
          </w:p>
        </w:tc>
      </w:tr>
      <w:tr w:rsidR="002D19C4" w:rsidRPr="00D62C65" w14:paraId="38038619" w14:textId="77777777" w:rsidTr="0074670B">
        <w:tc>
          <w:tcPr>
            <w:tcW w:w="1696" w:type="dxa"/>
          </w:tcPr>
          <w:p w14:paraId="2A5AAF1B" w14:textId="77777777" w:rsidR="002D19C4" w:rsidRPr="00D62C65" w:rsidRDefault="002D19C4" w:rsidP="0074670B">
            <w:pPr>
              <w:spacing w:after="80"/>
              <w:rPr>
                <w:sz w:val="24"/>
                <w:szCs w:val="24"/>
              </w:rPr>
            </w:pPr>
            <w:r w:rsidRPr="00D62C65">
              <w:rPr>
                <w:sz w:val="24"/>
                <w:szCs w:val="24"/>
              </w:rPr>
              <w:t>2021- present</w:t>
            </w:r>
          </w:p>
        </w:tc>
        <w:tc>
          <w:tcPr>
            <w:tcW w:w="7654" w:type="dxa"/>
          </w:tcPr>
          <w:p w14:paraId="73FC7AE5" w14:textId="77777777" w:rsidR="002D19C4" w:rsidRPr="00D62C65" w:rsidRDefault="002D19C4" w:rsidP="0074670B">
            <w:pPr>
              <w:spacing w:after="80"/>
              <w:rPr>
                <w:sz w:val="24"/>
                <w:szCs w:val="24"/>
              </w:rPr>
            </w:pPr>
            <w:r w:rsidRPr="00D62C65">
              <w:rPr>
                <w:sz w:val="24"/>
                <w:szCs w:val="24"/>
              </w:rPr>
              <w:t>Canadian Nurses Association (CAN)</w:t>
            </w:r>
          </w:p>
        </w:tc>
      </w:tr>
      <w:tr w:rsidR="002D19C4" w:rsidRPr="00D62C65" w14:paraId="2496D54B" w14:textId="77777777" w:rsidTr="0074670B">
        <w:tc>
          <w:tcPr>
            <w:tcW w:w="1696" w:type="dxa"/>
          </w:tcPr>
          <w:p w14:paraId="7A3C3DED" w14:textId="77777777" w:rsidR="002D19C4" w:rsidRPr="00D62C65" w:rsidRDefault="002D19C4" w:rsidP="0074670B">
            <w:pPr>
              <w:spacing w:after="80"/>
              <w:rPr>
                <w:sz w:val="24"/>
                <w:szCs w:val="24"/>
              </w:rPr>
            </w:pPr>
            <w:r w:rsidRPr="00D62C65">
              <w:rPr>
                <w:sz w:val="24"/>
                <w:szCs w:val="24"/>
              </w:rPr>
              <w:t>2018- present</w:t>
            </w:r>
          </w:p>
        </w:tc>
        <w:tc>
          <w:tcPr>
            <w:tcW w:w="7654" w:type="dxa"/>
          </w:tcPr>
          <w:p w14:paraId="7420ACEC" w14:textId="77777777" w:rsidR="002D19C4" w:rsidRPr="00D62C65" w:rsidRDefault="002D19C4" w:rsidP="0074670B">
            <w:pPr>
              <w:spacing w:after="80"/>
              <w:rPr>
                <w:sz w:val="24"/>
                <w:szCs w:val="24"/>
              </w:rPr>
            </w:pPr>
            <w:r w:rsidRPr="00D62C65">
              <w:rPr>
                <w:sz w:val="24"/>
                <w:szCs w:val="24"/>
              </w:rPr>
              <w:t>National League for Nursing (NLN)</w:t>
            </w:r>
          </w:p>
        </w:tc>
      </w:tr>
      <w:tr w:rsidR="002D19C4" w:rsidRPr="00D62C65" w14:paraId="69FDFA9B" w14:textId="77777777" w:rsidTr="0074670B">
        <w:tc>
          <w:tcPr>
            <w:tcW w:w="1696" w:type="dxa"/>
          </w:tcPr>
          <w:p w14:paraId="498165F4" w14:textId="77777777" w:rsidR="002D19C4" w:rsidRPr="00D62C65" w:rsidRDefault="002D19C4" w:rsidP="0074670B">
            <w:pPr>
              <w:spacing w:after="80"/>
              <w:rPr>
                <w:sz w:val="24"/>
                <w:szCs w:val="24"/>
              </w:rPr>
            </w:pPr>
            <w:r w:rsidRPr="00D62C65">
              <w:rPr>
                <w:sz w:val="24"/>
                <w:szCs w:val="24"/>
              </w:rPr>
              <w:t>2017- present</w:t>
            </w:r>
          </w:p>
        </w:tc>
        <w:tc>
          <w:tcPr>
            <w:tcW w:w="7654" w:type="dxa"/>
          </w:tcPr>
          <w:p w14:paraId="043114F7" w14:textId="77777777" w:rsidR="002D19C4" w:rsidRPr="00D62C65" w:rsidRDefault="002D19C4" w:rsidP="0074670B">
            <w:pPr>
              <w:spacing w:after="80"/>
              <w:rPr>
                <w:sz w:val="24"/>
                <w:szCs w:val="24"/>
              </w:rPr>
            </w:pPr>
            <w:r w:rsidRPr="00D62C65">
              <w:rPr>
                <w:sz w:val="24"/>
                <w:szCs w:val="24"/>
              </w:rPr>
              <w:t>American Nurses’ Association (ANA)</w:t>
            </w:r>
          </w:p>
        </w:tc>
      </w:tr>
      <w:tr w:rsidR="002D19C4" w:rsidRPr="00D62C65" w14:paraId="42B10A03" w14:textId="77777777" w:rsidTr="0074670B">
        <w:tc>
          <w:tcPr>
            <w:tcW w:w="1696" w:type="dxa"/>
          </w:tcPr>
          <w:p w14:paraId="4F83F2F6" w14:textId="77777777" w:rsidR="002D19C4" w:rsidRPr="00D62C65" w:rsidRDefault="002D19C4" w:rsidP="0074670B">
            <w:pPr>
              <w:spacing w:after="80"/>
              <w:rPr>
                <w:sz w:val="24"/>
                <w:szCs w:val="24"/>
              </w:rPr>
            </w:pPr>
            <w:r w:rsidRPr="00D62C65">
              <w:rPr>
                <w:sz w:val="24"/>
                <w:szCs w:val="24"/>
              </w:rPr>
              <w:t>2017- present</w:t>
            </w:r>
          </w:p>
        </w:tc>
        <w:tc>
          <w:tcPr>
            <w:tcW w:w="7654" w:type="dxa"/>
          </w:tcPr>
          <w:p w14:paraId="140C9B5D" w14:textId="77777777" w:rsidR="002D19C4" w:rsidRPr="00D62C65" w:rsidRDefault="002D19C4" w:rsidP="0074670B">
            <w:pPr>
              <w:spacing w:after="80"/>
              <w:rPr>
                <w:sz w:val="24"/>
                <w:szCs w:val="24"/>
              </w:rPr>
            </w:pPr>
            <w:r w:rsidRPr="00D62C65">
              <w:rPr>
                <w:sz w:val="24"/>
                <w:szCs w:val="24"/>
              </w:rPr>
              <w:t>New Jersey State Nurses’ Association- Region 1 (NJSNA)</w:t>
            </w:r>
          </w:p>
        </w:tc>
      </w:tr>
      <w:tr w:rsidR="002D19C4" w:rsidRPr="00D62C65" w14:paraId="479E9F30" w14:textId="77777777" w:rsidTr="0074670B">
        <w:trPr>
          <w:trHeight w:val="100"/>
        </w:trPr>
        <w:tc>
          <w:tcPr>
            <w:tcW w:w="1696" w:type="dxa"/>
          </w:tcPr>
          <w:p w14:paraId="1CD9FD05" w14:textId="77777777" w:rsidR="002D19C4" w:rsidRPr="00D62C65" w:rsidRDefault="002D19C4" w:rsidP="0074670B">
            <w:pPr>
              <w:spacing w:after="80"/>
              <w:rPr>
                <w:sz w:val="24"/>
                <w:szCs w:val="24"/>
              </w:rPr>
            </w:pPr>
            <w:r w:rsidRPr="00D62C65">
              <w:rPr>
                <w:sz w:val="24"/>
                <w:szCs w:val="24"/>
              </w:rPr>
              <w:t>2010- present</w:t>
            </w:r>
          </w:p>
        </w:tc>
        <w:tc>
          <w:tcPr>
            <w:tcW w:w="7654" w:type="dxa"/>
          </w:tcPr>
          <w:p w14:paraId="71CC59D1" w14:textId="77777777" w:rsidR="002D19C4" w:rsidRPr="00D62C65" w:rsidRDefault="002D19C4" w:rsidP="0074670B">
            <w:pPr>
              <w:spacing w:after="80"/>
              <w:rPr>
                <w:sz w:val="24"/>
                <w:szCs w:val="24"/>
              </w:rPr>
            </w:pPr>
            <w:r w:rsidRPr="00D62C65">
              <w:rPr>
                <w:sz w:val="24"/>
                <w:szCs w:val="24"/>
              </w:rPr>
              <w:t>Sigma Theta Tau, Zeta Omega/ Mu Theta</w:t>
            </w:r>
          </w:p>
        </w:tc>
      </w:tr>
      <w:bookmarkEnd w:id="43"/>
    </w:tbl>
    <w:p w14:paraId="2B4DBC72" w14:textId="77777777" w:rsidR="002D19C4" w:rsidRPr="00D62C65" w:rsidRDefault="002D19C4" w:rsidP="002D19C4">
      <w:pPr>
        <w:rPr>
          <w:b/>
        </w:rPr>
      </w:pPr>
    </w:p>
    <w:p w14:paraId="60432A3E" w14:textId="77777777" w:rsidR="002D19C4" w:rsidRPr="00D62C65" w:rsidRDefault="002D19C4" w:rsidP="002D19C4">
      <w:pPr>
        <w:pStyle w:val="Heading2"/>
        <w:rPr>
          <w:rFonts w:ascii="Times New Roman" w:hAnsi="Times New Roman" w:cs="Times New Roman"/>
        </w:rPr>
      </w:pPr>
      <w:bookmarkStart w:id="48" w:name="_Toc157424030"/>
      <w:bookmarkStart w:id="49" w:name="_Toc179965953"/>
      <w:r w:rsidRPr="00D62C65">
        <w:rPr>
          <w:rFonts w:ascii="Times New Roman" w:hAnsi="Times New Roman" w:cs="Times New Roman"/>
        </w:rPr>
        <w:t>Professional Learning and Development Attended</w:t>
      </w:r>
      <w:bookmarkEnd w:id="48"/>
      <w:bookmarkEnd w:id="49"/>
    </w:p>
    <w:p w14:paraId="0BB87BA5" w14:textId="77777777" w:rsidR="002D19C4" w:rsidRPr="00D62C65" w:rsidRDefault="002D19C4" w:rsidP="002D19C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9"/>
      </w:tblGrid>
      <w:tr w:rsidR="00821FD3" w:rsidRPr="00D62C65" w14:paraId="39D6C741" w14:textId="77777777" w:rsidTr="0074670B">
        <w:trPr>
          <w:trHeight w:val="551"/>
        </w:trPr>
        <w:tc>
          <w:tcPr>
            <w:tcW w:w="1701" w:type="dxa"/>
          </w:tcPr>
          <w:p w14:paraId="3355AD22" w14:textId="5C9DF287" w:rsidR="00821FD3" w:rsidRPr="00601E59" w:rsidRDefault="00821FD3" w:rsidP="0074670B">
            <w:pPr>
              <w:spacing w:before="80"/>
              <w:contextualSpacing/>
              <w:rPr>
                <w:sz w:val="24"/>
                <w:szCs w:val="24"/>
              </w:rPr>
            </w:pPr>
            <w:r w:rsidRPr="00601E59">
              <w:rPr>
                <w:sz w:val="24"/>
                <w:szCs w:val="24"/>
              </w:rPr>
              <w:t>2024-11-</w:t>
            </w:r>
            <w:r w:rsidR="00601E59" w:rsidRPr="00601E59">
              <w:rPr>
                <w:sz w:val="24"/>
                <w:szCs w:val="24"/>
              </w:rPr>
              <w:t>25</w:t>
            </w:r>
          </w:p>
        </w:tc>
        <w:tc>
          <w:tcPr>
            <w:tcW w:w="7659" w:type="dxa"/>
          </w:tcPr>
          <w:p w14:paraId="78DFB95B" w14:textId="5112187F" w:rsidR="00821FD3" w:rsidRPr="00601E59" w:rsidRDefault="00601E59" w:rsidP="0074670B">
            <w:pPr>
              <w:spacing w:before="80"/>
              <w:contextualSpacing/>
              <w:rPr>
                <w:sz w:val="24"/>
                <w:szCs w:val="24"/>
              </w:rPr>
            </w:pPr>
            <w:r w:rsidRPr="00601E59">
              <w:rPr>
                <w:sz w:val="24"/>
                <w:szCs w:val="24"/>
              </w:rPr>
              <w:t>SIM Expo, Simulation Canada Network (2-day) simulation conference, Banff, AB, Canada</w:t>
            </w:r>
          </w:p>
        </w:tc>
      </w:tr>
      <w:tr w:rsidR="002D19C4" w:rsidRPr="00D62C65" w14:paraId="040FDD02" w14:textId="77777777" w:rsidTr="0074670B">
        <w:trPr>
          <w:trHeight w:val="551"/>
        </w:trPr>
        <w:tc>
          <w:tcPr>
            <w:tcW w:w="1701" w:type="dxa"/>
          </w:tcPr>
          <w:p w14:paraId="3F6C2ABB" w14:textId="77777777" w:rsidR="002D19C4" w:rsidRPr="00821FD3" w:rsidRDefault="002D19C4" w:rsidP="0074670B">
            <w:pPr>
              <w:spacing w:before="80"/>
              <w:contextualSpacing/>
              <w:rPr>
                <w:sz w:val="24"/>
                <w:szCs w:val="24"/>
              </w:rPr>
            </w:pPr>
            <w:r w:rsidRPr="00821FD3">
              <w:rPr>
                <w:sz w:val="24"/>
                <w:szCs w:val="24"/>
              </w:rPr>
              <w:t>2024-10-08</w:t>
            </w:r>
          </w:p>
        </w:tc>
        <w:tc>
          <w:tcPr>
            <w:tcW w:w="7659" w:type="dxa"/>
          </w:tcPr>
          <w:p w14:paraId="33B00DD8" w14:textId="77777777" w:rsidR="002D19C4" w:rsidRPr="00821FD3" w:rsidRDefault="002D19C4" w:rsidP="0074670B">
            <w:pPr>
              <w:spacing w:before="80"/>
              <w:contextualSpacing/>
              <w:rPr>
                <w:sz w:val="24"/>
                <w:szCs w:val="24"/>
              </w:rPr>
            </w:pPr>
            <w:r w:rsidRPr="00821FD3">
              <w:rPr>
                <w:sz w:val="24"/>
                <w:szCs w:val="24"/>
              </w:rPr>
              <w:t>SIMposium, Alberta Health Services (2-day) Simulation Conference, Edmonton, AB, Canada.</w:t>
            </w:r>
          </w:p>
        </w:tc>
      </w:tr>
      <w:tr w:rsidR="002D19C4" w:rsidRPr="00D62C65" w14:paraId="7956C331" w14:textId="77777777" w:rsidTr="0074670B">
        <w:trPr>
          <w:trHeight w:val="551"/>
        </w:trPr>
        <w:tc>
          <w:tcPr>
            <w:tcW w:w="1701" w:type="dxa"/>
          </w:tcPr>
          <w:p w14:paraId="6F9E386A" w14:textId="77777777" w:rsidR="002D19C4" w:rsidRPr="00D62C65" w:rsidRDefault="002D19C4" w:rsidP="0074670B">
            <w:pPr>
              <w:spacing w:before="80"/>
              <w:contextualSpacing/>
              <w:rPr>
                <w:sz w:val="24"/>
                <w:szCs w:val="24"/>
              </w:rPr>
            </w:pPr>
            <w:r w:rsidRPr="00D62C65">
              <w:rPr>
                <w:sz w:val="24"/>
                <w:szCs w:val="24"/>
              </w:rPr>
              <w:t>2024-08-20</w:t>
            </w:r>
          </w:p>
        </w:tc>
        <w:tc>
          <w:tcPr>
            <w:tcW w:w="7659" w:type="dxa"/>
          </w:tcPr>
          <w:p w14:paraId="23E73E89" w14:textId="77777777" w:rsidR="002D19C4" w:rsidRPr="00D62C65" w:rsidRDefault="002D19C4" w:rsidP="0074670B">
            <w:pPr>
              <w:spacing w:before="80"/>
              <w:contextualSpacing/>
              <w:rPr>
                <w:sz w:val="24"/>
                <w:szCs w:val="24"/>
              </w:rPr>
            </w:pPr>
            <w:r w:rsidRPr="00D62C65">
              <w:rPr>
                <w:sz w:val="24"/>
                <w:szCs w:val="24"/>
              </w:rPr>
              <w:t>Teaching Days, Teaching and learning 3-day training offered by the Taylor Institute of Teaching and Learning, University of Calgary, Virtual.</w:t>
            </w:r>
            <w:r w:rsidRPr="00D62C65">
              <w:rPr>
                <w:sz w:val="24"/>
                <w:szCs w:val="24"/>
                <w:lang w:val="en-US"/>
              </w:rPr>
              <w:t> </w:t>
            </w:r>
          </w:p>
        </w:tc>
      </w:tr>
      <w:tr w:rsidR="002D19C4" w:rsidRPr="00D62C65" w14:paraId="0C855F1B" w14:textId="77777777" w:rsidTr="0074670B">
        <w:trPr>
          <w:trHeight w:val="551"/>
        </w:trPr>
        <w:tc>
          <w:tcPr>
            <w:tcW w:w="1701" w:type="dxa"/>
          </w:tcPr>
          <w:p w14:paraId="108B1C33" w14:textId="77777777" w:rsidR="002D19C4" w:rsidRPr="00D62C65" w:rsidRDefault="002D19C4" w:rsidP="0074670B">
            <w:pPr>
              <w:spacing w:before="80"/>
              <w:contextualSpacing/>
              <w:rPr>
                <w:sz w:val="24"/>
                <w:szCs w:val="24"/>
              </w:rPr>
            </w:pPr>
            <w:r w:rsidRPr="00D62C65">
              <w:rPr>
                <w:sz w:val="24"/>
                <w:szCs w:val="24"/>
              </w:rPr>
              <w:t>2024-02-14</w:t>
            </w:r>
          </w:p>
        </w:tc>
        <w:tc>
          <w:tcPr>
            <w:tcW w:w="7659" w:type="dxa"/>
          </w:tcPr>
          <w:p w14:paraId="43C58B7F" w14:textId="77777777" w:rsidR="002D19C4" w:rsidRPr="00D62C65" w:rsidRDefault="002D19C4" w:rsidP="0074670B">
            <w:pPr>
              <w:spacing w:before="80"/>
              <w:contextualSpacing/>
              <w:rPr>
                <w:sz w:val="24"/>
                <w:szCs w:val="24"/>
              </w:rPr>
            </w:pPr>
            <w:r w:rsidRPr="00D62C65">
              <w:rPr>
                <w:sz w:val="24"/>
                <w:szCs w:val="24"/>
              </w:rPr>
              <w:t xml:space="preserve">Attended </w:t>
            </w:r>
            <w:r w:rsidRPr="00D62C65">
              <w:rPr>
                <w:sz w:val="24"/>
                <w:szCs w:val="24"/>
                <w:lang w:val="en-US"/>
              </w:rPr>
              <w:t>Systematic Reviews Workshop 3: The Next Steps: translating, tracking, reporting and study selection, 2-hour Webinar, University of Calgary, Virtual. </w:t>
            </w:r>
          </w:p>
        </w:tc>
      </w:tr>
      <w:tr w:rsidR="002D19C4" w:rsidRPr="00D62C65" w14:paraId="1C259B6B" w14:textId="77777777" w:rsidTr="0074670B">
        <w:trPr>
          <w:trHeight w:val="551"/>
        </w:trPr>
        <w:tc>
          <w:tcPr>
            <w:tcW w:w="1701" w:type="dxa"/>
          </w:tcPr>
          <w:p w14:paraId="739E4BB9" w14:textId="77777777" w:rsidR="002D19C4" w:rsidRPr="00D62C65" w:rsidRDefault="002D19C4" w:rsidP="0074670B">
            <w:pPr>
              <w:spacing w:before="80"/>
              <w:contextualSpacing/>
              <w:rPr>
                <w:sz w:val="24"/>
                <w:szCs w:val="24"/>
              </w:rPr>
            </w:pPr>
            <w:r w:rsidRPr="00D62C65">
              <w:rPr>
                <w:sz w:val="24"/>
                <w:szCs w:val="24"/>
              </w:rPr>
              <w:t>2024-02-07</w:t>
            </w:r>
          </w:p>
        </w:tc>
        <w:tc>
          <w:tcPr>
            <w:tcW w:w="7659" w:type="dxa"/>
          </w:tcPr>
          <w:p w14:paraId="1ACBEBE6" w14:textId="77777777" w:rsidR="002D19C4" w:rsidRPr="00D62C65" w:rsidRDefault="002D19C4" w:rsidP="0074670B">
            <w:pPr>
              <w:spacing w:before="80"/>
              <w:contextualSpacing/>
              <w:rPr>
                <w:sz w:val="24"/>
                <w:szCs w:val="24"/>
              </w:rPr>
            </w:pPr>
            <w:r w:rsidRPr="00D62C65">
              <w:rPr>
                <w:sz w:val="24"/>
                <w:szCs w:val="24"/>
              </w:rPr>
              <w:t xml:space="preserve">Attended Systematic Reviews Workshop 2: </w:t>
            </w:r>
            <w:r w:rsidRPr="00D62C65">
              <w:rPr>
                <w:sz w:val="24"/>
                <w:szCs w:val="24"/>
                <w:lang w:val="en-US"/>
              </w:rPr>
              <w:t>Developing Your Data Collection Strategy, 2.5-hour Webinar, University of Calgary, Virtual.</w:t>
            </w:r>
          </w:p>
        </w:tc>
      </w:tr>
      <w:tr w:rsidR="002D19C4" w:rsidRPr="00D62C65" w14:paraId="587FDCCC" w14:textId="77777777" w:rsidTr="0074670B">
        <w:trPr>
          <w:trHeight w:val="551"/>
        </w:trPr>
        <w:tc>
          <w:tcPr>
            <w:tcW w:w="1701" w:type="dxa"/>
          </w:tcPr>
          <w:p w14:paraId="69C80892" w14:textId="77777777" w:rsidR="002D19C4" w:rsidRPr="00D62C65" w:rsidRDefault="002D19C4" w:rsidP="0074670B">
            <w:pPr>
              <w:spacing w:before="80"/>
              <w:contextualSpacing/>
            </w:pPr>
            <w:r w:rsidRPr="00D62C65">
              <w:t>2024-01-31</w:t>
            </w:r>
          </w:p>
        </w:tc>
        <w:tc>
          <w:tcPr>
            <w:tcW w:w="7659" w:type="dxa"/>
          </w:tcPr>
          <w:p w14:paraId="39FDCBCA" w14:textId="77777777" w:rsidR="002D19C4" w:rsidRPr="00D62C65" w:rsidRDefault="002D19C4" w:rsidP="0074670B">
            <w:pPr>
              <w:spacing w:before="80"/>
              <w:contextualSpacing/>
              <w:rPr>
                <w:sz w:val="24"/>
                <w:szCs w:val="24"/>
              </w:rPr>
            </w:pPr>
            <w:r w:rsidRPr="00D62C65">
              <w:rPr>
                <w:sz w:val="24"/>
                <w:szCs w:val="24"/>
                <w:lang w:val="en-US"/>
              </w:rPr>
              <w:t>Attended Systematic Reviews Workshop 1: Setting Yourself Up for Success, 2-hour Webinar, University of Calgary, Virtual.</w:t>
            </w:r>
          </w:p>
        </w:tc>
      </w:tr>
      <w:tr w:rsidR="002D19C4" w:rsidRPr="00D62C65" w14:paraId="0C9A26DD" w14:textId="77777777" w:rsidTr="0074670B">
        <w:trPr>
          <w:trHeight w:val="551"/>
        </w:trPr>
        <w:tc>
          <w:tcPr>
            <w:tcW w:w="1701" w:type="dxa"/>
          </w:tcPr>
          <w:p w14:paraId="3C4664D6" w14:textId="77777777" w:rsidR="002D19C4" w:rsidRPr="00D62C65" w:rsidRDefault="002D19C4" w:rsidP="0074670B">
            <w:pPr>
              <w:spacing w:before="80"/>
              <w:contextualSpacing/>
              <w:rPr>
                <w:sz w:val="24"/>
                <w:szCs w:val="24"/>
              </w:rPr>
            </w:pPr>
            <w:r w:rsidRPr="00D62C65">
              <w:rPr>
                <w:sz w:val="24"/>
                <w:szCs w:val="24"/>
              </w:rPr>
              <w:t>2023-11-08</w:t>
            </w:r>
          </w:p>
        </w:tc>
        <w:tc>
          <w:tcPr>
            <w:tcW w:w="7659" w:type="dxa"/>
          </w:tcPr>
          <w:p w14:paraId="739740B4" w14:textId="77777777" w:rsidR="002D19C4" w:rsidRPr="00D62C65" w:rsidRDefault="002D19C4" w:rsidP="0074670B">
            <w:pPr>
              <w:spacing w:before="80"/>
              <w:contextualSpacing/>
              <w:rPr>
                <w:sz w:val="24"/>
                <w:szCs w:val="24"/>
              </w:rPr>
            </w:pPr>
            <w:r w:rsidRPr="00D62C65">
              <w:rPr>
                <w:sz w:val="24"/>
                <w:szCs w:val="24"/>
              </w:rPr>
              <w:t xml:space="preserve">Attended International Society for the Scholarship of Teaching and Learning Conference, 4-day conference in-person, Utrecht, Netherlands </w:t>
            </w:r>
          </w:p>
        </w:tc>
      </w:tr>
      <w:tr w:rsidR="002D19C4" w:rsidRPr="00D62C65" w14:paraId="603732C4" w14:textId="77777777" w:rsidTr="0074670B">
        <w:trPr>
          <w:trHeight w:val="551"/>
        </w:trPr>
        <w:tc>
          <w:tcPr>
            <w:tcW w:w="1701" w:type="dxa"/>
          </w:tcPr>
          <w:p w14:paraId="10D1AE4D" w14:textId="77777777" w:rsidR="002D19C4" w:rsidRPr="00D62C65" w:rsidRDefault="002D19C4" w:rsidP="0074670B">
            <w:pPr>
              <w:spacing w:before="80"/>
              <w:contextualSpacing/>
              <w:rPr>
                <w:sz w:val="24"/>
                <w:szCs w:val="24"/>
              </w:rPr>
            </w:pPr>
            <w:r w:rsidRPr="00D62C65">
              <w:rPr>
                <w:sz w:val="24"/>
                <w:szCs w:val="24"/>
              </w:rPr>
              <w:t>2023-10-18</w:t>
            </w:r>
          </w:p>
        </w:tc>
        <w:tc>
          <w:tcPr>
            <w:tcW w:w="7659" w:type="dxa"/>
          </w:tcPr>
          <w:p w14:paraId="5718746C" w14:textId="77777777" w:rsidR="002D19C4" w:rsidRPr="00D62C65" w:rsidRDefault="002D19C4" w:rsidP="0074670B">
            <w:pPr>
              <w:spacing w:before="80"/>
              <w:contextualSpacing/>
              <w:rPr>
                <w:sz w:val="24"/>
                <w:szCs w:val="24"/>
              </w:rPr>
            </w:pPr>
            <w:r w:rsidRPr="00D62C65">
              <w:rPr>
                <w:sz w:val="24"/>
                <w:szCs w:val="24"/>
              </w:rPr>
              <w:t>SIMposium, Alberta Health Services (1-day) Simulation Conference, Edmonton, AB, Canada.</w:t>
            </w:r>
          </w:p>
        </w:tc>
      </w:tr>
      <w:tr w:rsidR="002D19C4" w:rsidRPr="00D62C65" w14:paraId="57C8C461" w14:textId="77777777" w:rsidTr="0074670B">
        <w:trPr>
          <w:trHeight w:val="551"/>
        </w:trPr>
        <w:tc>
          <w:tcPr>
            <w:tcW w:w="1701" w:type="dxa"/>
          </w:tcPr>
          <w:p w14:paraId="40A379BF" w14:textId="77777777" w:rsidR="002D19C4" w:rsidRPr="00D62C65" w:rsidRDefault="002D19C4" w:rsidP="0074670B">
            <w:pPr>
              <w:spacing w:before="80"/>
              <w:contextualSpacing/>
              <w:rPr>
                <w:sz w:val="24"/>
                <w:szCs w:val="24"/>
              </w:rPr>
            </w:pPr>
            <w:r w:rsidRPr="00D62C65">
              <w:rPr>
                <w:sz w:val="24"/>
                <w:szCs w:val="24"/>
              </w:rPr>
              <w:t>2023-05-11</w:t>
            </w:r>
          </w:p>
        </w:tc>
        <w:tc>
          <w:tcPr>
            <w:tcW w:w="7659" w:type="dxa"/>
          </w:tcPr>
          <w:p w14:paraId="5A82677B" w14:textId="77777777" w:rsidR="002D19C4" w:rsidRPr="00D62C65" w:rsidRDefault="002D19C4" w:rsidP="0074670B">
            <w:pPr>
              <w:spacing w:before="80"/>
              <w:contextualSpacing/>
              <w:rPr>
                <w:i/>
                <w:iCs/>
                <w:sz w:val="24"/>
                <w:szCs w:val="24"/>
              </w:rPr>
            </w:pPr>
            <w:r w:rsidRPr="00D62C65">
              <w:rPr>
                <w:sz w:val="24"/>
                <w:szCs w:val="24"/>
              </w:rPr>
              <w:t>Office of Health and Medical Education Scholarship</w:t>
            </w:r>
            <w:r w:rsidRPr="00D62C65">
              <w:rPr>
                <w:i/>
                <w:iCs/>
                <w:sz w:val="24"/>
                <w:szCs w:val="24"/>
              </w:rPr>
              <w:t xml:space="preserve">, Health &amp; Medical Education Scholarship Symposium, </w:t>
            </w:r>
            <w:r w:rsidRPr="00D62C65">
              <w:rPr>
                <w:sz w:val="24"/>
                <w:szCs w:val="24"/>
              </w:rPr>
              <w:t>1-Day in-person Conference- Calgary, AB, Canada</w:t>
            </w:r>
            <w:r w:rsidRPr="00D62C65">
              <w:rPr>
                <w:i/>
                <w:iCs/>
                <w:sz w:val="24"/>
                <w:szCs w:val="24"/>
              </w:rPr>
              <w:t xml:space="preserve"> </w:t>
            </w:r>
          </w:p>
        </w:tc>
      </w:tr>
      <w:tr w:rsidR="002D19C4" w:rsidRPr="00D62C65" w14:paraId="7EDDEAD6" w14:textId="77777777" w:rsidTr="0074670B">
        <w:trPr>
          <w:trHeight w:val="551"/>
        </w:trPr>
        <w:tc>
          <w:tcPr>
            <w:tcW w:w="1701" w:type="dxa"/>
          </w:tcPr>
          <w:p w14:paraId="4C22B041" w14:textId="77777777" w:rsidR="002D19C4" w:rsidRPr="00D62C65" w:rsidRDefault="002D19C4" w:rsidP="0074670B">
            <w:pPr>
              <w:spacing w:before="80"/>
              <w:contextualSpacing/>
              <w:rPr>
                <w:sz w:val="24"/>
                <w:szCs w:val="24"/>
              </w:rPr>
            </w:pPr>
            <w:r w:rsidRPr="00D62C65">
              <w:rPr>
                <w:sz w:val="24"/>
                <w:szCs w:val="24"/>
              </w:rPr>
              <w:t>2023-04-28</w:t>
            </w:r>
          </w:p>
        </w:tc>
        <w:tc>
          <w:tcPr>
            <w:tcW w:w="7659" w:type="dxa"/>
          </w:tcPr>
          <w:p w14:paraId="69D0807B" w14:textId="77777777" w:rsidR="002D19C4" w:rsidRPr="00D62C65" w:rsidRDefault="002D19C4" w:rsidP="0074670B">
            <w:pPr>
              <w:spacing w:before="80"/>
              <w:contextualSpacing/>
              <w:rPr>
                <w:sz w:val="24"/>
                <w:szCs w:val="24"/>
              </w:rPr>
            </w:pPr>
            <w:r w:rsidRPr="00D62C65">
              <w:rPr>
                <w:bCs/>
                <w:sz w:val="24"/>
                <w:szCs w:val="24"/>
              </w:rPr>
              <w:t>2023 International Congress - Qualitative Research and Theory Methodologies (</w:t>
            </w:r>
            <w:proofErr w:type="spellStart"/>
            <w:r w:rsidRPr="00D62C65">
              <w:rPr>
                <w:bCs/>
                <w:sz w:val="24"/>
                <w:szCs w:val="24"/>
              </w:rPr>
              <w:t>ic</w:t>
            </w:r>
            <w:proofErr w:type="spellEnd"/>
            <w:r w:rsidRPr="00D62C65">
              <w:rPr>
                <w:bCs/>
                <w:sz w:val="24"/>
                <w:szCs w:val="24"/>
              </w:rPr>
              <w:t>-QRTM): Emerging from the Pandemic, 3-Day conference, Virtual.</w:t>
            </w:r>
          </w:p>
        </w:tc>
      </w:tr>
      <w:tr w:rsidR="002D19C4" w:rsidRPr="00D62C65" w14:paraId="0A245317" w14:textId="77777777" w:rsidTr="0074670B">
        <w:trPr>
          <w:trHeight w:val="551"/>
        </w:trPr>
        <w:tc>
          <w:tcPr>
            <w:tcW w:w="1701" w:type="dxa"/>
          </w:tcPr>
          <w:p w14:paraId="2287131F" w14:textId="77777777" w:rsidR="002D19C4" w:rsidRPr="00D62C65" w:rsidRDefault="002D19C4" w:rsidP="0074670B">
            <w:pPr>
              <w:spacing w:before="80"/>
              <w:contextualSpacing/>
              <w:rPr>
                <w:sz w:val="24"/>
                <w:szCs w:val="24"/>
              </w:rPr>
            </w:pPr>
            <w:r w:rsidRPr="00D62C65">
              <w:rPr>
                <w:sz w:val="24"/>
                <w:szCs w:val="24"/>
              </w:rPr>
              <w:t>2023-04-27</w:t>
            </w:r>
          </w:p>
        </w:tc>
        <w:tc>
          <w:tcPr>
            <w:tcW w:w="7659" w:type="dxa"/>
          </w:tcPr>
          <w:p w14:paraId="32F55E02" w14:textId="77777777" w:rsidR="002D19C4" w:rsidRPr="00D62C65" w:rsidRDefault="002D19C4" w:rsidP="0074670B">
            <w:pPr>
              <w:spacing w:before="80"/>
              <w:contextualSpacing/>
              <w:rPr>
                <w:sz w:val="24"/>
                <w:szCs w:val="24"/>
              </w:rPr>
            </w:pPr>
            <w:r w:rsidRPr="00D62C65">
              <w:rPr>
                <w:sz w:val="24"/>
                <w:szCs w:val="24"/>
              </w:rPr>
              <w:t>Taylor Institute of Teaching and Learning</w:t>
            </w:r>
            <w:r w:rsidRPr="00D62C65">
              <w:rPr>
                <w:i/>
                <w:iCs/>
                <w:sz w:val="24"/>
                <w:szCs w:val="24"/>
              </w:rPr>
              <w:t>, Conference on Post-Secondary Learning and Teaching</w:t>
            </w:r>
            <w:r w:rsidRPr="00D62C65">
              <w:rPr>
                <w:sz w:val="24"/>
                <w:szCs w:val="24"/>
              </w:rPr>
              <w:t>, 2-day virtual conference, Calgary, AB, Canada.</w:t>
            </w:r>
          </w:p>
        </w:tc>
      </w:tr>
      <w:tr w:rsidR="002D19C4" w:rsidRPr="00D62C65" w14:paraId="6B264412" w14:textId="77777777" w:rsidTr="0074670B">
        <w:trPr>
          <w:trHeight w:val="551"/>
        </w:trPr>
        <w:tc>
          <w:tcPr>
            <w:tcW w:w="1701" w:type="dxa"/>
          </w:tcPr>
          <w:p w14:paraId="2E943D19" w14:textId="77777777" w:rsidR="002D19C4" w:rsidRPr="00D62C65" w:rsidRDefault="002D19C4" w:rsidP="0074670B">
            <w:pPr>
              <w:spacing w:before="80"/>
              <w:contextualSpacing/>
              <w:rPr>
                <w:sz w:val="24"/>
                <w:szCs w:val="24"/>
              </w:rPr>
            </w:pPr>
            <w:r w:rsidRPr="00D62C65">
              <w:rPr>
                <w:sz w:val="24"/>
                <w:szCs w:val="24"/>
              </w:rPr>
              <w:t>2023-02-28</w:t>
            </w:r>
          </w:p>
        </w:tc>
        <w:tc>
          <w:tcPr>
            <w:tcW w:w="7659" w:type="dxa"/>
          </w:tcPr>
          <w:p w14:paraId="07F8B437" w14:textId="77777777" w:rsidR="002D19C4" w:rsidRPr="00D62C65" w:rsidRDefault="002D19C4" w:rsidP="0074670B">
            <w:pPr>
              <w:spacing w:before="80"/>
              <w:contextualSpacing/>
              <w:rPr>
                <w:sz w:val="24"/>
                <w:szCs w:val="24"/>
              </w:rPr>
            </w:pPr>
            <w:r w:rsidRPr="00D62C65">
              <w:rPr>
                <w:i/>
                <w:iCs/>
                <w:sz w:val="24"/>
                <w:szCs w:val="24"/>
              </w:rPr>
              <w:t xml:space="preserve">Taylor Institute of Teaching &amp; Learning Certificate Program, </w:t>
            </w:r>
            <w:r w:rsidRPr="00D62C65">
              <w:rPr>
                <w:sz w:val="24"/>
                <w:szCs w:val="24"/>
              </w:rPr>
              <w:t xml:space="preserve">Certificate completed over a year (pending final approval), comprised of 4 courses: (1) Equity, Diversity, and Inclusion, (2) Learning Spaces and Digital Pedagogy, (3) Blended and Online Learning Program, and (4) Teaching Philosophy and Dossier, University of Calgary, Virtual. </w:t>
            </w:r>
          </w:p>
        </w:tc>
      </w:tr>
      <w:tr w:rsidR="002D19C4" w:rsidRPr="00D62C65" w14:paraId="4EF69FD8" w14:textId="77777777" w:rsidTr="0074670B">
        <w:trPr>
          <w:trHeight w:val="551"/>
        </w:trPr>
        <w:tc>
          <w:tcPr>
            <w:tcW w:w="1701" w:type="dxa"/>
          </w:tcPr>
          <w:p w14:paraId="360E592E" w14:textId="77777777" w:rsidR="002D19C4" w:rsidRPr="00D62C65" w:rsidRDefault="002D19C4" w:rsidP="0074670B">
            <w:pPr>
              <w:spacing w:before="80"/>
              <w:contextualSpacing/>
              <w:rPr>
                <w:sz w:val="24"/>
                <w:szCs w:val="24"/>
              </w:rPr>
            </w:pPr>
            <w:r w:rsidRPr="00D62C65">
              <w:rPr>
                <w:sz w:val="24"/>
                <w:szCs w:val="24"/>
              </w:rPr>
              <w:lastRenderedPageBreak/>
              <w:t>2023-01-10</w:t>
            </w:r>
          </w:p>
        </w:tc>
        <w:tc>
          <w:tcPr>
            <w:tcW w:w="7659" w:type="dxa"/>
          </w:tcPr>
          <w:p w14:paraId="5F80101A" w14:textId="77777777" w:rsidR="002D19C4" w:rsidRPr="00D62C65" w:rsidRDefault="002D19C4" w:rsidP="0074670B">
            <w:pPr>
              <w:spacing w:before="80"/>
              <w:contextualSpacing/>
              <w:rPr>
                <w:i/>
                <w:iCs/>
                <w:sz w:val="24"/>
                <w:szCs w:val="24"/>
              </w:rPr>
            </w:pPr>
            <w:r w:rsidRPr="00D62C65">
              <w:rPr>
                <w:i/>
                <w:iCs/>
                <w:sz w:val="24"/>
                <w:szCs w:val="24"/>
              </w:rPr>
              <w:t xml:space="preserve">Quantitative Research and Statistics (NURS 630), </w:t>
            </w:r>
            <w:r w:rsidRPr="00D62C65">
              <w:rPr>
                <w:sz w:val="24"/>
                <w:szCs w:val="24"/>
              </w:rPr>
              <w:t xml:space="preserve">audited graduate level course </w:t>
            </w:r>
            <w:r w:rsidRPr="00D62C65">
              <w:rPr>
                <w:sz w:val="24"/>
                <w:szCs w:val="24"/>
                <w:lang w:val="en-US"/>
              </w:rPr>
              <w:t>(not required by PhD program), University of Calgary, Online Lab.</w:t>
            </w:r>
          </w:p>
        </w:tc>
      </w:tr>
      <w:tr w:rsidR="002D19C4" w:rsidRPr="00D62C65" w14:paraId="5EFB4CD6" w14:textId="77777777" w:rsidTr="0074670B">
        <w:trPr>
          <w:trHeight w:val="551"/>
        </w:trPr>
        <w:tc>
          <w:tcPr>
            <w:tcW w:w="1701" w:type="dxa"/>
          </w:tcPr>
          <w:p w14:paraId="665EF89C" w14:textId="77777777" w:rsidR="002D19C4" w:rsidRPr="00D62C65" w:rsidRDefault="002D19C4" w:rsidP="0074670B">
            <w:pPr>
              <w:spacing w:before="80"/>
              <w:contextualSpacing/>
              <w:rPr>
                <w:sz w:val="24"/>
                <w:szCs w:val="24"/>
              </w:rPr>
            </w:pPr>
            <w:r w:rsidRPr="00D62C65">
              <w:rPr>
                <w:sz w:val="24"/>
                <w:szCs w:val="24"/>
              </w:rPr>
              <w:t>2022-10-25</w:t>
            </w:r>
          </w:p>
        </w:tc>
        <w:tc>
          <w:tcPr>
            <w:tcW w:w="7659" w:type="dxa"/>
          </w:tcPr>
          <w:p w14:paraId="64745C06" w14:textId="77777777" w:rsidR="002D19C4" w:rsidRPr="00D62C65" w:rsidRDefault="002D19C4" w:rsidP="0074670B">
            <w:pPr>
              <w:spacing w:before="80"/>
              <w:contextualSpacing/>
              <w:rPr>
                <w:sz w:val="24"/>
                <w:szCs w:val="24"/>
              </w:rPr>
            </w:pPr>
            <w:r w:rsidRPr="00D62C65">
              <w:rPr>
                <w:i/>
                <w:iCs/>
                <w:sz w:val="24"/>
                <w:szCs w:val="24"/>
              </w:rPr>
              <w:t>SIMposium,</w:t>
            </w:r>
            <w:r w:rsidRPr="00D62C65">
              <w:rPr>
                <w:sz w:val="24"/>
                <w:szCs w:val="24"/>
              </w:rPr>
              <w:t xml:space="preserve"> Alberta Health Services (2-day) Simulation Conference, Calgary in-person &amp; Virtual, AB, Canada.</w:t>
            </w:r>
          </w:p>
        </w:tc>
      </w:tr>
      <w:tr w:rsidR="002D19C4" w:rsidRPr="00D62C65" w14:paraId="14293883" w14:textId="77777777" w:rsidTr="0074670B">
        <w:trPr>
          <w:trHeight w:val="551"/>
        </w:trPr>
        <w:tc>
          <w:tcPr>
            <w:tcW w:w="1701" w:type="dxa"/>
          </w:tcPr>
          <w:p w14:paraId="69BF94D7" w14:textId="77777777" w:rsidR="002D19C4" w:rsidRPr="00D62C65" w:rsidRDefault="002D19C4" w:rsidP="0074670B">
            <w:pPr>
              <w:spacing w:before="80"/>
              <w:contextualSpacing/>
              <w:rPr>
                <w:sz w:val="24"/>
                <w:szCs w:val="24"/>
              </w:rPr>
            </w:pPr>
            <w:r w:rsidRPr="00D62C65">
              <w:rPr>
                <w:sz w:val="24"/>
                <w:szCs w:val="24"/>
              </w:rPr>
              <w:t>2022-03-17</w:t>
            </w:r>
          </w:p>
        </w:tc>
        <w:tc>
          <w:tcPr>
            <w:tcW w:w="7659" w:type="dxa"/>
          </w:tcPr>
          <w:p w14:paraId="75BDF9E8" w14:textId="77777777" w:rsidR="002D19C4" w:rsidRPr="00D62C65" w:rsidRDefault="002D19C4" w:rsidP="0074670B">
            <w:pPr>
              <w:spacing w:before="80"/>
              <w:contextualSpacing/>
              <w:rPr>
                <w:iCs/>
                <w:sz w:val="24"/>
                <w:szCs w:val="24"/>
              </w:rPr>
            </w:pPr>
            <w:r w:rsidRPr="00D62C65">
              <w:rPr>
                <w:i/>
                <w:iCs/>
                <w:sz w:val="24"/>
                <w:szCs w:val="24"/>
              </w:rPr>
              <w:t>Data Analysis Using Interpretive Description Methodology</w:t>
            </w:r>
            <w:r w:rsidRPr="00D62C65">
              <w:rPr>
                <w:i/>
                <w:sz w:val="24"/>
                <w:szCs w:val="24"/>
              </w:rPr>
              <w:t>,</w:t>
            </w:r>
            <w:r w:rsidRPr="00D62C65">
              <w:rPr>
                <w:iCs/>
                <w:sz w:val="24"/>
                <w:szCs w:val="24"/>
              </w:rPr>
              <w:t xml:space="preserve"> 1-hour webinar facilitated by Dr. Sally Thorne, Virtual. </w:t>
            </w:r>
          </w:p>
        </w:tc>
      </w:tr>
      <w:tr w:rsidR="002D19C4" w:rsidRPr="00D62C65" w14:paraId="76382862" w14:textId="77777777" w:rsidTr="0074670B">
        <w:trPr>
          <w:trHeight w:val="551"/>
        </w:trPr>
        <w:tc>
          <w:tcPr>
            <w:tcW w:w="1701" w:type="dxa"/>
          </w:tcPr>
          <w:p w14:paraId="0C69BD67" w14:textId="77777777" w:rsidR="002D19C4" w:rsidRPr="00D62C65" w:rsidRDefault="002D19C4" w:rsidP="0074670B">
            <w:pPr>
              <w:spacing w:before="80"/>
              <w:contextualSpacing/>
              <w:rPr>
                <w:sz w:val="24"/>
                <w:szCs w:val="24"/>
              </w:rPr>
            </w:pPr>
            <w:r w:rsidRPr="00D62C65">
              <w:rPr>
                <w:sz w:val="24"/>
                <w:szCs w:val="24"/>
              </w:rPr>
              <w:t>2022-01-13</w:t>
            </w:r>
          </w:p>
        </w:tc>
        <w:tc>
          <w:tcPr>
            <w:tcW w:w="7659" w:type="dxa"/>
          </w:tcPr>
          <w:p w14:paraId="4F93DAA7" w14:textId="77777777" w:rsidR="002D19C4" w:rsidRPr="00D62C65" w:rsidRDefault="002D19C4" w:rsidP="0074670B">
            <w:pPr>
              <w:spacing w:before="80"/>
              <w:contextualSpacing/>
              <w:rPr>
                <w:i/>
                <w:iCs/>
                <w:sz w:val="24"/>
                <w:szCs w:val="24"/>
                <w:lang w:val="en-US"/>
              </w:rPr>
            </w:pPr>
            <w:r w:rsidRPr="00D62C65">
              <w:rPr>
                <w:i/>
                <w:iCs/>
                <w:sz w:val="24"/>
                <w:szCs w:val="24"/>
                <w:lang w:val="en-US"/>
              </w:rPr>
              <w:t xml:space="preserve">Mixed Methods Research (SOCI 701), </w:t>
            </w:r>
            <w:r w:rsidRPr="00D62C65">
              <w:rPr>
                <w:sz w:val="24"/>
                <w:szCs w:val="24"/>
                <w:lang w:val="en-US"/>
              </w:rPr>
              <w:t>3-credit doctoral level course (not required by PhD program), University of Calgary, Calgary, AB, Canada.</w:t>
            </w:r>
          </w:p>
        </w:tc>
      </w:tr>
      <w:tr w:rsidR="002D19C4" w:rsidRPr="00D62C65" w14:paraId="0FECA35A" w14:textId="77777777" w:rsidTr="0074670B">
        <w:trPr>
          <w:trHeight w:val="551"/>
        </w:trPr>
        <w:tc>
          <w:tcPr>
            <w:tcW w:w="1701" w:type="dxa"/>
          </w:tcPr>
          <w:p w14:paraId="63723122" w14:textId="77777777" w:rsidR="002D19C4" w:rsidRPr="00D62C65" w:rsidRDefault="002D19C4" w:rsidP="0074670B">
            <w:pPr>
              <w:spacing w:before="80"/>
              <w:contextualSpacing/>
              <w:rPr>
                <w:sz w:val="24"/>
                <w:szCs w:val="24"/>
              </w:rPr>
            </w:pPr>
            <w:r w:rsidRPr="00D62C65">
              <w:rPr>
                <w:sz w:val="24"/>
                <w:szCs w:val="24"/>
              </w:rPr>
              <w:t>2019-10-07</w:t>
            </w:r>
          </w:p>
        </w:tc>
        <w:tc>
          <w:tcPr>
            <w:tcW w:w="7659" w:type="dxa"/>
          </w:tcPr>
          <w:p w14:paraId="2ED3D705" w14:textId="77777777" w:rsidR="002D19C4" w:rsidRPr="00D62C65" w:rsidRDefault="002D19C4" w:rsidP="0074670B">
            <w:pPr>
              <w:spacing w:before="80"/>
              <w:contextualSpacing/>
              <w:rPr>
                <w:i/>
                <w:iCs/>
                <w:sz w:val="24"/>
                <w:szCs w:val="24"/>
              </w:rPr>
            </w:pPr>
            <w:r w:rsidRPr="00D62C65">
              <w:rPr>
                <w:i/>
                <w:iCs/>
                <w:sz w:val="24"/>
                <w:szCs w:val="24"/>
                <w:lang w:val="en-US"/>
              </w:rPr>
              <w:t>Organization for Associate Degree Nursing (OADN) Conference</w:t>
            </w:r>
            <w:r w:rsidRPr="00D62C65">
              <w:rPr>
                <w:sz w:val="24"/>
                <w:szCs w:val="24"/>
              </w:rPr>
              <w:t>, 3-day conference with scholarly workshops and presentations, Louisville, KY, United States.</w:t>
            </w:r>
          </w:p>
        </w:tc>
      </w:tr>
      <w:tr w:rsidR="002D19C4" w:rsidRPr="00D62C65" w14:paraId="5F8BA40A" w14:textId="77777777" w:rsidTr="0074670B">
        <w:trPr>
          <w:trHeight w:val="551"/>
        </w:trPr>
        <w:tc>
          <w:tcPr>
            <w:tcW w:w="1701" w:type="dxa"/>
          </w:tcPr>
          <w:p w14:paraId="04436095" w14:textId="77777777" w:rsidR="002D19C4" w:rsidRPr="00D62C65" w:rsidRDefault="002D19C4" w:rsidP="0074670B">
            <w:pPr>
              <w:spacing w:before="80"/>
              <w:contextualSpacing/>
              <w:rPr>
                <w:sz w:val="24"/>
                <w:szCs w:val="24"/>
              </w:rPr>
            </w:pPr>
            <w:r w:rsidRPr="00D62C65">
              <w:rPr>
                <w:sz w:val="24"/>
                <w:szCs w:val="24"/>
              </w:rPr>
              <w:t>2019-02-05</w:t>
            </w:r>
          </w:p>
        </w:tc>
        <w:tc>
          <w:tcPr>
            <w:tcW w:w="7659" w:type="dxa"/>
          </w:tcPr>
          <w:p w14:paraId="27DCE00A" w14:textId="77777777" w:rsidR="002D19C4" w:rsidRPr="00D62C65" w:rsidRDefault="002D19C4" w:rsidP="0074670B">
            <w:pPr>
              <w:spacing w:before="80"/>
              <w:contextualSpacing/>
              <w:rPr>
                <w:sz w:val="24"/>
                <w:szCs w:val="24"/>
              </w:rPr>
            </w:pPr>
            <w:r w:rsidRPr="00D62C65">
              <w:rPr>
                <w:i/>
                <w:iCs/>
                <w:sz w:val="24"/>
                <w:szCs w:val="24"/>
              </w:rPr>
              <w:t>Clinical Assessment 1: Daily Feedback That Matters</w:t>
            </w:r>
            <w:r w:rsidRPr="00D62C65">
              <w:rPr>
                <w:sz w:val="24"/>
                <w:szCs w:val="24"/>
              </w:rPr>
              <w:t>, 1 hour webinar facilitated by Dr. Judith Herrman, New Jersey, United States.</w:t>
            </w:r>
          </w:p>
        </w:tc>
      </w:tr>
      <w:tr w:rsidR="002D19C4" w:rsidRPr="00D62C65" w14:paraId="3847C8F9" w14:textId="77777777" w:rsidTr="0074670B">
        <w:trPr>
          <w:trHeight w:val="551"/>
        </w:trPr>
        <w:tc>
          <w:tcPr>
            <w:tcW w:w="1701" w:type="dxa"/>
          </w:tcPr>
          <w:p w14:paraId="0B210D9F" w14:textId="77777777" w:rsidR="002D19C4" w:rsidRPr="00D62C65" w:rsidRDefault="002D19C4" w:rsidP="0074670B">
            <w:pPr>
              <w:spacing w:before="80"/>
              <w:contextualSpacing/>
              <w:rPr>
                <w:sz w:val="24"/>
                <w:szCs w:val="24"/>
              </w:rPr>
            </w:pPr>
            <w:r w:rsidRPr="00D62C65">
              <w:rPr>
                <w:sz w:val="24"/>
                <w:szCs w:val="24"/>
              </w:rPr>
              <w:t>2018-04-11</w:t>
            </w:r>
          </w:p>
        </w:tc>
        <w:tc>
          <w:tcPr>
            <w:tcW w:w="7659" w:type="dxa"/>
          </w:tcPr>
          <w:p w14:paraId="0E143527" w14:textId="77777777" w:rsidR="002D19C4" w:rsidRPr="00D62C65" w:rsidRDefault="002D19C4" w:rsidP="0074670B">
            <w:pPr>
              <w:spacing w:before="80"/>
              <w:contextualSpacing/>
              <w:rPr>
                <w:sz w:val="24"/>
                <w:szCs w:val="24"/>
              </w:rPr>
            </w:pPr>
            <w:r w:rsidRPr="00D62C65">
              <w:rPr>
                <w:i/>
                <w:iCs/>
                <w:sz w:val="24"/>
                <w:szCs w:val="24"/>
              </w:rPr>
              <w:t>Eastern Nursing Research Society 30th Annual Scientific Sessions</w:t>
            </w:r>
            <w:r w:rsidRPr="00D62C65">
              <w:rPr>
                <w:sz w:val="24"/>
                <w:szCs w:val="24"/>
              </w:rPr>
              <w:t>, 3-day conference with scholarly workshops and presentations, New Jersey, United States.</w:t>
            </w:r>
          </w:p>
        </w:tc>
      </w:tr>
      <w:tr w:rsidR="002D19C4" w:rsidRPr="00D62C65" w14:paraId="4DD8C8E3" w14:textId="77777777" w:rsidTr="0074670B">
        <w:trPr>
          <w:trHeight w:val="551"/>
        </w:trPr>
        <w:tc>
          <w:tcPr>
            <w:tcW w:w="1701" w:type="dxa"/>
          </w:tcPr>
          <w:p w14:paraId="34F5CDF4" w14:textId="77777777" w:rsidR="002D19C4" w:rsidRPr="00D62C65" w:rsidRDefault="002D19C4" w:rsidP="0074670B">
            <w:pPr>
              <w:spacing w:before="80"/>
              <w:contextualSpacing/>
              <w:rPr>
                <w:sz w:val="24"/>
                <w:szCs w:val="24"/>
              </w:rPr>
            </w:pPr>
            <w:r w:rsidRPr="00D62C65">
              <w:rPr>
                <w:sz w:val="24"/>
                <w:szCs w:val="24"/>
              </w:rPr>
              <w:t>2017-10-10</w:t>
            </w:r>
          </w:p>
        </w:tc>
        <w:tc>
          <w:tcPr>
            <w:tcW w:w="7659" w:type="dxa"/>
          </w:tcPr>
          <w:p w14:paraId="54EAC6C8" w14:textId="77777777" w:rsidR="002D19C4" w:rsidRPr="00D62C65" w:rsidRDefault="002D19C4" w:rsidP="0074670B">
            <w:pPr>
              <w:spacing w:before="80"/>
              <w:contextualSpacing/>
              <w:rPr>
                <w:sz w:val="24"/>
                <w:szCs w:val="24"/>
              </w:rPr>
            </w:pPr>
            <w:r w:rsidRPr="00D62C65">
              <w:rPr>
                <w:i/>
                <w:iCs/>
                <w:sz w:val="24"/>
                <w:szCs w:val="24"/>
              </w:rPr>
              <w:t>New Jersey State Nurses Association Annual Conference</w:t>
            </w:r>
            <w:r w:rsidRPr="00D62C65">
              <w:rPr>
                <w:sz w:val="24"/>
                <w:szCs w:val="24"/>
              </w:rPr>
              <w:t>, 2-day conference with scholarly workshops and presentations, New Jersey, United States.</w:t>
            </w:r>
          </w:p>
        </w:tc>
      </w:tr>
    </w:tbl>
    <w:p w14:paraId="109F8B54" w14:textId="77777777" w:rsidR="002D19C4" w:rsidRPr="00D62C65" w:rsidRDefault="002D19C4" w:rsidP="002D19C4"/>
    <w:p w14:paraId="53B0C758" w14:textId="77777777" w:rsidR="002D19C4" w:rsidRPr="00D62C65" w:rsidRDefault="002D19C4" w:rsidP="002D19C4">
      <w:pPr>
        <w:rPr>
          <w:b/>
          <w:u w:val="single"/>
        </w:rPr>
      </w:pPr>
    </w:p>
    <w:p w14:paraId="3FDC4CCA" w14:textId="77777777" w:rsidR="002D19C4" w:rsidRPr="00D62C65" w:rsidRDefault="002D19C4" w:rsidP="002D19C4"/>
    <w:p w14:paraId="4C4C0E63" w14:textId="77777777" w:rsidR="009537D2" w:rsidRDefault="009537D2"/>
    <w:sectPr w:rsidR="009537D2" w:rsidSect="0049778D">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5E85" w14:textId="77777777" w:rsidR="00655297" w:rsidRDefault="00655297" w:rsidP="002D19C4">
      <w:r>
        <w:separator/>
      </w:r>
    </w:p>
  </w:endnote>
  <w:endnote w:type="continuationSeparator" w:id="0">
    <w:p w14:paraId="4B07DE84" w14:textId="77777777" w:rsidR="00655297" w:rsidRDefault="00655297" w:rsidP="002D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0104261"/>
      <w:docPartObj>
        <w:docPartGallery w:val="Page Numbers (Bottom of Page)"/>
        <w:docPartUnique/>
      </w:docPartObj>
    </w:sdtPr>
    <w:sdtContent>
      <w:p w14:paraId="59F0B53F" w14:textId="20BCE628" w:rsidR="002D19C4" w:rsidRDefault="002D19C4" w:rsidP="00247F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7D59F0" w14:textId="77777777" w:rsidR="002D19C4" w:rsidRDefault="002D19C4" w:rsidP="002D19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204346"/>
      <w:docPartObj>
        <w:docPartGallery w:val="Page Numbers (Bottom of Page)"/>
        <w:docPartUnique/>
      </w:docPartObj>
    </w:sdtPr>
    <w:sdtContent>
      <w:p w14:paraId="710FCEA0" w14:textId="1E22145F" w:rsidR="002D19C4" w:rsidRDefault="002D19C4" w:rsidP="00247F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ED7A63" w14:textId="77777777" w:rsidR="002D19C4" w:rsidRDefault="002D19C4" w:rsidP="002D19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F438" w14:textId="77777777" w:rsidR="00655297" w:rsidRDefault="00655297" w:rsidP="002D19C4">
      <w:r>
        <w:separator/>
      </w:r>
    </w:p>
  </w:footnote>
  <w:footnote w:type="continuationSeparator" w:id="0">
    <w:p w14:paraId="3D5FF6BF" w14:textId="77777777" w:rsidR="00655297" w:rsidRDefault="00655297" w:rsidP="002D1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AEB"/>
    <w:multiLevelType w:val="hybridMultilevel"/>
    <w:tmpl w:val="B32C5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3E7944"/>
    <w:multiLevelType w:val="hybridMultilevel"/>
    <w:tmpl w:val="EAD0C538"/>
    <w:lvl w:ilvl="0" w:tplc="538A3F4A">
      <w:start w:val="1"/>
      <w:numFmt w:val="decimal"/>
      <w:lvlText w:val="%1."/>
      <w:lvlJc w:val="left"/>
      <w:pPr>
        <w:ind w:left="360" w:hanging="360"/>
      </w:pPr>
      <w:rPr>
        <w:b w:val="0"/>
        <w:b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E0C426F"/>
    <w:multiLevelType w:val="hybridMultilevel"/>
    <w:tmpl w:val="DFD234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5219D"/>
    <w:multiLevelType w:val="hybridMultilevel"/>
    <w:tmpl w:val="756664F4"/>
    <w:lvl w:ilvl="0" w:tplc="538A3F4A">
      <w:start w:val="1"/>
      <w:numFmt w:val="decimal"/>
      <w:lvlText w:val="%1."/>
      <w:lvlJc w:val="left"/>
      <w:pPr>
        <w:ind w:left="360" w:hanging="360"/>
      </w:pPr>
      <w:rPr>
        <w:b w:val="0"/>
        <w:b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E993546"/>
    <w:multiLevelType w:val="hybridMultilevel"/>
    <w:tmpl w:val="C85E6758"/>
    <w:lvl w:ilvl="0" w:tplc="20769EF6">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cs="Wingdings" w:hint="default"/>
      </w:rPr>
    </w:lvl>
  </w:abstractNum>
  <w:abstractNum w:abstractNumId="6" w15:restartNumberingAfterBreak="0">
    <w:nsid w:val="7870206B"/>
    <w:multiLevelType w:val="hybridMultilevel"/>
    <w:tmpl w:val="E71E05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67050208">
    <w:abstractNumId w:val="1"/>
  </w:num>
  <w:num w:numId="2" w16cid:durableId="1435973607">
    <w:abstractNumId w:val="3"/>
  </w:num>
  <w:num w:numId="3" w16cid:durableId="1860119715">
    <w:abstractNumId w:val="5"/>
  </w:num>
  <w:num w:numId="4" w16cid:durableId="671375057">
    <w:abstractNumId w:val="4"/>
  </w:num>
  <w:num w:numId="5" w16cid:durableId="2022271227">
    <w:abstractNumId w:val="2"/>
  </w:num>
  <w:num w:numId="6" w16cid:durableId="592129103">
    <w:abstractNumId w:val="0"/>
  </w:num>
  <w:num w:numId="7" w16cid:durableId="636373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C4"/>
    <w:rsid w:val="00007FBF"/>
    <w:rsid w:val="00017AF4"/>
    <w:rsid w:val="0003502F"/>
    <w:rsid w:val="00043775"/>
    <w:rsid w:val="00054E1F"/>
    <w:rsid w:val="00057949"/>
    <w:rsid w:val="00144A50"/>
    <w:rsid w:val="00165383"/>
    <w:rsid w:val="00187B25"/>
    <w:rsid w:val="00193732"/>
    <w:rsid w:val="001A3471"/>
    <w:rsid w:val="001B5EC9"/>
    <w:rsid w:val="001D55A7"/>
    <w:rsid w:val="001D7F1E"/>
    <w:rsid w:val="00216DD9"/>
    <w:rsid w:val="0022103A"/>
    <w:rsid w:val="0022380B"/>
    <w:rsid w:val="002311C8"/>
    <w:rsid w:val="0023357F"/>
    <w:rsid w:val="00235F14"/>
    <w:rsid w:val="00251E50"/>
    <w:rsid w:val="00280840"/>
    <w:rsid w:val="002A2831"/>
    <w:rsid w:val="002B5075"/>
    <w:rsid w:val="002D19C4"/>
    <w:rsid w:val="003027FA"/>
    <w:rsid w:val="00304B70"/>
    <w:rsid w:val="00336633"/>
    <w:rsid w:val="00350A96"/>
    <w:rsid w:val="00350AAE"/>
    <w:rsid w:val="00385906"/>
    <w:rsid w:val="00390D23"/>
    <w:rsid w:val="00406788"/>
    <w:rsid w:val="00410362"/>
    <w:rsid w:val="00470D50"/>
    <w:rsid w:val="004771A6"/>
    <w:rsid w:val="004953BC"/>
    <w:rsid w:val="0049778D"/>
    <w:rsid w:val="004A605F"/>
    <w:rsid w:val="004C11E3"/>
    <w:rsid w:val="004C287A"/>
    <w:rsid w:val="00531216"/>
    <w:rsid w:val="00570242"/>
    <w:rsid w:val="00587152"/>
    <w:rsid w:val="00596B11"/>
    <w:rsid w:val="005D415C"/>
    <w:rsid w:val="005E0B94"/>
    <w:rsid w:val="00601E59"/>
    <w:rsid w:val="00605323"/>
    <w:rsid w:val="00611DF5"/>
    <w:rsid w:val="00616F44"/>
    <w:rsid w:val="00624451"/>
    <w:rsid w:val="006254C8"/>
    <w:rsid w:val="00640F28"/>
    <w:rsid w:val="00655297"/>
    <w:rsid w:val="00692CEB"/>
    <w:rsid w:val="006959BB"/>
    <w:rsid w:val="006C4C2D"/>
    <w:rsid w:val="006D651D"/>
    <w:rsid w:val="006E0D42"/>
    <w:rsid w:val="006F4347"/>
    <w:rsid w:val="006F7057"/>
    <w:rsid w:val="0070081F"/>
    <w:rsid w:val="00706131"/>
    <w:rsid w:val="007069E6"/>
    <w:rsid w:val="00727B23"/>
    <w:rsid w:val="00740D17"/>
    <w:rsid w:val="00741C65"/>
    <w:rsid w:val="0074209C"/>
    <w:rsid w:val="0075595B"/>
    <w:rsid w:val="00757365"/>
    <w:rsid w:val="00773BDC"/>
    <w:rsid w:val="00785F31"/>
    <w:rsid w:val="0078719B"/>
    <w:rsid w:val="007A58D7"/>
    <w:rsid w:val="007B7558"/>
    <w:rsid w:val="007D78B4"/>
    <w:rsid w:val="007E40EE"/>
    <w:rsid w:val="007E7C7C"/>
    <w:rsid w:val="007F13C5"/>
    <w:rsid w:val="00821FD3"/>
    <w:rsid w:val="00836EA2"/>
    <w:rsid w:val="0085552E"/>
    <w:rsid w:val="00860DA0"/>
    <w:rsid w:val="0087359F"/>
    <w:rsid w:val="008B7DF1"/>
    <w:rsid w:val="008C035A"/>
    <w:rsid w:val="008E7958"/>
    <w:rsid w:val="008F2214"/>
    <w:rsid w:val="00907B05"/>
    <w:rsid w:val="0092497B"/>
    <w:rsid w:val="00945DDF"/>
    <w:rsid w:val="009537D2"/>
    <w:rsid w:val="0097026B"/>
    <w:rsid w:val="009A48F3"/>
    <w:rsid w:val="009F1735"/>
    <w:rsid w:val="009F1B4D"/>
    <w:rsid w:val="009F5E6A"/>
    <w:rsid w:val="00A12580"/>
    <w:rsid w:val="00A23AC7"/>
    <w:rsid w:val="00A31672"/>
    <w:rsid w:val="00A77235"/>
    <w:rsid w:val="00A80FC3"/>
    <w:rsid w:val="00A93EBE"/>
    <w:rsid w:val="00AA1046"/>
    <w:rsid w:val="00AB0C2D"/>
    <w:rsid w:val="00AB7359"/>
    <w:rsid w:val="00B0302B"/>
    <w:rsid w:val="00B07D49"/>
    <w:rsid w:val="00B56973"/>
    <w:rsid w:val="00B6445E"/>
    <w:rsid w:val="00B67446"/>
    <w:rsid w:val="00B9705E"/>
    <w:rsid w:val="00BA3584"/>
    <w:rsid w:val="00BB4DF4"/>
    <w:rsid w:val="00BC3E61"/>
    <w:rsid w:val="00BD0B47"/>
    <w:rsid w:val="00BE6DED"/>
    <w:rsid w:val="00BF0886"/>
    <w:rsid w:val="00C0222D"/>
    <w:rsid w:val="00C10D81"/>
    <w:rsid w:val="00C7172F"/>
    <w:rsid w:val="00C92700"/>
    <w:rsid w:val="00CC0EB0"/>
    <w:rsid w:val="00CC1C7A"/>
    <w:rsid w:val="00D0036A"/>
    <w:rsid w:val="00D34C17"/>
    <w:rsid w:val="00D96788"/>
    <w:rsid w:val="00DA649E"/>
    <w:rsid w:val="00DE6B77"/>
    <w:rsid w:val="00E15A2A"/>
    <w:rsid w:val="00E35693"/>
    <w:rsid w:val="00E40813"/>
    <w:rsid w:val="00E44031"/>
    <w:rsid w:val="00E45A7D"/>
    <w:rsid w:val="00E53CCC"/>
    <w:rsid w:val="00E631BE"/>
    <w:rsid w:val="00E6342B"/>
    <w:rsid w:val="00E65A4E"/>
    <w:rsid w:val="00E717EA"/>
    <w:rsid w:val="00E73A01"/>
    <w:rsid w:val="00EA6C50"/>
    <w:rsid w:val="00EE057E"/>
    <w:rsid w:val="00EE4DCB"/>
    <w:rsid w:val="00EE5794"/>
    <w:rsid w:val="00EE5B72"/>
    <w:rsid w:val="00EF56A4"/>
    <w:rsid w:val="00F073DF"/>
    <w:rsid w:val="00F32D86"/>
    <w:rsid w:val="00F85433"/>
    <w:rsid w:val="00FB13A7"/>
    <w:rsid w:val="00FC0EE2"/>
    <w:rsid w:val="00FC6845"/>
    <w:rsid w:val="00FE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3257F0"/>
  <w14:defaultImageDpi w14:val="32767"/>
  <w15:chartTrackingRefBased/>
  <w15:docId w15:val="{DE7CC32D-AAFD-BD49-95B1-4DC2E656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D19C4"/>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2D1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1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D19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D19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9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9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9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9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9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D1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D1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D19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9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9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9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9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9C4"/>
    <w:rPr>
      <w:rFonts w:eastAsiaTheme="majorEastAsia" w:cstheme="majorBidi"/>
      <w:color w:val="272727" w:themeColor="text1" w:themeTint="D8"/>
    </w:rPr>
  </w:style>
  <w:style w:type="paragraph" w:styleId="Title">
    <w:name w:val="Title"/>
    <w:basedOn w:val="Normal"/>
    <w:next w:val="Normal"/>
    <w:link w:val="TitleChar"/>
    <w:uiPriority w:val="10"/>
    <w:qFormat/>
    <w:rsid w:val="002D19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9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9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19C4"/>
    <w:rPr>
      <w:i/>
      <w:iCs/>
      <w:color w:val="404040" w:themeColor="text1" w:themeTint="BF"/>
    </w:rPr>
  </w:style>
  <w:style w:type="paragraph" w:styleId="ListParagraph">
    <w:name w:val="List Paragraph"/>
    <w:basedOn w:val="Normal"/>
    <w:uiPriority w:val="34"/>
    <w:qFormat/>
    <w:rsid w:val="002D19C4"/>
    <w:pPr>
      <w:ind w:left="720"/>
      <w:contextualSpacing/>
    </w:pPr>
  </w:style>
  <w:style w:type="character" w:styleId="IntenseEmphasis">
    <w:name w:val="Intense Emphasis"/>
    <w:basedOn w:val="DefaultParagraphFont"/>
    <w:uiPriority w:val="21"/>
    <w:qFormat/>
    <w:rsid w:val="002D19C4"/>
    <w:rPr>
      <w:i/>
      <w:iCs/>
      <w:color w:val="0F4761" w:themeColor="accent1" w:themeShade="BF"/>
    </w:rPr>
  </w:style>
  <w:style w:type="paragraph" w:styleId="IntenseQuote">
    <w:name w:val="Intense Quote"/>
    <w:basedOn w:val="Normal"/>
    <w:next w:val="Normal"/>
    <w:link w:val="IntenseQuoteChar"/>
    <w:uiPriority w:val="30"/>
    <w:qFormat/>
    <w:rsid w:val="002D1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9C4"/>
    <w:rPr>
      <w:i/>
      <w:iCs/>
      <w:color w:val="0F4761" w:themeColor="accent1" w:themeShade="BF"/>
    </w:rPr>
  </w:style>
  <w:style w:type="character" w:styleId="IntenseReference">
    <w:name w:val="Intense Reference"/>
    <w:basedOn w:val="DefaultParagraphFont"/>
    <w:uiPriority w:val="32"/>
    <w:qFormat/>
    <w:rsid w:val="002D19C4"/>
    <w:rPr>
      <w:b/>
      <w:bCs/>
      <w:smallCaps/>
      <w:color w:val="0F4761" w:themeColor="accent1" w:themeShade="BF"/>
      <w:spacing w:val="5"/>
    </w:rPr>
  </w:style>
  <w:style w:type="table" w:styleId="TableGrid">
    <w:name w:val="Table Grid"/>
    <w:basedOn w:val="TableNormal"/>
    <w:uiPriority w:val="39"/>
    <w:rsid w:val="002D19C4"/>
    <w:rPr>
      <w:kern w:val="0"/>
      <w:sz w:val="22"/>
      <w:szCs w:val="22"/>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19C4"/>
    <w:rPr>
      <w:color w:val="467886" w:themeColor="hyperlink"/>
      <w:u w:val="single"/>
    </w:rPr>
  </w:style>
  <w:style w:type="table" w:customStyle="1" w:styleId="TableGrid1">
    <w:name w:val="Table Grid1"/>
    <w:basedOn w:val="TableNormal"/>
    <w:next w:val="TableGrid"/>
    <w:uiPriority w:val="39"/>
    <w:rsid w:val="002D19C4"/>
    <w:rPr>
      <w:kern w:val="0"/>
      <w:sz w:val="22"/>
      <w:szCs w:val="22"/>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title">
    <w:name w:val="hlfld-title"/>
    <w:rsid w:val="002D19C4"/>
  </w:style>
  <w:style w:type="paragraph" w:styleId="BodyText">
    <w:name w:val="Body Text"/>
    <w:basedOn w:val="Normal"/>
    <w:link w:val="BodyTextChar"/>
    <w:uiPriority w:val="99"/>
    <w:unhideWhenUsed/>
    <w:rsid w:val="002D19C4"/>
    <w:pPr>
      <w:spacing w:after="120" w:line="259" w:lineRule="auto"/>
    </w:pPr>
    <w:rPr>
      <w:sz w:val="22"/>
      <w:szCs w:val="22"/>
      <w:lang w:val="en-CA"/>
    </w:rPr>
  </w:style>
  <w:style w:type="character" w:customStyle="1" w:styleId="BodyTextChar">
    <w:name w:val="Body Text Char"/>
    <w:basedOn w:val="DefaultParagraphFont"/>
    <w:link w:val="BodyText"/>
    <w:uiPriority w:val="99"/>
    <w:rsid w:val="002D19C4"/>
    <w:rPr>
      <w:rFonts w:ascii="Times New Roman" w:eastAsia="Times New Roman" w:hAnsi="Times New Roman" w:cs="Times New Roman"/>
      <w:kern w:val="0"/>
      <w:sz w:val="22"/>
      <w:szCs w:val="22"/>
      <w:lang w:val="en-CA"/>
      <w14:ligatures w14:val="none"/>
    </w:rPr>
  </w:style>
  <w:style w:type="paragraph" w:customStyle="1" w:styleId="BulletedList">
    <w:name w:val="Bulleted List"/>
    <w:basedOn w:val="BodyText"/>
    <w:rsid w:val="002D19C4"/>
    <w:pPr>
      <w:numPr>
        <w:numId w:val="3"/>
      </w:numPr>
      <w:tabs>
        <w:tab w:val="clear" w:pos="360"/>
      </w:tabs>
      <w:spacing w:before="60" w:after="60" w:line="220" w:lineRule="atLeast"/>
      <w:jc w:val="both"/>
    </w:pPr>
    <w:rPr>
      <w:spacing w:val="-5"/>
      <w:sz w:val="24"/>
      <w:szCs w:val="24"/>
      <w:lang w:val="en-US"/>
    </w:rPr>
  </w:style>
  <w:style w:type="character" w:styleId="UnresolvedMention">
    <w:name w:val="Unresolved Mention"/>
    <w:basedOn w:val="DefaultParagraphFont"/>
    <w:uiPriority w:val="99"/>
    <w:rsid w:val="002D19C4"/>
    <w:rPr>
      <w:color w:val="605E5C"/>
      <w:shd w:val="clear" w:color="auto" w:fill="E1DFDD"/>
    </w:rPr>
  </w:style>
  <w:style w:type="paragraph" w:styleId="Header">
    <w:name w:val="header"/>
    <w:basedOn w:val="Normal"/>
    <w:link w:val="HeaderChar"/>
    <w:uiPriority w:val="99"/>
    <w:unhideWhenUsed/>
    <w:rsid w:val="002D19C4"/>
    <w:pPr>
      <w:tabs>
        <w:tab w:val="center" w:pos="4680"/>
        <w:tab w:val="right" w:pos="9360"/>
      </w:tabs>
    </w:pPr>
  </w:style>
  <w:style w:type="character" w:customStyle="1" w:styleId="HeaderChar">
    <w:name w:val="Header Char"/>
    <w:basedOn w:val="DefaultParagraphFont"/>
    <w:link w:val="Header"/>
    <w:uiPriority w:val="99"/>
    <w:rsid w:val="002D19C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D19C4"/>
    <w:pPr>
      <w:tabs>
        <w:tab w:val="center" w:pos="4680"/>
        <w:tab w:val="right" w:pos="9360"/>
      </w:tabs>
    </w:pPr>
  </w:style>
  <w:style w:type="character" w:customStyle="1" w:styleId="FooterChar">
    <w:name w:val="Footer Char"/>
    <w:basedOn w:val="DefaultParagraphFont"/>
    <w:link w:val="Footer"/>
    <w:uiPriority w:val="99"/>
    <w:rsid w:val="002D19C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2D19C4"/>
  </w:style>
  <w:style w:type="character" w:customStyle="1" w:styleId="normaltextrun">
    <w:name w:val="normaltextrun"/>
    <w:basedOn w:val="DefaultParagraphFont"/>
    <w:rsid w:val="0003502F"/>
  </w:style>
  <w:style w:type="character" w:customStyle="1" w:styleId="eop">
    <w:name w:val="eop"/>
    <w:basedOn w:val="DefaultParagraphFont"/>
    <w:rsid w:val="0003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3492">
      <w:bodyDiv w:val="1"/>
      <w:marLeft w:val="0"/>
      <w:marRight w:val="0"/>
      <w:marTop w:val="0"/>
      <w:marBottom w:val="0"/>
      <w:divBdr>
        <w:top w:val="none" w:sz="0" w:space="0" w:color="auto"/>
        <w:left w:val="none" w:sz="0" w:space="0" w:color="auto"/>
        <w:bottom w:val="none" w:sz="0" w:space="0" w:color="auto"/>
        <w:right w:val="none" w:sz="0" w:space="0" w:color="auto"/>
      </w:divBdr>
      <w:divsChild>
        <w:div w:id="147410396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4467255">
              <w:marLeft w:val="0"/>
              <w:marRight w:val="0"/>
              <w:marTop w:val="0"/>
              <w:marBottom w:val="0"/>
              <w:divBdr>
                <w:top w:val="none" w:sz="0" w:space="0" w:color="auto"/>
                <w:left w:val="none" w:sz="0" w:space="0" w:color="auto"/>
                <w:bottom w:val="none" w:sz="0" w:space="0" w:color="auto"/>
                <w:right w:val="none" w:sz="0" w:space="0" w:color="auto"/>
              </w:divBdr>
              <w:divsChild>
                <w:div w:id="354581873">
                  <w:marLeft w:val="0"/>
                  <w:marRight w:val="0"/>
                  <w:marTop w:val="0"/>
                  <w:marBottom w:val="0"/>
                  <w:divBdr>
                    <w:top w:val="none" w:sz="0" w:space="0" w:color="auto"/>
                    <w:left w:val="none" w:sz="0" w:space="0" w:color="auto"/>
                    <w:bottom w:val="none" w:sz="0" w:space="0" w:color="auto"/>
                    <w:right w:val="none" w:sz="0" w:space="0" w:color="auto"/>
                  </w:divBdr>
                  <w:divsChild>
                    <w:div w:id="10243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5162">
      <w:bodyDiv w:val="1"/>
      <w:marLeft w:val="0"/>
      <w:marRight w:val="0"/>
      <w:marTop w:val="0"/>
      <w:marBottom w:val="0"/>
      <w:divBdr>
        <w:top w:val="none" w:sz="0" w:space="0" w:color="auto"/>
        <w:left w:val="none" w:sz="0" w:space="0" w:color="auto"/>
        <w:bottom w:val="none" w:sz="0" w:space="0" w:color="auto"/>
        <w:right w:val="none" w:sz="0" w:space="0" w:color="auto"/>
      </w:divBdr>
      <w:divsChild>
        <w:div w:id="96751461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24077569">
              <w:marLeft w:val="0"/>
              <w:marRight w:val="0"/>
              <w:marTop w:val="0"/>
              <w:marBottom w:val="0"/>
              <w:divBdr>
                <w:top w:val="none" w:sz="0" w:space="0" w:color="auto"/>
                <w:left w:val="none" w:sz="0" w:space="0" w:color="auto"/>
                <w:bottom w:val="none" w:sz="0" w:space="0" w:color="auto"/>
                <w:right w:val="none" w:sz="0" w:space="0" w:color="auto"/>
              </w:divBdr>
              <w:divsChild>
                <w:div w:id="331760010">
                  <w:marLeft w:val="0"/>
                  <w:marRight w:val="0"/>
                  <w:marTop w:val="0"/>
                  <w:marBottom w:val="0"/>
                  <w:divBdr>
                    <w:top w:val="none" w:sz="0" w:space="0" w:color="auto"/>
                    <w:left w:val="none" w:sz="0" w:space="0" w:color="auto"/>
                    <w:bottom w:val="none" w:sz="0" w:space="0" w:color="auto"/>
                    <w:right w:val="none" w:sz="0" w:space="0" w:color="auto"/>
                  </w:divBdr>
                  <w:divsChild>
                    <w:div w:id="3906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620-4860" TargetMode="External"/><Relationship Id="rId13" Type="http://schemas.openxmlformats.org/officeDocument/2006/relationships/hyperlink" Target="https://www.somatopublications.com/PDF/JNSPC_03_1007.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ra.dolan@ucalgary.ca" TargetMode="External"/><Relationship Id="rId12" Type="http://schemas.openxmlformats.org/officeDocument/2006/relationships/hyperlink" Target="https://doi.org/10.1080/13561820.2023.225384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reprints.jmir.org/preprint/7586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96/53777" TargetMode="External"/><Relationship Id="rId5" Type="http://schemas.openxmlformats.org/officeDocument/2006/relationships/footnotes" Target="footnotes.xml"/><Relationship Id="rId15" Type="http://schemas.openxmlformats.org/officeDocument/2006/relationships/hyperlink" Target="https://doi.org/10.1111/jan.15373" TargetMode="External"/><Relationship Id="rId10" Type="http://schemas.openxmlformats.org/officeDocument/2006/relationships/hyperlink" Target="https://doi.org/10.1097/CEH.00000000000005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196/64548" TargetMode="External"/><Relationship Id="rId14" Type="http://schemas.openxmlformats.org/officeDocument/2006/relationships/hyperlink" Target="https://doi.org/10.1111/nin.12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3069</Words>
  <Characters>23852</Characters>
  <Application>Microsoft Office Word</Application>
  <DocSecurity>0</DocSecurity>
  <Lines>340</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Dolan</dc:creator>
  <cp:keywords/>
  <dc:description/>
  <cp:lastModifiedBy>Sara Dolan</cp:lastModifiedBy>
  <cp:revision>5</cp:revision>
  <dcterms:created xsi:type="dcterms:W3CDTF">2025-04-14T19:46:00Z</dcterms:created>
  <dcterms:modified xsi:type="dcterms:W3CDTF">2025-04-16T19:51:00Z</dcterms:modified>
</cp:coreProperties>
</file>