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3E945" w14:textId="76C942C2" w:rsidR="00235F47" w:rsidRDefault="00EA01FA" w:rsidP="00235F47">
      <w:pPr>
        <w:spacing w:after="0" w:line="240" w:lineRule="exact"/>
        <w:rPr>
          <w:rFonts w:ascii="Century Gothic" w:hAnsi="Century Gothic"/>
          <w:b/>
          <w:bCs/>
          <w:color w:val="002060"/>
          <w:sz w:val="28"/>
          <w:szCs w:val="28"/>
        </w:rPr>
      </w:pPr>
      <w:r>
        <w:rPr>
          <w:rFonts w:ascii="Century Gothic" w:hAnsi="Century Gothic"/>
          <w:b/>
          <w:bCs/>
          <w:color w:val="002060"/>
          <w:sz w:val="28"/>
          <w:szCs w:val="28"/>
        </w:rPr>
        <w:pict w14:anchorId="747E86DA">
          <v:rect id="_x0000_i1026" style="width:498.6pt;height:1.5pt" o:hralign="center" o:hrstd="t" o:hrnoshade="t" o:hr="t" fillcolor="#2f5496 [2404]" stroked="f"/>
        </w:pict>
      </w:r>
    </w:p>
    <w:p w14:paraId="1E55F268" w14:textId="5AB760A8" w:rsidR="00307115" w:rsidRPr="00307115" w:rsidRDefault="00307115" w:rsidP="001A7965">
      <w:pPr>
        <w:spacing w:after="0" w:line="280" w:lineRule="exact"/>
        <w:rPr>
          <w:rFonts w:ascii="Century Gothic" w:hAnsi="Century Gothic"/>
          <w:b/>
          <w:bCs/>
          <w:color w:val="002060"/>
          <w:sz w:val="28"/>
          <w:szCs w:val="28"/>
        </w:rPr>
      </w:pPr>
      <w:r w:rsidRPr="00B75FC5">
        <w:rPr>
          <w:rFonts w:ascii="Century Gothic" w:hAnsi="Century Gothic"/>
          <w:b/>
          <w:bCs/>
          <w:color w:val="002060"/>
          <w:sz w:val="24"/>
          <w:szCs w:val="24"/>
        </w:rPr>
        <w:t>Education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5670"/>
        <w:gridCol w:w="2732"/>
      </w:tblGrid>
      <w:tr w:rsidR="0092042E" w:rsidRPr="0092042E" w14:paraId="385A4B4E" w14:textId="11A49981" w:rsidTr="00FF0DB8">
        <w:trPr>
          <w:trHeight w:val="11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1FFD3CA" w14:textId="4C06882A" w:rsidR="00307115" w:rsidRPr="00405A1E" w:rsidRDefault="00307115" w:rsidP="006542E5">
            <w:pPr>
              <w:spacing w:line="280" w:lineRule="exact"/>
              <w:rPr>
                <w:rFonts w:ascii="Century Gothic" w:hAnsi="Century Gothic"/>
              </w:rPr>
            </w:pPr>
            <w:r w:rsidRPr="00405A1E">
              <w:rPr>
                <w:rFonts w:ascii="Century Gothic" w:hAnsi="Century Gothic"/>
              </w:rPr>
              <w:t>2009</w:t>
            </w:r>
            <w:r w:rsidR="00B966F8" w:rsidRPr="00405A1E">
              <w:rPr>
                <w:rFonts w:ascii="Century Gothic" w:hAnsi="Century Gothic"/>
              </w:rPr>
              <w:t xml:space="preserve"> </w:t>
            </w:r>
            <w:r w:rsidRPr="00405A1E">
              <w:rPr>
                <w:rFonts w:ascii="Century Gothic" w:hAnsi="Century Gothic"/>
              </w:rPr>
              <w:t>-</w:t>
            </w:r>
            <w:r w:rsidR="00B966F8" w:rsidRPr="00405A1E">
              <w:rPr>
                <w:rFonts w:ascii="Century Gothic" w:hAnsi="Century Gothic"/>
              </w:rPr>
              <w:t xml:space="preserve"> </w:t>
            </w:r>
            <w:r w:rsidRPr="00405A1E">
              <w:rPr>
                <w:rFonts w:ascii="Century Gothic" w:hAnsi="Century Gothic"/>
              </w:rPr>
              <w:t>2015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5F43DA6E" w14:textId="77777777" w:rsidR="00592D31" w:rsidRPr="00405A1E" w:rsidRDefault="0092042E" w:rsidP="006542E5">
            <w:pPr>
              <w:tabs>
                <w:tab w:val="left" w:pos="2642"/>
              </w:tabs>
              <w:spacing w:line="280" w:lineRule="exact"/>
              <w:rPr>
                <w:rFonts w:ascii="Century Gothic" w:hAnsi="Century Gothic"/>
              </w:rPr>
            </w:pPr>
            <w:r w:rsidRPr="00405A1E">
              <w:rPr>
                <w:rFonts w:ascii="Century Gothic" w:hAnsi="Century Gothic"/>
              </w:rPr>
              <w:t>University of Victoria – Victoria, BC, Canada</w:t>
            </w:r>
          </w:p>
          <w:p w14:paraId="4E6CA09B" w14:textId="4510ECBE" w:rsidR="00BE7C2C" w:rsidRPr="00405A1E" w:rsidRDefault="00BE7C2C" w:rsidP="006542E5">
            <w:pPr>
              <w:tabs>
                <w:tab w:val="left" w:pos="2642"/>
              </w:tabs>
              <w:spacing w:line="280" w:lineRule="exact"/>
              <w:rPr>
                <w:rFonts w:ascii="Century Gothic" w:hAnsi="Century Gothic"/>
              </w:rPr>
            </w:pPr>
            <w:r w:rsidRPr="00405A1E">
              <w:rPr>
                <w:rFonts w:ascii="Century Gothic" w:hAnsi="Century Gothic"/>
              </w:rPr>
              <w:t xml:space="preserve">Supervisor: </w:t>
            </w:r>
            <w:r w:rsidR="00ED391A" w:rsidRPr="00405A1E">
              <w:rPr>
                <w:rFonts w:ascii="Century Gothic" w:hAnsi="Century Gothic"/>
              </w:rPr>
              <w:t>Stephen Evans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14:paraId="72A1B7C9" w14:textId="02695FD0" w:rsidR="00592D31" w:rsidRPr="00405A1E" w:rsidRDefault="0092042E" w:rsidP="006542E5">
            <w:pPr>
              <w:tabs>
                <w:tab w:val="left" w:pos="2642"/>
              </w:tabs>
              <w:spacing w:line="280" w:lineRule="exact"/>
              <w:rPr>
                <w:rFonts w:ascii="Century Gothic" w:hAnsi="Century Gothic"/>
                <w:b/>
                <w:bCs/>
              </w:rPr>
            </w:pPr>
            <w:r w:rsidRPr="00405A1E">
              <w:rPr>
                <w:rFonts w:ascii="Century Gothic" w:hAnsi="Century Gothic"/>
                <w:b/>
                <w:bCs/>
              </w:rPr>
              <w:t>Ph.D Biochemistry</w:t>
            </w:r>
          </w:p>
        </w:tc>
      </w:tr>
      <w:tr w:rsidR="0092042E" w:rsidRPr="0092042E" w14:paraId="658DBB81" w14:textId="411496A0" w:rsidTr="00FF0DB8">
        <w:trPr>
          <w:trHeight w:val="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B07B684" w14:textId="41FF3D84" w:rsidR="00307115" w:rsidRPr="00405A1E" w:rsidRDefault="00307115" w:rsidP="006542E5">
            <w:pPr>
              <w:spacing w:line="280" w:lineRule="exact"/>
              <w:rPr>
                <w:rFonts w:ascii="Century Gothic" w:hAnsi="Century Gothic"/>
              </w:rPr>
            </w:pPr>
            <w:r w:rsidRPr="00405A1E">
              <w:rPr>
                <w:rFonts w:ascii="Century Gothic" w:hAnsi="Century Gothic"/>
              </w:rPr>
              <w:t>2005</w:t>
            </w:r>
            <w:r w:rsidR="00B966F8" w:rsidRPr="00405A1E">
              <w:rPr>
                <w:rFonts w:ascii="Century Gothic" w:hAnsi="Century Gothic"/>
              </w:rPr>
              <w:t xml:space="preserve"> </w:t>
            </w:r>
            <w:r w:rsidRPr="00405A1E">
              <w:rPr>
                <w:rFonts w:ascii="Century Gothic" w:hAnsi="Century Gothic"/>
              </w:rPr>
              <w:t>-</w:t>
            </w:r>
            <w:r w:rsidR="00B966F8" w:rsidRPr="00405A1E">
              <w:rPr>
                <w:rFonts w:ascii="Century Gothic" w:hAnsi="Century Gothic"/>
              </w:rPr>
              <w:t xml:space="preserve"> </w:t>
            </w:r>
            <w:r w:rsidRPr="00405A1E">
              <w:rPr>
                <w:rFonts w:ascii="Century Gothic" w:hAnsi="Century Gothic"/>
              </w:rPr>
              <w:t>2009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76206775" w14:textId="77777777" w:rsidR="00592D31" w:rsidRPr="00405A1E" w:rsidRDefault="0092042E" w:rsidP="006542E5">
            <w:pPr>
              <w:spacing w:line="280" w:lineRule="exact"/>
              <w:rPr>
                <w:rFonts w:ascii="Century Gothic" w:hAnsi="Century Gothic"/>
              </w:rPr>
            </w:pPr>
            <w:r w:rsidRPr="00405A1E">
              <w:rPr>
                <w:rFonts w:ascii="Century Gothic" w:hAnsi="Century Gothic"/>
                <w:i/>
                <w:iCs/>
              </w:rPr>
              <w:t xml:space="preserve">University of Victoria </w:t>
            </w:r>
            <w:r w:rsidRPr="00405A1E">
              <w:rPr>
                <w:rFonts w:ascii="Century Gothic" w:hAnsi="Century Gothic"/>
              </w:rPr>
              <w:t>– Victoria, BC, Canada</w:t>
            </w:r>
          </w:p>
          <w:p w14:paraId="71F1D538" w14:textId="2DDE663F" w:rsidR="00BE7C2C" w:rsidRPr="00405A1E" w:rsidRDefault="00ED391A" w:rsidP="006542E5">
            <w:pPr>
              <w:spacing w:line="280" w:lineRule="exact"/>
              <w:rPr>
                <w:rFonts w:ascii="Century Gothic" w:hAnsi="Century Gothic"/>
                <w:b/>
                <w:bCs/>
              </w:rPr>
            </w:pPr>
            <w:r w:rsidRPr="00405A1E">
              <w:rPr>
                <w:rFonts w:ascii="Century Gothic" w:hAnsi="Century Gothic"/>
              </w:rPr>
              <w:t xml:space="preserve">Honours </w:t>
            </w:r>
            <w:r w:rsidR="00BE7C2C" w:rsidRPr="00405A1E">
              <w:rPr>
                <w:rFonts w:ascii="Century Gothic" w:hAnsi="Century Gothic"/>
              </w:rPr>
              <w:t xml:space="preserve">Supervisor: </w:t>
            </w:r>
            <w:r w:rsidRPr="00405A1E">
              <w:rPr>
                <w:rFonts w:ascii="Century Gothic" w:hAnsi="Century Gothic"/>
              </w:rPr>
              <w:t>John Taylor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14:paraId="4DE354A9" w14:textId="2A4206DD" w:rsidR="00307115" w:rsidRPr="00405A1E" w:rsidRDefault="0092042E" w:rsidP="006542E5">
            <w:pPr>
              <w:spacing w:line="280" w:lineRule="exact"/>
              <w:rPr>
                <w:rFonts w:ascii="Century Gothic" w:hAnsi="Century Gothic"/>
              </w:rPr>
            </w:pPr>
            <w:r w:rsidRPr="00405A1E">
              <w:rPr>
                <w:rFonts w:ascii="Century Gothic" w:hAnsi="Century Gothic"/>
                <w:b/>
                <w:bCs/>
              </w:rPr>
              <w:t xml:space="preserve">B.Sc. Microbiology </w:t>
            </w:r>
            <w:r w:rsidRPr="00405A1E">
              <w:rPr>
                <w:rFonts w:ascii="Century Gothic" w:hAnsi="Century Gothic"/>
              </w:rPr>
              <w:t>(Honours)</w:t>
            </w:r>
            <w:r w:rsidRPr="00405A1E">
              <w:rPr>
                <w:rFonts w:ascii="Century Gothic" w:hAnsi="Century Gothic"/>
                <w:b/>
                <w:bCs/>
              </w:rPr>
              <w:t xml:space="preserve"> </w:t>
            </w:r>
            <w:r w:rsidRPr="00405A1E">
              <w:rPr>
                <w:rFonts w:ascii="Century Gothic" w:hAnsi="Century Gothic"/>
                <w:i/>
                <w:iCs/>
              </w:rPr>
              <w:t xml:space="preserve">Graduated with distinction </w:t>
            </w:r>
          </w:p>
        </w:tc>
      </w:tr>
    </w:tbl>
    <w:p w14:paraId="5E7BF3E6" w14:textId="676B3D55" w:rsidR="00592D31" w:rsidRPr="0092042E" w:rsidRDefault="00D14F20" w:rsidP="00FF0DB8">
      <w:pPr>
        <w:spacing w:before="120" w:after="0" w:line="280" w:lineRule="exact"/>
        <w:rPr>
          <w:rFonts w:ascii="Century Gothic" w:hAnsi="Century Gothic"/>
          <w:b/>
          <w:bCs/>
          <w:color w:val="002060"/>
          <w:sz w:val="20"/>
          <w:szCs w:val="20"/>
        </w:rPr>
      </w:pPr>
      <w:r>
        <w:rPr>
          <w:rFonts w:ascii="Century Gothic" w:hAnsi="Century Gothic"/>
          <w:b/>
          <w:bCs/>
          <w:color w:val="002060"/>
          <w:sz w:val="24"/>
          <w:szCs w:val="24"/>
        </w:rPr>
        <w:t>Employment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5670"/>
        <w:gridCol w:w="2732"/>
      </w:tblGrid>
      <w:tr w:rsidR="00DB2750" w:rsidRPr="0092042E" w14:paraId="7370240F" w14:textId="77777777" w:rsidTr="00FF0DB8">
        <w:trPr>
          <w:trHeight w:val="11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4489ACA" w14:textId="73F48C07" w:rsidR="00592D31" w:rsidRPr="00405A1E" w:rsidRDefault="004A5386" w:rsidP="006542E5">
            <w:pPr>
              <w:spacing w:line="280" w:lineRule="exact"/>
              <w:rPr>
                <w:rFonts w:ascii="Century Gothic" w:hAnsi="Century Gothic"/>
              </w:rPr>
            </w:pPr>
            <w:r w:rsidRPr="00405A1E">
              <w:rPr>
                <w:rFonts w:ascii="Century Gothic" w:hAnsi="Century Gothic"/>
              </w:rPr>
              <w:t>2022</w:t>
            </w:r>
            <w:r w:rsidR="00B966F8" w:rsidRPr="00405A1E">
              <w:rPr>
                <w:rFonts w:ascii="Century Gothic" w:hAnsi="Century Gothic"/>
              </w:rPr>
              <w:t xml:space="preserve"> </w:t>
            </w:r>
            <w:r w:rsidRPr="00405A1E">
              <w:rPr>
                <w:rFonts w:ascii="Century Gothic" w:hAnsi="Century Gothic"/>
              </w:rPr>
              <w:t>-</w:t>
            </w:r>
            <w:r w:rsidR="00B966F8" w:rsidRPr="00405A1E">
              <w:rPr>
                <w:rFonts w:ascii="Century Gothic" w:hAnsi="Century Gothic"/>
              </w:rPr>
              <w:t xml:space="preserve"> </w:t>
            </w:r>
            <w:r w:rsidRPr="00405A1E">
              <w:rPr>
                <w:rFonts w:ascii="Century Gothic" w:hAnsi="Century Gothic"/>
              </w:rPr>
              <w:t>current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7283B" w14:textId="3FCAB22B" w:rsidR="00592D31" w:rsidRPr="00405A1E" w:rsidRDefault="0092042E" w:rsidP="006542E5">
            <w:pPr>
              <w:tabs>
                <w:tab w:val="left" w:pos="2642"/>
              </w:tabs>
              <w:spacing w:line="280" w:lineRule="exact"/>
              <w:rPr>
                <w:rFonts w:ascii="Century Gothic" w:hAnsi="Century Gothic"/>
                <w:b/>
                <w:bCs/>
              </w:rPr>
            </w:pPr>
            <w:r w:rsidRPr="00405A1E">
              <w:rPr>
                <w:rFonts w:ascii="Century Gothic" w:hAnsi="Century Gothic"/>
                <w:i/>
                <w:iCs/>
              </w:rPr>
              <w:t xml:space="preserve">University of Calgary </w:t>
            </w:r>
            <w:r w:rsidRPr="00405A1E">
              <w:rPr>
                <w:rFonts w:ascii="Century Gothic" w:hAnsi="Century Gothic"/>
              </w:rPr>
              <w:t>– Calgary, AB, Canada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F01AE" w14:textId="08A512B0" w:rsidR="00592D31" w:rsidRPr="00405A1E" w:rsidRDefault="0092042E" w:rsidP="006542E5">
            <w:pPr>
              <w:tabs>
                <w:tab w:val="left" w:pos="2642"/>
              </w:tabs>
              <w:spacing w:line="280" w:lineRule="exact"/>
              <w:rPr>
                <w:rFonts w:ascii="Century Gothic" w:hAnsi="Century Gothic"/>
              </w:rPr>
            </w:pPr>
            <w:r w:rsidRPr="00405A1E">
              <w:rPr>
                <w:rFonts w:ascii="Century Gothic" w:hAnsi="Century Gothic"/>
                <w:b/>
                <w:bCs/>
              </w:rPr>
              <w:t>Assistant Professor</w:t>
            </w:r>
          </w:p>
        </w:tc>
      </w:tr>
      <w:tr w:rsidR="00DB2750" w:rsidRPr="0092042E" w14:paraId="49D3B245" w14:textId="77777777" w:rsidTr="00FF0DB8">
        <w:trPr>
          <w:trHeight w:val="11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0245655" w14:textId="0F9D76CF" w:rsidR="00592D31" w:rsidRPr="00405A1E" w:rsidRDefault="004A5386" w:rsidP="006542E5">
            <w:pPr>
              <w:spacing w:line="280" w:lineRule="exact"/>
              <w:rPr>
                <w:rFonts w:ascii="Century Gothic" w:hAnsi="Century Gothic"/>
              </w:rPr>
            </w:pPr>
            <w:r w:rsidRPr="00405A1E">
              <w:rPr>
                <w:rFonts w:ascii="Century Gothic" w:hAnsi="Century Gothic"/>
              </w:rPr>
              <w:t>2016</w:t>
            </w:r>
            <w:r w:rsidR="00B966F8" w:rsidRPr="00405A1E">
              <w:rPr>
                <w:rFonts w:ascii="Century Gothic" w:hAnsi="Century Gothic"/>
              </w:rPr>
              <w:t xml:space="preserve"> </w:t>
            </w:r>
            <w:r w:rsidRPr="00405A1E">
              <w:rPr>
                <w:rFonts w:ascii="Century Gothic" w:hAnsi="Century Gothic"/>
              </w:rPr>
              <w:t>-</w:t>
            </w:r>
            <w:r w:rsidR="00B966F8" w:rsidRPr="00405A1E">
              <w:rPr>
                <w:rFonts w:ascii="Century Gothic" w:hAnsi="Century Gothic"/>
              </w:rPr>
              <w:t xml:space="preserve"> </w:t>
            </w:r>
            <w:r w:rsidRPr="00405A1E">
              <w:rPr>
                <w:rFonts w:ascii="Century Gothic" w:hAnsi="Century Gothic"/>
              </w:rPr>
              <w:t>2021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B878F" w14:textId="44D6AE00" w:rsidR="00592D31" w:rsidRPr="00405A1E" w:rsidRDefault="0092042E" w:rsidP="006542E5">
            <w:pPr>
              <w:spacing w:line="280" w:lineRule="exact"/>
              <w:rPr>
                <w:rFonts w:ascii="Century Gothic" w:hAnsi="Century Gothic"/>
                <w:b/>
                <w:bCs/>
              </w:rPr>
            </w:pPr>
            <w:r w:rsidRPr="00405A1E">
              <w:rPr>
                <w:rFonts w:ascii="Century Gothic" w:hAnsi="Century Gothic"/>
                <w:i/>
                <w:iCs/>
              </w:rPr>
              <w:t xml:space="preserve">University of British Columbia </w:t>
            </w:r>
            <w:r w:rsidRPr="00405A1E">
              <w:rPr>
                <w:rFonts w:ascii="Century Gothic" w:hAnsi="Century Gothic"/>
              </w:rPr>
              <w:t>– Vancouver, BC, Canada</w:t>
            </w:r>
            <w:r w:rsidR="00514E91" w:rsidRPr="00405A1E">
              <w:rPr>
                <w:rFonts w:ascii="Century Gothic" w:hAnsi="Century Gothic"/>
              </w:rPr>
              <w:t>. Supervisor: Filip Van Petegem</w:t>
            </w:r>
            <w:r w:rsidRPr="00405A1E">
              <w:rPr>
                <w:rFonts w:ascii="Century Gothic" w:hAnsi="Century Gothic"/>
                <w:b/>
                <w:bCs/>
              </w:rPr>
              <w:t xml:space="preserve"> 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C23BB" w14:textId="5F97A8AF" w:rsidR="00592D31" w:rsidRPr="00405A1E" w:rsidRDefault="0092042E" w:rsidP="006542E5">
            <w:pPr>
              <w:spacing w:line="280" w:lineRule="exact"/>
              <w:rPr>
                <w:rFonts w:ascii="Century Gothic" w:hAnsi="Century Gothic"/>
              </w:rPr>
            </w:pPr>
            <w:r w:rsidRPr="00405A1E">
              <w:rPr>
                <w:rFonts w:ascii="Century Gothic" w:hAnsi="Century Gothic"/>
                <w:b/>
                <w:bCs/>
              </w:rPr>
              <w:t>Postdoctoral Fellow</w:t>
            </w:r>
          </w:p>
        </w:tc>
      </w:tr>
      <w:tr w:rsidR="004A5386" w:rsidRPr="0092042E" w14:paraId="129D52B8" w14:textId="77777777" w:rsidTr="00FF0DB8">
        <w:trPr>
          <w:trHeight w:val="11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62E1600" w14:textId="05740CE0" w:rsidR="004A5386" w:rsidRPr="00405A1E" w:rsidRDefault="004A5386" w:rsidP="006542E5">
            <w:pPr>
              <w:spacing w:line="280" w:lineRule="exact"/>
              <w:rPr>
                <w:rFonts w:ascii="Century Gothic" w:hAnsi="Century Gothic"/>
              </w:rPr>
            </w:pPr>
            <w:r w:rsidRPr="00405A1E">
              <w:rPr>
                <w:rFonts w:ascii="Century Gothic" w:hAnsi="Century Gothic"/>
              </w:rPr>
              <w:t>2015</w:t>
            </w:r>
            <w:r w:rsidR="00B966F8" w:rsidRPr="00405A1E">
              <w:rPr>
                <w:rFonts w:ascii="Century Gothic" w:hAnsi="Century Gothic"/>
              </w:rPr>
              <w:t xml:space="preserve"> </w:t>
            </w:r>
            <w:r w:rsidRPr="00405A1E">
              <w:rPr>
                <w:rFonts w:ascii="Century Gothic" w:hAnsi="Century Gothic"/>
              </w:rPr>
              <w:t>-</w:t>
            </w:r>
            <w:r w:rsidR="00B966F8" w:rsidRPr="00405A1E">
              <w:rPr>
                <w:rFonts w:ascii="Century Gothic" w:hAnsi="Century Gothic"/>
              </w:rPr>
              <w:t xml:space="preserve"> </w:t>
            </w:r>
            <w:r w:rsidRPr="00405A1E">
              <w:rPr>
                <w:rFonts w:ascii="Century Gothic" w:hAnsi="Century Gothic"/>
              </w:rPr>
              <w:t>2016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EE360" w14:textId="05B732F4" w:rsidR="004A5386" w:rsidRPr="00405A1E" w:rsidRDefault="0092042E" w:rsidP="006542E5">
            <w:pPr>
              <w:spacing w:line="280" w:lineRule="exact"/>
              <w:rPr>
                <w:rFonts w:ascii="Century Gothic" w:hAnsi="Century Gothic"/>
                <w:b/>
                <w:bCs/>
              </w:rPr>
            </w:pPr>
            <w:r w:rsidRPr="00405A1E">
              <w:rPr>
                <w:rFonts w:ascii="Century Gothic" w:hAnsi="Century Gothic"/>
                <w:i/>
                <w:iCs/>
              </w:rPr>
              <w:t xml:space="preserve">University of Victoria </w:t>
            </w:r>
            <w:r w:rsidRPr="00405A1E">
              <w:rPr>
                <w:rFonts w:ascii="Century Gothic" w:hAnsi="Century Gothic"/>
              </w:rPr>
              <w:t>– Victoria, BC, Canada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5D0F0" w14:textId="602A5B15" w:rsidR="004A5386" w:rsidRPr="00405A1E" w:rsidRDefault="0092042E" w:rsidP="006542E5">
            <w:pPr>
              <w:spacing w:line="280" w:lineRule="exact"/>
              <w:rPr>
                <w:rFonts w:ascii="Century Gothic" w:hAnsi="Century Gothic"/>
                <w:b/>
                <w:bCs/>
                <w:i/>
                <w:iCs/>
              </w:rPr>
            </w:pPr>
            <w:r w:rsidRPr="00405A1E">
              <w:rPr>
                <w:rFonts w:ascii="Century Gothic" w:hAnsi="Century Gothic"/>
                <w:b/>
                <w:bCs/>
              </w:rPr>
              <w:t>Postdoctoral Fellow</w:t>
            </w:r>
          </w:p>
        </w:tc>
      </w:tr>
      <w:tr w:rsidR="001E5E9F" w:rsidRPr="0092042E" w14:paraId="6AEEA80B" w14:textId="77777777" w:rsidTr="00FF0DB8">
        <w:trPr>
          <w:trHeight w:val="11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C2FBA8B" w14:textId="550B2668" w:rsidR="001E5E9F" w:rsidRPr="00405A1E" w:rsidRDefault="001E5E9F" w:rsidP="006542E5">
            <w:pPr>
              <w:spacing w:line="280" w:lineRule="exact"/>
              <w:rPr>
                <w:rFonts w:ascii="Century Gothic" w:hAnsi="Century Gothic"/>
              </w:rPr>
            </w:pPr>
            <w:r w:rsidRPr="00405A1E">
              <w:rPr>
                <w:rFonts w:ascii="Century Gothic" w:hAnsi="Century Gothic"/>
              </w:rPr>
              <w:t>2009 - 2009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797EC" w14:textId="0F577B77" w:rsidR="001E5E9F" w:rsidRPr="00405A1E" w:rsidRDefault="001E5E9F" w:rsidP="006542E5">
            <w:pPr>
              <w:spacing w:line="280" w:lineRule="exact"/>
              <w:rPr>
                <w:rFonts w:ascii="Century Gothic" w:hAnsi="Century Gothic"/>
                <w:i/>
                <w:iCs/>
              </w:rPr>
            </w:pPr>
            <w:r w:rsidRPr="00405A1E">
              <w:rPr>
                <w:rFonts w:ascii="Century Gothic" w:hAnsi="Century Gothic"/>
                <w:i/>
                <w:iCs/>
              </w:rPr>
              <w:t>University of Victoria Genome BC Proteomics Centre</w:t>
            </w:r>
          </w:p>
          <w:p w14:paraId="3E143180" w14:textId="432C017D" w:rsidR="001E5E9F" w:rsidRPr="00405A1E" w:rsidRDefault="001E5E9F" w:rsidP="006542E5">
            <w:pPr>
              <w:spacing w:line="280" w:lineRule="exact"/>
              <w:rPr>
                <w:rFonts w:ascii="Century Gothic" w:hAnsi="Century Gothic"/>
                <w:i/>
                <w:iCs/>
              </w:rPr>
            </w:pPr>
            <w:r w:rsidRPr="00405A1E">
              <w:rPr>
                <w:rFonts w:ascii="Century Gothic" w:hAnsi="Century Gothic"/>
                <w:i/>
                <w:iCs/>
              </w:rPr>
              <w:t>Victoria, BC, Canada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BBCE86" w14:textId="71B214E1" w:rsidR="001E5E9F" w:rsidRPr="00405A1E" w:rsidRDefault="001E5E9F" w:rsidP="006542E5">
            <w:pPr>
              <w:spacing w:line="280" w:lineRule="exact"/>
              <w:rPr>
                <w:rFonts w:ascii="Century Gothic" w:hAnsi="Century Gothic"/>
                <w:b/>
                <w:bCs/>
              </w:rPr>
            </w:pPr>
            <w:r w:rsidRPr="00405A1E">
              <w:rPr>
                <w:rFonts w:ascii="Century Gothic" w:hAnsi="Century Gothic"/>
                <w:b/>
                <w:bCs/>
              </w:rPr>
              <w:t>Research Associate</w:t>
            </w:r>
          </w:p>
        </w:tc>
      </w:tr>
    </w:tbl>
    <w:p w14:paraId="1D110581" w14:textId="39DBECCB" w:rsidR="000A6863" w:rsidRPr="0092042E" w:rsidRDefault="000A6863" w:rsidP="00686A1E">
      <w:pPr>
        <w:spacing w:before="120" w:after="0" w:line="280" w:lineRule="exact"/>
        <w:rPr>
          <w:rFonts w:ascii="Century Gothic" w:hAnsi="Century Gothic"/>
          <w:b/>
          <w:bCs/>
          <w:color w:val="002060"/>
          <w:sz w:val="20"/>
          <w:szCs w:val="20"/>
        </w:rPr>
      </w:pPr>
      <w:r>
        <w:rPr>
          <w:rFonts w:ascii="Century Gothic" w:hAnsi="Century Gothic"/>
          <w:b/>
          <w:bCs/>
          <w:color w:val="002060"/>
          <w:sz w:val="24"/>
          <w:szCs w:val="24"/>
        </w:rPr>
        <w:t>Funding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5386"/>
        <w:gridCol w:w="284"/>
        <w:gridCol w:w="2742"/>
      </w:tblGrid>
      <w:tr w:rsidR="00A7184B" w:rsidRPr="0092042E" w14:paraId="6F382B20" w14:textId="77777777" w:rsidTr="001C47FA">
        <w:trPr>
          <w:trHeight w:val="11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A708993" w14:textId="3FB16E61" w:rsidR="00A7184B" w:rsidRPr="00405A1E" w:rsidRDefault="00A7184B" w:rsidP="00330C32">
            <w:pPr>
              <w:spacing w:line="280" w:lineRule="exact"/>
              <w:rPr>
                <w:rFonts w:ascii="Century Gothic" w:hAnsi="Century Gothic"/>
              </w:rPr>
            </w:pPr>
            <w:r w:rsidRPr="00405A1E">
              <w:rPr>
                <w:rFonts w:ascii="Century Gothic" w:hAnsi="Century Gothic"/>
              </w:rPr>
              <w:t>2024 - 2025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A8186" w14:textId="3753E4F0" w:rsidR="00A7184B" w:rsidRPr="00405A1E" w:rsidRDefault="00A7184B" w:rsidP="00330C32">
            <w:pPr>
              <w:spacing w:line="280" w:lineRule="exact"/>
              <w:rPr>
                <w:rFonts w:ascii="Century Gothic" w:hAnsi="Century Gothic"/>
                <w:b/>
                <w:bCs/>
              </w:rPr>
            </w:pPr>
            <w:r w:rsidRPr="00405A1E">
              <w:rPr>
                <w:rFonts w:ascii="Century Gothic" w:hAnsi="Century Gothic"/>
              </w:rPr>
              <w:t>UCalgary VPR Catalyst Grant with FoS matching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4992E8" w14:textId="77777777" w:rsidR="00A7184B" w:rsidRPr="00405A1E" w:rsidRDefault="00A7184B" w:rsidP="00330C32">
            <w:pPr>
              <w:spacing w:line="280" w:lineRule="exact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7E991" w14:textId="72A064D7" w:rsidR="00A7184B" w:rsidRPr="00405A1E" w:rsidRDefault="00A7184B" w:rsidP="00330C32">
            <w:pPr>
              <w:spacing w:line="280" w:lineRule="exact"/>
              <w:rPr>
                <w:rFonts w:ascii="Century Gothic" w:hAnsi="Century Gothic"/>
                <w:b/>
                <w:bCs/>
                <w:i/>
                <w:iCs/>
              </w:rPr>
            </w:pPr>
            <w:r w:rsidRPr="00405A1E">
              <w:rPr>
                <w:rFonts w:ascii="Century Gothic" w:hAnsi="Century Gothic"/>
                <w:b/>
                <w:bCs/>
              </w:rPr>
              <w:t>$19,000 (CAD)</w:t>
            </w:r>
          </w:p>
        </w:tc>
      </w:tr>
      <w:tr w:rsidR="00A7184B" w:rsidRPr="0092042E" w14:paraId="3EEA4B2D" w14:textId="77777777" w:rsidTr="001C47FA">
        <w:trPr>
          <w:trHeight w:val="11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322177D" w14:textId="24C02A56" w:rsidR="00A7184B" w:rsidRPr="00405A1E" w:rsidRDefault="00A7184B" w:rsidP="00CC7D4B">
            <w:pPr>
              <w:spacing w:line="280" w:lineRule="exact"/>
              <w:rPr>
                <w:rFonts w:ascii="Century Gothic" w:hAnsi="Century Gothic"/>
              </w:rPr>
            </w:pPr>
            <w:r w:rsidRPr="00405A1E">
              <w:rPr>
                <w:rFonts w:ascii="Century Gothic" w:hAnsi="Century Gothic"/>
              </w:rPr>
              <w:t>2024 - 2024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BE130" w14:textId="7B24F483" w:rsidR="00A7184B" w:rsidRPr="00405A1E" w:rsidRDefault="00A7184B" w:rsidP="00CC7D4B">
            <w:pPr>
              <w:spacing w:line="280" w:lineRule="exact"/>
              <w:rPr>
                <w:rFonts w:ascii="Century Gothic" w:hAnsi="Century Gothic"/>
              </w:rPr>
            </w:pPr>
            <w:r w:rsidRPr="00405A1E">
              <w:rPr>
                <w:rFonts w:ascii="Century Gothic" w:hAnsi="Century Gothic"/>
              </w:rPr>
              <w:t>NSERC Research Tools and Instruments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525026" w14:textId="77777777" w:rsidR="00A7184B" w:rsidRPr="00405A1E" w:rsidRDefault="00A7184B" w:rsidP="00CC7D4B">
            <w:pPr>
              <w:spacing w:line="280" w:lineRule="exact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AD2EB" w14:textId="37957911" w:rsidR="00A7184B" w:rsidRPr="00405A1E" w:rsidRDefault="00A7184B" w:rsidP="00CC7D4B">
            <w:pPr>
              <w:spacing w:line="280" w:lineRule="exact"/>
              <w:rPr>
                <w:rFonts w:ascii="Century Gothic" w:hAnsi="Century Gothic"/>
                <w:b/>
                <w:bCs/>
              </w:rPr>
            </w:pPr>
            <w:r w:rsidRPr="00405A1E">
              <w:rPr>
                <w:rFonts w:ascii="Century Gothic" w:hAnsi="Century Gothic"/>
                <w:b/>
                <w:bCs/>
              </w:rPr>
              <w:t>$114,407 (CAD)</w:t>
            </w:r>
          </w:p>
        </w:tc>
      </w:tr>
      <w:tr w:rsidR="00A7184B" w:rsidRPr="0092042E" w14:paraId="7BE61ABF" w14:textId="77777777" w:rsidTr="001C47FA">
        <w:trPr>
          <w:trHeight w:val="11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DB3E1A9" w14:textId="3612BA6E" w:rsidR="00A7184B" w:rsidRPr="00405A1E" w:rsidRDefault="00A7184B" w:rsidP="00CC7D4B">
            <w:pPr>
              <w:spacing w:line="280" w:lineRule="exact"/>
              <w:rPr>
                <w:rFonts w:ascii="Century Gothic" w:hAnsi="Century Gothic"/>
              </w:rPr>
            </w:pPr>
            <w:r w:rsidRPr="00405A1E">
              <w:rPr>
                <w:rFonts w:ascii="Century Gothic" w:hAnsi="Century Gothic"/>
              </w:rPr>
              <w:t>2023 - 2026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51000" w14:textId="07F3797B" w:rsidR="00A7184B" w:rsidRPr="00405A1E" w:rsidRDefault="00A7184B" w:rsidP="00CC7D4B">
            <w:pPr>
              <w:spacing w:line="280" w:lineRule="exact"/>
              <w:rPr>
                <w:rFonts w:ascii="Century Gothic" w:hAnsi="Century Gothic"/>
              </w:rPr>
            </w:pPr>
            <w:r w:rsidRPr="00405A1E">
              <w:rPr>
                <w:rFonts w:ascii="Century Gothic" w:hAnsi="Century Gothic" w:cs="Arial"/>
              </w:rPr>
              <w:t>Heart and Stroke New Investigator</w:t>
            </w:r>
            <w:r w:rsidR="00686A1E">
              <w:rPr>
                <w:rFonts w:ascii="Century Gothic" w:hAnsi="Century Gothic" w:cs="Arial"/>
              </w:rPr>
              <w:t xml:space="preserve"> </w:t>
            </w:r>
            <w:r w:rsidRPr="00405A1E">
              <w:rPr>
                <w:rFonts w:ascii="Century Gothic" w:hAnsi="Century Gothic" w:cs="Arial"/>
              </w:rPr>
              <w:t>award</w:t>
            </w:r>
            <w:r w:rsidR="001D6374" w:rsidRPr="00405A1E">
              <w:rPr>
                <w:rFonts w:ascii="Century Gothic" w:hAnsi="Century Gothic" w:cs="Arial"/>
              </w:rPr>
              <w:t xml:space="preserve"> </w:t>
            </w:r>
            <w:r w:rsidRPr="00405A1E">
              <w:rPr>
                <w:rFonts w:ascii="Century Gothic" w:hAnsi="Century Gothic" w:cs="Arial"/>
              </w:rPr>
              <w:t>(NIA)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C9FCF1" w14:textId="77777777" w:rsidR="00A7184B" w:rsidRPr="00405A1E" w:rsidRDefault="00A7184B" w:rsidP="00CC7D4B">
            <w:pPr>
              <w:spacing w:line="280" w:lineRule="exact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3905C" w14:textId="7CD9ACE0" w:rsidR="00A7184B" w:rsidRPr="00405A1E" w:rsidRDefault="00A7184B" w:rsidP="00CC7D4B">
            <w:pPr>
              <w:spacing w:line="280" w:lineRule="exact"/>
              <w:rPr>
                <w:rFonts w:ascii="Century Gothic" w:hAnsi="Century Gothic"/>
                <w:b/>
                <w:bCs/>
              </w:rPr>
            </w:pPr>
            <w:r w:rsidRPr="00405A1E">
              <w:rPr>
                <w:rFonts w:ascii="Century Gothic" w:hAnsi="Century Gothic"/>
                <w:b/>
                <w:bCs/>
              </w:rPr>
              <w:t>$190,000 (CAD)</w:t>
            </w:r>
          </w:p>
        </w:tc>
      </w:tr>
      <w:tr w:rsidR="00A7184B" w:rsidRPr="0092042E" w14:paraId="180D25EB" w14:textId="77777777" w:rsidTr="001C47FA">
        <w:trPr>
          <w:trHeight w:val="11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5B4375C" w14:textId="35B9C49D" w:rsidR="00A7184B" w:rsidRPr="00405A1E" w:rsidRDefault="00A7184B" w:rsidP="00CC7D4B">
            <w:pPr>
              <w:spacing w:line="280" w:lineRule="exact"/>
              <w:rPr>
                <w:rFonts w:ascii="Century Gothic" w:hAnsi="Century Gothic"/>
              </w:rPr>
            </w:pPr>
            <w:r w:rsidRPr="00405A1E">
              <w:rPr>
                <w:rFonts w:ascii="Century Gothic" w:hAnsi="Century Gothic"/>
              </w:rPr>
              <w:t>2023 - 2028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C992B" w14:textId="32B89B18" w:rsidR="00A7184B" w:rsidRPr="00405A1E" w:rsidRDefault="00A7184B" w:rsidP="00CC7D4B">
            <w:pPr>
              <w:spacing w:line="280" w:lineRule="exact"/>
              <w:rPr>
                <w:rFonts w:ascii="Century Gothic" w:hAnsi="Century Gothic" w:cs="Arial"/>
              </w:rPr>
            </w:pPr>
            <w:r w:rsidRPr="00405A1E">
              <w:rPr>
                <w:rFonts w:ascii="Century Gothic" w:hAnsi="Century Gothic" w:cs="Arial"/>
              </w:rPr>
              <w:t>John R. Evans Leaders Fund CFI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DE8639" w14:textId="77777777" w:rsidR="00A7184B" w:rsidRPr="00405A1E" w:rsidRDefault="00A7184B" w:rsidP="00CC7D4B">
            <w:pPr>
              <w:spacing w:line="280" w:lineRule="exact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CCACF" w14:textId="70F99538" w:rsidR="00A7184B" w:rsidRPr="00405A1E" w:rsidRDefault="00A7184B" w:rsidP="00CC7D4B">
            <w:pPr>
              <w:spacing w:line="280" w:lineRule="exact"/>
              <w:rPr>
                <w:rFonts w:ascii="Century Gothic" w:hAnsi="Century Gothic"/>
                <w:b/>
                <w:bCs/>
              </w:rPr>
            </w:pPr>
            <w:r w:rsidRPr="00405A1E">
              <w:rPr>
                <w:rFonts w:ascii="Century Gothic" w:hAnsi="Century Gothic"/>
                <w:b/>
                <w:bCs/>
              </w:rPr>
              <w:t>$375,000 (CAD)</w:t>
            </w:r>
          </w:p>
        </w:tc>
      </w:tr>
      <w:tr w:rsidR="00A7184B" w:rsidRPr="0092042E" w14:paraId="744A5651" w14:textId="77777777" w:rsidTr="001C47FA">
        <w:trPr>
          <w:trHeight w:val="11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8DB6774" w14:textId="7386323D" w:rsidR="00A7184B" w:rsidRPr="00405A1E" w:rsidRDefault="00A7184B" w:rsidP="00CC7D4B">
            <w:pPr>
              <w:spacing w:line="280" w:lineRule="exact"/>
              <w:rPr>
                <w:rFonts w:ascii="Century Gothic" w:hAnsi="Century Gothic"/>
              </w:rPr>
            </w:pPr>
            <w:r w:rsidRPr="00405A1E">
              <w:rPr>
                <w:rFonts w:ascii="Century Gothic" w:hAnsi="Century Gothic"/>
              </w:rPr>
              <w:t>2022 - 2027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DCB13FE" w14:textId="3BB798A8" w:rsidR="00A7184B" w:rsidRPr="00405A1E" w:rsidRDefault="00A7184B" w:rsidP="00CC7D4B">
            <w:pPr>
              <w:spacing w:line="280" w:lineRule="exact"/>
              <w:rPr>
                <w:rFonts w:ascii="Century Gothic" w:hAnsi="Century Gothic"/>
                <w:i/>
                <w:iCs/>
              </w:rPr>
            </w:pPr>
            <w:r w:rsidRPr="00405A1E">
              <w:rPr>
                <w:rFonts w:ascii="Century Gothic" w:hAnsi="Century Gothic"/>
              </w:rPr>
              <w:t>NSERC Discovery Grant (2022-2027)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117CD1" w14:textId="77777777" w:rsidR="00A7184B" w:rsidRPr="00405A1E" w:rsidRDefault="00A7184B" w:rsidP="00CC7D4B">
            <w:pPr>
              <w:spacing w:line="280" w:lineRule="exact"/>
              <w:rPr>
                <w:rFonts w:ascii="Century Gothic" w:hAnsi="Century Gothic"/>
                <w:b/>
                <w:bCs/>
                <w:i/>
                <w:iCs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AAC8C" w14:textId="40CFFC5E" w:rsidR="00A7184B" w:rsidRPr="00405A1E" w:rsidRDefault="00A7184B" w:rsidP="00CC7D4B">
            <w:pPr>
              <w:spacing w:line="280" w:lineRule="exact"/>
              <w:rPr>
                <w:rFonts w:ascii="Century Gothic" w:hAnsi="Century Gothic"/>
                <w:b/>
                <w:bCs/>
              </w:rPr>
            </w:pPr>
            <w:r w:rsidRPr="00405A1E">
              <w:rPr>
                <w:rFonts w:ascii="Century Gothic" w:hAnsi="Century Gothic"/>
                <w:b/>
                <w:bCs/>
                <w:i/>
                <w:iCs/>
              </w:rPr>
              <w:t>$</w:t>
            </w:r>
            <w:r w:rsidRPr="00405A1E">
              <w:rPr>
                <w:rFonts w:ascii="Century Gothic" w:hAnsi="Century Gothic"/>
                <w:b/>
                <w:bCs/>
              </w:rPr>
              <w:t>197,500 (CAD)</w:t>
            </w:r>
          </w:p>
        </w:tc>
      </w:tr>
      <w:tr w:rsidR="00A7184B" w:rsidRPr="0092042E" w14:paraId="0C0DA179" w14:textId="77777777" w:rsidTr="001C47FA">
        <w:trPr>
          <w:trHeight w:val="11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5865AD7" w14:textId="27C01DC0" w:rsidR="00A7184B" w:rsidRPr="00405A1E" w:rsidRDefault="00A7184B" w:rsidP="00CC7D4B">
            <w:pPr>
              <w:spacing w:line="280" w:lineRule="exact"/>
              <w:rPr>
                <w:rFonts w:ascii="Century Gothic" w:hAnsi="Century Gothic"/>
              </w:rPr>
            </w:pPr>
            <w:r w:rsidRPr="00405A1E">
              <w:rPr>
                <w:rFonts w:ascii="Century Gothic" w:hAnsi="Century Gothic"/>
              </w:rPr>
              <w:t>2022 - 2025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E579B1D" w14:textId="6DB6F590" w:rsidR="00A7184B" w:rsidRPr="00405A1E" w:rsidRDefault="00A7184B" w:rsidP="00CC7D4B">
            <w:pPr>
              <w:spacing w:line="280" w:lineRule="exact"/>
              <w:rPr>
                <w:rFonts w:ascii="Century Gothic" w:hAnsi="Century Gothic"/>
              </w:rPr>
            </w:pPr>
            <w:r w:rsidRPr="00405A1E">
              <w:rPr>
                <w:rFonts w:ascii="Century Gothic" w:hAnsi="Century Gothic"/>
              </w:rPr>
              <w:t>University Startup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E23C51" w14:textId="77777777" w:rsidR="00A7184B" w:rsidRPr="00405A1E" w:rsidRDefault="00A7184B" w:rsidP="00CC7D4B">
            <w:pPr>
              <w:spacing w:line="280" w:lineRule="exact"/>
              <w:rPr>
                <w:rFonts w:ascii="Century Gothic" w:hAnsi="Century Gothic"/>
                <w:b/>
                <w:bCs/>
                <w:i/>
                <w:iCs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65311" w14:textId="67EE0928" w:rsidR="00A7184B" w:rsidRPr="00405A1E" w:rsidRDefault="00A7184B" w:rsidP="00CC7D4B">
            <w:pPr>
              <w:spacing w:line="280" w:lineRule="exact"/>
              <w:rPr>
                <w:rFonts w:ascii="Century Gothic" w:hAnsi="Century Gothic"/>
                <w:b/>
                <w:bCs/>
                <w:i/>
                <w:iCs/>
              </w:rPr>
            </w:pPr>
            <w:r w:rsidRPr="00405A1E">
              <w:rPr>
                <w:rFonts w:ascii="Century Gothic" w:hAnsi="Century Gothic"/>
                <w:b/>
                <w:bCs/>
                <w:i/>
                <w:iCs/>
              </w:rPr>
              <w:t>$</w:t>
            </w:r>
            <w:r w:rsidRPr="00405A1E">
              <w:rPr>
                <w:rFonts w:ascii="Century Gothic" w:hAnsi="Century Gothic"/>
                <w:b/>
                <w:bCs/>
              </w:rPr>
              <w:t>200,000 (CAD)</w:t>
            </w:r>
          </w:p>
        </w:tc>
      </w:tr>
      <w:tr w:rsidR="00A7184B" w:rsidRPr="0092042E" w14:paraId="3BCDE2CC" w14:textId="77777777" w:rsidTr="001C47FA">
        <w:trPr>
          <w:trHeight w:val="11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59C4705" w14:textId="1F36B475" w:rsidR="00A7184B" w:rsidRPr="009F40E1" w:rsidRDefault="00A7184B" w:rsidP="00CC7D4B">
            <w:pPr>
              <w:spacing w:line="280" w:lineRule="exac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F491D">
              <w:rPr>
                <w:rFonts w:ascii="Century Gothic" w:hAnsi="Century Gothic"/>
                <w:b/>
                <w:bCs/>
              </w:rPr>
              <w:t>Total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775D55AB" w14:textId="735D25FE" w:rsidR="00A7184B" w:rsidRPr="00405A1E" w:rsidRDefault="00A7184B" w:rsidP="00CC7D4B">
            <w:pPr>
              <w:spacing w:line="280" w:lineRule="exact"/>
              <w:rPr>
                <w:rFonts w:ascii="Century Gothic" w:hAnsi="Century Gothic"/>
                <w:b/>
                <w:bCs/>
              </w:rPr>
            </w:pPr>
            <w:r w:rsidRPr="00405A1E">
              <w:rPr>
                <w:rFonts w:ascii="Century Gothic" w:hAnsi="Century Gothic"/>
                <w:b/>
                <w:bCs/>
              </w:rPr>
              <w:t xml:space="preserve">All grants led by Haji-Ghassemi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86944F" w14:textId="77777777" w:rsidR="00A7184B" w:rsidRPr="00405A1E" w:rsidRDefault="00A7184B" w:rsidP="00CC7D4B">
            <w:pPr>
              <w:spacing w:line="280" w:lineRule="exact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C6C91" w14:textId="4F30C1C5" w:rsidR="00A7184B" w:rsidRPr="00405A1E" w:rsidRDefault="00A7184B" w:rsidP="00CC7D4B">
            <w:pPr>
              <w:spacing w:line="280" w:lineRule="exact"/>
              <w:rPr>
                <w:rFonts w:ascii="Century Gothic" w:hAnsi="Century Gothic"/>
                <w:b/>
                <w:bCs/>
              </w:rPr>
            </w:pPr>
            <w:r w:rsidRPr="00405A1E">
              <w:rPr>
                <w:rFonts w:ascii="Century Gothic" w:hAnsi="Century Gothic"/>
                <w:b/>
                <w:bCs/>
              </w:rPr>
              <w:t>$1,018,407 (CAD)</w:t>
            </w:r>
          </w:p>
        </w:tc>
      </w:tr>
    </w:tbl>
    <w:p w14:paraId="17B0F0BC" w14:textId="1F26EE5C" w:rsidR="00B84D62" w:rsidRPr="0092042E" w:rsidRDefault="009B07DD" w:rsidP="0019388D">
      <w:pPr>
        <w:spacing w:before="120" w:after="0" w:line="280" w:lineRule="exact"/>
        <w:rPr>
          <w:rFonts w:ascii="Century Gothic" w:hAnsi="Century Gothic"/>
          <w:b/>
          <w:bCs/>
          <w:color w:val="002060"/>
          <w:sz w:val="20"/>
          <w:szCs w:val="20"/>
        </w:rPr>
      </w:pPr>
      <w:r>
        <w:rPr>
          <w:rFonts w:ascii="Century Gothic" w:hAnsi="Century Gothic"/>
          <w:b/>
          <w:bCs/>
          <w:color w:val="002060"/>
          <w:sz w:val="24"/>
          <w:szCs w:val="24"/>
        </w:rPr>
        <w:t>Awards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5670"/>
        <w:gridCol w:w="2732"/>
      </w:tblGrid>
      <w:tr w:rsidR="006D6BD5" w:rsidRPr="0092042E" w14:paraId="715F4907" w14:textId="77777777" w:rsidTr="001C47FA">
        <w:trPr>
          <w:trHeight w:val="11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A100953" w14:textId="1EFF36A0" w:rsidR="00B84D62" w:rsidRPr="00405A1E" w:rsidRDefault="009070F6" w:rsidP="006542E5">
            <w:pPr>
              <w:spacing w:line="280" w:lineRule="exact"/>
              <w:rPr>
                <w:rFonts w:ascii="Century Gothic" w:hAnsi="Century Gothic"/>
              </w:rPr>
            </w:pPr>
            <w:r w:rsidRPr="00405A1E">
              <w:rPr>
                <w:rFonts w:ascii="Century Gothic" w:hAnsi="Century Gothic"/>
              </w:rPr>
              <w:t>20</w:t>
            </w:r>
            <w:r w:rsidR="00F53825" w:rsidRPr="00405A1E">
              <w:rPr>
                <w:rFonts w:ascii="Century Gothic" w:hAnsi="Century Gothic"/>
              </w:rPr>
              <w:t>23 - 2026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42BBB9" w14:textId="108715F5" w:rsidR="00B84D62" w:rsidRPr="00405A1E" w:rsidRDefault="00F53825" w:rsidP="006542E5">
            <w:pPr>
              <w:tabs>
                <w:tab w:val="left" w:pos="2642"/>
              </w:tabs>
              <w:spacing w:line="280" w:lineRule="exact"/>
              <w:rPr>
                <w:rFonts w:ascii="Century Gothic" w:hAnsi="Century Gothic"/>
                <w:b/>
                <w:bCs/>
              </w:rPr>
            </w:pPr>
            <w:r w:rsidRPr="00405A1E">
              <w:rPr>
                <w:rFonts w:ascii="Century Gothic" w:hAnsi="Century Gothic" w:cs="Arial"/>
              </w:rPr>
              <w:t>Heart and Stroke New Investigator award</w:t>
            </w:r>
            <w:r w:rsidR="003D3F55" w:rsidRPr="00405A1E">
              <w:rPr>
                <w:rFonts w:ascii="Century Gothic" w:hAnsi="Century Gothic" w:cs="Arial"/>
              </w:rPr>
              <w:t xml:space="preserve"> (NIA)</w:t>
            </w:r>
            <w:r w:rsidR="00C162BD" w:rsidRPr="00405A1E">
              <w:rPr>
                <w:rFonts w:ascii="Century Gothic" w:hAnsi="Century Gothic" w:cs="Arial"/>
              </w:rPr>
              <w:t xml:space="preserve"> and McDonald Scholarship (top ranked</w:t>
            </w:r>
            <w:r w:rsidR="003D3F55" w:rsidRPr="00405A1E">
              <w:rPr>
                <w:rFonts w:ascii="Century Gothic" w:hAnsi="Century Gothic" w:cs="Arial"/>
              </w:rPr>
              <w:t xml:space="preserve"> NIA</w:t>
            </w:r>
            <w:r w:rsidR="00C162BD" w:rsidRPr="00405A1E">
              <w:rPr>
                <w:rFonts w:ascii="Century Gothic" w:hAnsi="Century Gothic" w:cs="Arial"/>
              </w:rPr>
              <w:t>)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288ABD" w14:textId="51519861" w:rsidR="00B84D62" w:rsidRPr="00405A1E" w:rsidRDefault="0092042E" w:rsidP="006542E5">
            <w:pPr>
              <w:tabs>
                <w:tab w:val="left" w:pos="2642"/>
              </w:tabs>
              <w:spacing w:line="280" w:lineRule="exact"/>
              <w:rPr>
                <w:rFonts w:ascii="Century Gothic" w:hAnsi="Century Gothic"/>
                <w:b/>
                <w:bCs/>
              </w:rPr>
            </w:pPr>
            <w:r w:rsidRPr="00405A1E">
              <w:rPr>
                <w:rFonts w:ascii="Century Gothic" w:hAnsi="Century Gothic"/>
                <w:b/>
                <w:bCs/>
                <w:i/>
                <w:iCs/>
              </w:rPr>
              <w:t>$</w:t>
            </w:r>
            <w:r w:rsidR="00F53825" w:rsidRPr="00405A1E">
              <w:rPr>
                <w:rFonts w:ascii="Century Gothic" w:hAnsi="Century Gothic"/>
                <w:b/>
                <w:bCs/>
                <w:i/>
                <w:iCs/>
              </w:rPr>
              <w:t>180,000</w:t>
            </w:r>
            <w:r w:rsidR="00C162BD" w:rsidRPr="00405A1E">
              <w:rPr>
                <w:rFonts w:ascii="Century Gothic" w:hAnsi="Century Gothic"/>
                <w:b/>
                <w:bCs/>
                <w:i/>
                <w:iCs/>
              </w:rPr>
              <w:t xml:space="preserve"> + $10,000</w:t>
            </w:r>
            <w:r w:rsidR="00027F89" w:rsidRPr="00405A1E">
              <w:rPr>
                <w:rFonts w:ascii="Century Gothic" w:hAnsi="Century Gothic"/>
                <w:b/>
                <w:bCs/>
                <w:i/>
                <w:iCs/>
              </w:rPr>
              <w:t xml:space="preserve"> </w:t>
            </w:r>
            <w:r w:rsidR="00027F89" w:rsidRPr="00405A1E">
              <w:rPr>
                <w:rFonts w:ascii="Century Gothic" w:hAnsi="Century Gothic"/>
                <w:b/>
                <w:bCs/>
              </w:rPr>
              <w:t>(CAD)</w:t>
            </w:r>
          </w:p>
        </w:tc>
      </w:tr>
      <w:tr w:rsidR="00F53825" w:rsidRPr="0092042E" w14:paraId="4EAAEB64" w14:textId="77777777" w:rsidTr="001C47FA">
        <w:trPr>
          <w:trHeight w:val="11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55EDEC1" w14:textId="423D0238" w:rsidR="00F53825" w:rsidRPr="00405A1E" w:rsidRDefault="00F53825" w:rsidP="00F53825">
            <w:pPr>
              <w:spacing w:line="280" w:lineRule="exact"/>
              <w:rPr>
                <w:rFonts w:ascii="Century Gothic" w:hAnsi="Century Gothic"/>
              </w:rPr>
            </w:pPr>
            <w:r w:rsidRPr="00405A1E">
              <w:rPr>
                <w:rFonts w:ascii="Century Gothic" w:hAnsi="Century Gothic"/>
              </w:rPr>
              <w:t>2017 - 2021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451F4" w14:textId="398B07C5" w:rsidR="00F53825" w:rsidRPr="00405A1E" w:rsidRDefault="00F53825" w:rsidP="00F53825">
            <w:pPr>
              <w:tabs>
                <w:tab w:val="left" w:pos="2642"/>
              </w:tabs>
              <w:spacing w:line="280" w:lineRule="exact"/>
              <w:rPr>
                <w:rFonts w:ascii="Century Gothic" w:hAnsi="Century Gothic" w:cs="Arial"/>
              </w:rPr>
            </w:pPr>
            <w:r w:rsidRPr="00405A1E">
              <w:rPr>
                <w:rFonts w:ascii="Century Gothic" w:hAnsi="Century Gothic" w:cs="Arial"/>
              </w:rPr>
              <w:t>Canadian Institutes of Health Research Fellowship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8CE31" w14:textId="1E8937F8" w:rsidR="00F53825" w:rsidRPr="00405A1E" w:rsidRDefault="00F53825" w:rsidP="00F53825">
            <w:pPr>
              <w:tabs>
                <w:tab w:val="left" w:pos="2642"/>
              </w:tabs>
              <w:spacing w:line="280" w:lineRule="exact"/>
              <w:rPr>
                <w:rFonts w:ascii="Century Gothic" w:hAnsi="Century Gothic"/>
                <w:b/>
                <w:bCs/>
                <w:i/>
                <w:iCs/>
              </w:rPr>
            </w:pPr>
            <w:r w:rsidRPr="00405A1E">
              <w:rPr>
                <w:rFonts w:ascii="Century Gothic" w:hAnsi="Century Gothic"/>
                <w:b/>
                <w:bCs/>
                <w:i/>
                <w:iCs/>
              </w:rPr>
              <w:t>$1</w:t>
            </w:r>
            <w:r w:rsidR="00027F89" w:rsidRPr="00405A1E">
              <w:rPr>
                <w:rFonts w:ascii="Century Gothic" w:hAnsi="Century Gothic"/>
                <w:b/>
                <w:bCs/>
                <w:i/>
                <w:iCs/>
              </w:rPr>
              <w:t>50</w:t>
            </w:r>
            <w:r w:rsidRPr="00405A1E">
              <w:rPr>
                <w:rFonts w:ascii="Century Gothic" w:hAnsi="Century Gothic"/>
                <w:b/>
                <w:bCs/>
                <w:i/>
                <w:iCs/>
              </w:rPr>
              <w:t>,000</w:t>
            </w:r>
            <w:r w:rsidR="00027F89" w:rsidRPr="00405A1E">
              <w:rPr>
                <w:rFonts w:ascii="Century Gothic" w:hAnsi="Century Gothic"/>
                <w:b/>
                <w:bCs/>
                <w:i/>
                <w:iCs/>
              </w:rPr>
              <w:t xml:space="preserve"> </w:t>
            </w:r>
            <w:r w:rsidR="00027F89" w:rsidRPr="00405A1E">
              <w:rPr>
                <w:rFonts w:ascii="Century Gothic" w:hAnsi="Century Gothic"/>
                <w:b/>
                <w:bCs/>
              </w:rPr>
              <w:t>(CAD)</w:t>
            </w:r>
            <w:r w:rsidRPr="00405A1E">
              <w:rPr>
                <w:rFonts w:ascii="Century Gothic" w:hAnsi="Century Gothic"/>
                <w:b/>
                <w:bCs/>
                <w:i/>
                <w:iCs/>
              </w:rPr>
              <w:t xml:space="preserve"> </w:t>
            </w:r>
            <w:r w:rsidR="00027F89" w:rsidRPr="00405A1E">
              <w:rPr>
                <w:rFonts w:ascii="Century Gothic" w:hAnsi="Century Gothic"/>
                <w:b/>
                <w:bCs/>
                <w:i/>
                <w:iCs/>
              </w:rPr>
              <w:t>incl</w:t>
            </w:r>
            <w:r w:rsidR="001D6374" w:rsidRPr="00405A1E">
              <w:rPr>
                <w:rFonts w:ascii="Century Gothic" w:hAnsi="Century Gothic"/>
                <w:b/>
                <w:bCs/>
                <w:i/>
                <w:iCs/>
              </w:rPr>
              <w:t>.</w:t>
            </w:r>
            <w:r w:rsidR="00027F89" w:rsidRPr="00405A1E">
              <w:rPr>
                <w:rFonts w:ascii="Century Gothic" w:hAnsi="Century Gothic"/>
                <w:b/>
                <w:bCs/>
                <w:i/>
                <w:iCs/>
              </w:rPr>
              <w:t xml:space="preserve"> </w:t>
            </w:r>
            <w:r w:rsidRPr="00405A1E">
              <w:rPr>
                <w:rFonts w:ascii="Century Gothic" w:hAnsi="Century Gothic"/>
                <w:b/>
                <w:bCs/>
                <w:i/>
                <w:iCs/>
              </w:rPr>
              <w:t>allowance</w:t>
            </w:r>
          </w:p>
        </w:tc>
      </w:tr>
      <w:tr w:rsidR="00F53825" w:rsidRPr="0092042E" w14:paraId="2224C506" w14:textId="77777777" w:rsidTr="001C47FA">
        <w:trPr>
          <w:trHeight w:val="11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F817F9C" w14:textId="5920E683" w:rsidR="00F53825" w:rsidRPr="00405A1E" w:rsidRDefault="00F53825" w:rsidP="00F53825">
            <w:pPr>
              <w:spacing w:line="280" w:lineRule="exact"/>
              <w:rPr>
                <w:rFonts w:ascii="Century Gothic" w:hAnsi="Century Gothic"/>
              </w:rPr>
            </w:pPr>
            <w:r w:rsidRPr="00405A1E">
              <w:rPr>
                <w:rFonts w:ascii="Century Gothic" w:hAnsi="Century Gothic"/>
              </w:rPr>
              <w:t>2016 - 2019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097D6E" w14:textId="2D410347" w:rsidR="00F53825" w:rsidRPr="00405A1E" w:rsidRDefault="00F53825" w:rsidP="00F53825">
            <w:pPr>
              <w:spacing w:line="280" w:lineRule="exact"/>
              <w:rPr>
                <w:rFonts w:ascii="Century Gothic" w:hAnsi="Century Gothic"/>
              </w:rPr>
            </w:pPr>
            <w:r w:rsidRPr="00405A1E">
              <w:rPr>
                <w:rFonts w:ascii="Century Gothic" w:hAnsi="Century Gothic"/>
              </w:rPr>
              <w:t>Michael Smith Foundation for Health Research Award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DC53E" w14:textId="1134F246" w:rsidR="00F53825" w:rsidRPr="00405A1E" w:rsidRDefault="00F53825" w:rsidP="00F53825">
            <w:pPr>
              <w:spacing w:line="280" w:lineRule="exact"/>
              <w:rPr>
                <w:rFonts w:ascii="Century Gothic" w:hAnsi="Century Gothic"/>
              </w:rPr>
            </w:pPr>
            <w:r w:rsidRPr="00405A1E">
              <w:rPr>
                <w:rFonts w:ascii="Century Gothic" w:hAnsi="Century Gothic"/>
                <w:b/>
                <w:bCs/>
                <w:i/>
                <w:iCs/>
              </w:rPr>
              <w:t>$1</w:t>
            </w:r>
            <w:r w:rsidR="00027F89" w:rsidRPr="00405A1E">
              <w:rPr>
                <w:rFonts w:ascii="Century Gothic" w:hAnsi="Century Gothic"/>
                <w:b/>
                <w:bCs/>
                <w:i/>
                <w:iCs/>
              </w:rPr>
              <w:t>46</w:t>
            </w:r>
            <w:r w:rsidRPr="00405A1E">
              <w:rPr>
                <w:rFonts w:ascii="Century Gothic" w:hAnsi="Century Gothic"/>
                <w:b/>
                <w:bCs/>
                <w:i/>
                <w:iCs/>
              </w:rPr>
              <w:t xml:space="preserve">,000 </w:t>
            </w:r>
            <w:r w:rsidR="00027F89" w:rsidRPr="00405A1E">
              <w:rPr>
                <w:rFonts w:ascii="Century Gothic" w:hAnsi="Century Gothic"/>
                <w:b/>
                <w:bCs/>
              </w:rPr>
              <w:t>(CAD)</w:t>
            </w:r>
            <w:r w:rsidR="00027F89" w:rsidRPr="00405A1E">
              <w:rPr>
                <w:rFonts w:ascii="Century Gothic" w:hAnsi="Century Gothic"/>
                <w:b/>
                <w:bCs/>
                <w:i/>
                <w:iCs/>
              </w:rPr>
              <w:t xml:space="preserve"> incl</w:t>
            </w:r>
            <w:r w:rsidR="001D6374" w:rsidRPr="00405A1E">
              <w:rPr>
                <w:rFonts w:ascii="Century Gothic" w:hAnsi="Century Gothic"/>
                <w:b/>
                <w:bCs/>
                <w:i/>
                <w:iCs/>
              </w:rPr>
              <w:t>.</w:t>
            </w:r>
            <w:r w:rsidR="00027F89" w:rsidRPr="00405A1E">
              <w:rPr>
                <w:rFonts w:ascii="Century Gothic" w:hAnsi="Century Gothic"/>
                <w:b/>
                <w:bCs/>
                <w:i/>
                <w:iCs/>
              </w:rPr>
              <w:t xml:space="preserve"> allowance</w:t>
            </w:r>
          </w:p>
        </w:tc>
      </w:tr>
      <w:tr w:rsidR="00F53825" w:rsidRPr="0092042E" w14:paraId="03787F6E" w14:textId="77777777" w:rsidTr="001C47FA">
        <w:trPr>
          <w:trHeight w:val="11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DB308E8" w14:textId="13C35083" w:rsidR="00F53825" w:rsidRPr="00405A1E" w:rsidRDefault="00F53825" w:rsidP="00F53825">
            <w:pPr>
              <w:spacing w:line="280" w:lineRule="exact"/>
              <w:rPr>
                <w:rFonts w:ascii="Century Gothic" w:hAnsi="Century Gothic"/>
              </w:rPr>
            </w:pPr>
            <w:r w:rsidRPr="00405A1E">
              <w:rPr>
                <w:rFonts w:ascii="Century Gothic" w:hAnsi="Century Gothic"/>
              </w:rPr>
              <w:t>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97796" w14:textId="00AEB2E3" w:rsidR="00F53825" w:rsidRPr="00405A1E" w:rsidRDefault="00F53825" w:rsidP="00F53825">
            <w:pPr>
              <w:spacing w:line="280" w:lineRule="exact"/>
              <w:rPr>
                <w:rFonts w:ascii="Century Gothic" w:hAnsi="Century Gothic"/>
              </w:rPr>
            </w:pPr>
            <w:r w:rsidRPr="00405A1E">
              <w:rPr>
                <w:rFonts w:ascii="Century Gothic" w:hAnsi="Century Gothic"/>
              </w:rPr>
              <w:t>UBC Postdoctoral Research Day Best Oral Presentation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1D7E06" w14:textId="2967378C" w:rsidR="00F53825" w:rsidRPr="00405A1E" w:rsidRDefault="00F53825" w:rsidP="00F53825">
            <w:pPr>
              <w:spacing w:line="280" w:lineRule="exact"/>
              <w:rPr>
                <w:rFonts w:ascii="Century Gothic" w:hAnsi="Century Gothic"/>
                <w:b/>
                <w:bCs/>
                <w:i/>
                <w:iCs/>
              </w:rPr>
            </w:pPr>
            <w:r w:rsidRPr="00405A1E">
              <w:rPr>
                <w:rFonts w:ascii="Century Gothic" w:hAnsi="Century Gothic"/>
                <w:b/>
                <w:bCs/>
                <w:i/>
                <w:iCs/>
              </w:rPr>
              <w:t>$100 + gift certificate</w:t>
            </w:r>
          </w:p>
        </w:tc>
      </w:tr>
      <w:tr w:rsidR="00F53825" w:rsidRPr="0092042E" w14:paraId="03869E7F" w14:textId="77777777" w:rsidTr="001C47FA">
        <w:trPr>
          <w:trHeight w:val="11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EAE50F7" w14:textId="2F562EF6" w:rsidR="00F53825" w:rsidRPr="00405A1E" w:rsidRDefault="00F53825" w:rsidP="00F53825">
            <w:pPr>
              <w:spacing w:line="280" w:lineRule="exact"/>
              <w:rPr>
                <w:rFonts w:ascii="Century Gothic" w:hAnsi="Century Gothic"/>
              </w:rPr>
            </w:pPr>
            <w:r w:rsidRPr="00405A1E">
              <w:rPr>
                <w:rFonts w:ascii="Century Gothic" w:hAnsi="Century Gothic"/>
              </w:rPr>
              <w:t>2017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4F1B2" w14:textId="62CB8053" w:rsidR="00F53825" w:rsidRPr="00405A1E" w:rsidRDefault="00F53825" w:rsidP="00F53825">
            <w:pPr>
              <w:spacing w:line="280" w:lineRule="exact"/>
              <w:rPr>
                <w:rFonts w:ascii="Century Gothic" w:hAnsi="Century Gothic"/>
              </w:rPr>
            </w:pPr>
            <w:r w:rsidRPr="00405A1E">
              <w:rPr>
                <w:rFonts w:ascii="Century Gothic" w:hAnsi="Century Gothic"/>
              </w:rPr>
              <w:t>Gordon Research Seminar: Excitation-Contraction Coupling, Best Oral Presentation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8E49A" w14:textId="5AB9E289" w:rsidR="00F53825" w:rsidRPr="00405A1E" w:rsidRDefault="00F53825" w:rsidP="00F53825">
            <w:pPr>
              <w:spacing w:line="280" w:lineRule="exact"/>
              <w:rPr>
                <w:rFonts w:ascii="Century Gothic" w:hAnsi="Century Gothic"/>
                <w:b/>
                <w:bCs/>
                <w:i/>
                <w:iCs/>
              </w:rPr>
            </w:pPr>
            <w:r w:rsidRPr="00405A1E">
              <w:rPr>
                <w:rFonts w:ascii="Century Gothic" w:hAnsi="Century Gothic"/>
                <w:b/>
                <w:bCs/>
                <w:i/>
                <w:iCs/>
              </w:rPr>
              <w:t>$449 + iPad</w:t>
            </w:r>
          </w:p>
        </w:tc>
      </w:tr>
      <w:tr w:rsidR="00F53825" w:rsidRPr="0092042E" w14:paraId="7C1A6692" w14:textId="77777777" w:rsidTr="001C47FA">
        <w:trPr>
          <w:trHeight w:val="11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43F3CD3" w14:textId="13B830C0" w:rsidR="00F53825" w:rsidRDefault="00F53825" w:rsidP="00F53825">
            <w:pPr>
              <w:spacing w:line="280" w:lineRule="exact"/>
              <w:rPr>
                <w:rFonts w:ascii="Century Gothic" w:hAnsi="Century Gothic"/>
                <w:sz w:val="20"/>
                <w:szCs w:val="20"/>
              </w:rPr>
            </w:pPr>
            <w:r w:rsidRPr="00405A1E">
              <w:rPr>
                <w:rFonts w:ascii="Century Gothic" w:hAnsi="Century Gothic"/>
              </w:rPr>
              <w:t>2010-2015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D4D8F" w14:textId="5F5E19F5" w:rsidR="00F53825" w:rsidRPr="00405A1E" w:rsidRDefault="00F53825" w:rsidP="00F53825">
            <w:pPr>
              <w:spacing w:line="280" w:lineRule="exact"/>
              <w:rPr>
                <w:rFonts w:ascii="Century Gothic" w:hAnsi="Century Gothic"/>
              </w:rPr>
            </w:pPr>
            <w:r w:rsidRPr="00405A1E">
              <w:rPr>
                <w:rFonts w:ascii="Century Gothic" w:hAnsi="Century Gothic"/>
              </w:rPr>
              <w:t>Graduate student award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537CC" w14:textId="0AA2BCBA" w:rsidR="00F53825" w:rsidRPr="00405A1E" w:rsidRDefault="00F53825" w:rsidP="00F53825">
            <w:pPr>
              <w:spacing w:line="280" w:lineRule="exact"/>
              <w:rPr>
                <w:rFonts w:ascii="Century Gothic" w:hAnsi="Century Gothic"/>
                <w:b/>
                <w:bCs/>
                <w:i/>
                <w:iCs/>
              </w:rPr>
            </w:pPr>
            <w:r w:rsidRPr="00405A1E">
              <w:rPr>
                <w:rFonts w:ascii="Century Gothic" w:hAnsi="Century Gothic"/>
                <w:b/>
                <w:bCs/>
                <w:i/>
                <w:iCs/>
              </w:rPr>
              <w:t>$25,000</w:t>
            </w:r>
          </w:p>
        </w:tc>
      </w:tr>
    </w:tbl>
    <w:p w14:paraId="36A3AFF0" w14:textId="23BF5316" w:rsidR="00434BDC" w:rsidRPr="0092042E" w:rsidRDefault="00434BDC" w:rsidP="00434BDC">
      <w:pPr>
        <w:spacing w:before="120" w:after="0" w:line="280" w:lineRule="exact"/>
        <w:rPr>
          <w:rFonts w:ascii="Century Gothic" w:hAnsi="Century Gothic"/>
          <w:b/>
          <w:bCs/>
          <w:color w:val="002060"/>
          <w:sz w:val="20"/>
          <w:szCs w:val="20"/>
        </w:rPr>
      </w:pPr>
      <w:r>
        <w:rPr>
          <w:rFonts w:ascii="Century Gothic" w:hAnsi="Century Gothic"/>
          <w:b/>
          <w:bCs/>
          <w:color w:val="002060"/>
          <w:sz w:val="24"/>
          <w:szCs w:val="24"/>
        </w:rPr>
        <w:t>Research Highlights</w:t>
      </w:r>
    </w:p>
    <w:p w14:paraId="17C80121" w14:textId="7E199BDE" w:rsidR="00BB4237" w:rsidRPr="001107BC" w:rsidRDefault="00BB4237" w:rsidP="001107BC">
      <w:pPr>
        <w:pStyle w:val="ListParagraph"/>
        <w:numPr>
          <w:ilvl w:val="0"/>
          <w:numId w:val="9"/>
        </w:numPr>
        <w:spacing w:before="120" w:after="0" w:line="280" w:lineRule="exact"/>
        <w:ind w:left="284" w:hanging="284"/>
        <w:rPr>
          <w:rFonts w:ascii="Century Gothic" w:hAnsi="Century Gothic"/>
        </w:rPr>
      </w:pPr>
      <w:r w:rsidRPr="001107BC">
        <w:rPr>
          <w:rFonts w:ascii="Century Gothic" w:hAnsi="Century Gothic"/>
          <w:b/>
          <w:bCs/>
        </w:rPr>
        <w:t>22</w:t>
      </w:r>
      <w:r w:rsidRPr="001107BC">
        <w:rPr>
          <w:rFonts w:ascii="Century Gothic" w:hAnsi="Century Gothic"/>
        </w:rPr>
        <w:t xml:space="preserve"> Peer reviewed publications</w:t>
      </w:r>
      <w:r w:rsidR="00B45460" w:rsidRPr="001107BC">
        <w:rPr>
          <w:rFonts w:ascii="Century Gothic" w:hAnsi="Century Gothic"/>
        </w:rPr>
        <w:t xml:space="preserve"> (full list below)</w:t>
      </w:r>
      <w:r w:rsidR="00DB2CF8" w:rsidRPr="001107BC">
        <w:rPr>
          <w:rFonts w:ascii="Century Gothic" w:hAnsi="Century Gothic"/>
        </w:rPr>
        <w:t xml:space="preserve"> – of which 3 are in review (2X BioRxiv) </w:t>
      </w:r>
    </w:p>
    <w:p w14:paraId="219535CD" w14:textId="377D9307" w:rsidR="00434BDC" w:rsidRPr="001107BC" w:rsidRDefault="00BB4237" w:rsidP="001107BC">
      <w:pPr>
        <w:pStyle w:val="ListParagraph"/>
        <w:numPr>
          <w:ilvl w:val="0"/>
          <w:numId w:val="9"/>
        </w:numPr>
        <w:spacing w:before="120" w:after="0" w:line="280" w:lineRule="exact"/>
        <w:ind w:left="284" w:hanging="284"/>
        <w:rPr>
          <w:rFonts w:ascii="Century Gothic" w:hAnsi="Century Gothic"/>
        </w:rPr>
      </w:pPr>
      <w:r w:rsidRPr="001107BC">
        <w:rPr>
          <w:rFonts w:ascii="Century Gothic" w:hAnsi="Century Gothic"/>
          <w:b/>
          <w:bCs/>
        </w:rPr>
        <w:t>13 first or co-first</w:t>
      </w:r>
      <w:r w:rsidRPr="001107BC">
        <w:rPr>
          <w:rFonts w:ascii="Century Gothic" w:hAnsi="Century Gothic"/>
        </w:rPr>
        <w:t xml:space="preserve"> articles published in Q1 journals, including </w:t>
      </w:r>
      <w:r w:rsidRPr="001107BC">
        <w:rPr>
          <w:rFonts w:ascii="Century Gothic" w:hAnsi="Century Gothic"/>
          <w:b/>
          <w:bCs/>
          <w:i/>
          <w:iCs/>
        </w:rPr>
        <w:t>Molecular Cell</w:t>
      </w:r>
      <w:r w:rsidRPr="001107BC">
        <w:rPr>
          <w:rFonts w:ascii="Century Gothic" w:hAnsi="Century Gothic"/>
        </w:rPr>
        <w:t xml:space="preserve">, </w:t>
      </w:r>
      <w:r w:rsidRPr="001107BC">
        <w:rPr>
          <w:rFonts w:ascii="Century Gothic" w:hAnsi="Century Gothic"/>
          <w:b/>
          <w:bCs/>
          <w:i/>
          <w:iCs/>
        </w:rPr>
        <w:t>Nature Chemical</w:t>
      </w:r>
      <w:r w:rsidRPr="001107BC">
        <w:rPr>
          <w:rFonts w:ascii="Century Gothic" w:hAnsi="Century Gothic"/>
          <w:i/>
          <w:iCs/>
        </w:rPr>
        <w:t xml:space="preserve"> </w:t>
      </w:r>
      <w:r w:rsidRPr="001107BC">
        <w:rPr>
          <w:rFonts w:ascii="Century Gothic" w:hAnsi="Century Gothic"/>
          <w:b/>
          <w:bCs/>
          <w:i/>
          <w:iCs/>
        </w:rPr>
        <w:t>Biology</w:t>
      </w:r>
      <w:r w:rsidRPr="001107BC">
        <w:rPr>
          <w:rFonts w:ascii="Century Gothic" w:hAnsi="Century Gothic"/>
        </w:rPr>
        <w:t xml:space="preserve">, </w:t>
      </w:r>
      <w:r w:rsidRPr="001107BC">
        <w:rPr>
          <w:rFonts w:ascii="Century Gothic" w:hAnsi="Century Gothic"/>
          <w:b/>
          <w:bCs/>
          <w:i/>
          <w:iCs/>
        </w:rPr>
        <w:t>Science Advances</w:t>
      </w:r>
      <w:r w:rsidRPr="001107BC">
        <w:rPr>
          <w:rFonts w:ascii="Century Gothic" w:hAnsi="Century Gothic"/>
        </w:rPr>
        <w:t xml:space="preserve">, </w:t>
      </w:r>
      <w:r w:rsidRPr="001107BC">
        <w:rPr>
          <w:rFonts w:ascii="Century Gothic" w:hAnsi="Century Gothic"/>
          <w:b/>
          <w:bCs/>
          <w:i/>
          <w:iCs/>
        </w:rPr>
        <w:t>Nature Communication</w:t>
      </w:r>
      <w:r w:rsidRPr="001107BC">
        <w:rPr>
          <w:rFonts w:ascii="Century Gothic" w:hAnsi="Century Gothic"/>
        </w:rPr>
        <w:t xml:space="preserve">, and </w:t>
      </w:r>
      <w:r w:rsidRPr="001107BC">
        <w:rPr>
          <w:rFonts w:ascii="Century Gothic" w:hAnsi="Century Gothic"/>
          <w:b/>
          <w:bCs/>
          <w:i/>
          <w:iCs/>
        </w:rPr>
        <w:t>Journal of Biological Chemistry</w:t>
      </w:r>
    </w:p>
    <w:p w14:paraId="451E3389" w14:textId="65CDC436" w:rsidR="00760578" w:rsidRPr="001107BC" w:rsidRDefault="00760578" w:rsidP="001107BC">
      <w:pPr>
        <w:pStyle w:val="ListParagraph"/>
        <w:numPr>
          <w:ilvl w:val="0"/>
          <w:numId w:val="9"/>
        </w:numPr>
        <w:spacing w:before="120" w:after="0" w:line="280" w:lineRule="exact"/>
        <w:ind w:left="284" w:hanging="284"/>
        <w:rPr>
          <w:rFonts w:ascii="Century Gothic" w:hAnsi="Century Gothic"/>
        </w:rPr>
      </w:pPr>
      <w:r w:rsidRPr="001107BC">
        <w:rPr>
          <w:rFonts w:ascii="Century Gothic" w:hAnsi="Century Gothic"/>
        </w:rPr>
        <w:lastRenderedPageBreak/>
        <w:t>First author review with 157 citations</w:t>
      </w:r>
    </w:p>
    <w:p w14:paraId="74792D7C" w14:textId="677E454A" w:rsidR="00760578" w:rsidRPr="001107BC" w:rsidRDefault="00760578" w:rsidP="001107BC">
      <w:pPr>
        <w:pStyle w:val="ListParagraph"/>
        <w:numPr>
          <w:ilvl w:val="0"/>
          <w:numId w:val="9"/>
        </w:numPr>
        <w:spacing w:before="120" w:after="0" w:line="280" w:lineRule="exact"/>
        <w:ind w:left="284" w:hanging="284"/>
        <w:rPr>
          <w:rFonts w:ascii="Century Gothic" w:hAnsi="Century Gothic"/>
        </w:rPr>
      </w:pPr>
      <w:r w:rsidRPr="001107BC">
        <w:rPr>
          <w:rFonts w:ascii="Century Gothic" w:hAnsi="Century Gothic"/>
        </w:rPr>
        <w:t xml:space="preserve">One publication with only three authors in </w:t>
      </w:r>
      <w:r w:rsidRPr="001107BC">
        <w:rPr>
          <w:rFonts w:ascii="Century Gothic" w:hAnsi="Century Gothic"/>
          <w:b/>
          <w:bCs/>
          <w:i/>
          <w:iCs/>
        </w:rPr>
        <w:t>Molecular Cell</w:t>
      </w:r>
    </w:p>
    <w:p w14:paraId="414C04D0" w14:textId="5DDEBEE7" w:rsidR="00760578" w:rsidRPr="001107BC" w:rsidRDefault="00760578" w:rsidP="001107BC">
      <w:pPr>
        <w:pStyle w:val="ListParagraph"/>
        <w:numPr>
          <w:ilvl w:val="0"/>
          <w:numId w:val="9"/>
        </w:numPr>
        <w:spacing w:before="120" w:after="0" w:line="280" w:lineRule="exact"/>
        <w:ind w:left="284" w:hanging="284"/>
        <w:rPr>
          <w:rFonts w:ascii="Century Gothic" w:hAnsi="Century Gothic"/>
        </w:rPr>
      </w:pPr>
      <w:r w:rsidRPr="001107BC">
        <w:rPr>
          <w:rFonts w:ascii="Century Gothic" w:hAnsi="Century Gothic"/>
          <w:b/>
          <w:bCs/>
        </w:rPr>
        <w:t>55</w:t>
      </w:r>
      <w:r w:rsidR="000972D9" w:rsidRPr="001107BC">
        <w:rPr>
          <w:rFonts w:ascii="Century Gothic" w:hAnsi="Century Gothic"/>
          <w:b/>
          <w:bCs/>
        </w:rPr>
        <w:t>9</w:t>
      </w:r>
      <w:r w:rsidRPr="001107BC">
        <w:rPr>
          <w:rFonts w:ascii="Century Gothic" w:hAnsi="Century Gothic"/>
          <w:b/>
          <w:bCs/>
        </w:rPr>
        <w:t xml:space="preserve"> citations</w:t>
      </w:r>
      <w:r w:rsidRPr="001107BC">
        <w:rPr>
          <w:rFonts w:ascii="Century Gothic" w:hAnsi="Century Gothic"/>
        </w:rPr>
        <w:t xml:space="preserve"> thus far (as of August 2</w:t>
      </w:r>
      <w:r w:rsidR="000972D9" w:rsidRPr="001107BC">
        <w:rPr>
          <w:rFonts w:ascii="Century Gothic" w:hAnsi="Century Gothic"/>
        </w:rPr>
        <w:t>8</w:t>
      </w:r>
      <w:r w:rsidRPr="001107BC">
        <w:rPr>
          <w:rFonts w:ascii="Century Gothic" w:hAnsi="Century Gothic"/>
        </w:rPr>
        <w:t>, 2024)</w:t>
      </w:r>
    </w:p>
    <w:p w14:paraId="7327E54E" w14:textId="13B9D1FF" w:rsidR="00CF765C" w:rsidRPr="001107BC" w:rsidRDefault="00CF765C" w:rsidP="001107BC">
      <w:pPr>
        <w:pStyle w:val="ListParagraph"/>
        <w:numPr>
          <w:ilvl w:val="0"/>
          <w:numId w:val="9"/>
        </w:numPr>
        <w:spacing w:before="120" w:after="0" w:line="280" w:lineRule="exact"/>
        <w:ind w:left="284" w:hanging="284"/>
        <w:rPr>
          <w:rFonts w:ascii="Century Gothic" w:hAnsi="Century Gothic"/>
        </w:rPr>
      </w:pPr>
      <w:r w:rsidRPr="001107BC">
        <w:rPr>
          <w:rFonts w:ascii="Century Gothic" w:hAnsi="Century Gothic"/>
        </w:rPr>
        <w:t>One co-corresponding article in review</w:t>
      </w:r>
    </w:p>
    <w:p w14:paraId="276FBA58" w14:textId="03300E22" w:rsidR="00CF765C" w:rsidRPr="001107BC" w:rsidRDefault="00CF765C" w:rsidP="001107BC">
      <w:pPr>
        <w:pStyle w:val="ListParagraph"/>
        <w:numPr>
          <w:ilvl w:val="0"/>
          <w:numId w:val="9"/>
        </w:numPr>
        <w:spacing w:before="120" w:after="0" w:line="280" w:lineRule="exact"/>
        <w:ind w:left="284" w:hanging="284"/>
        <w:rPr>
          <w:rFonts w:ascii="Century Gothic" w:hAnsi="Century Gothic"/>
        </w:rPr>
      </w:pPr>
      <w:r w:rsidRPr="001107BC">
        <w:rPr>
          <w:rFonts w:ascii="Century Gothic" w:hAnsi="Century Gothic"/>
        </w:rPr>
        <w:t xml:space="preserve">One article </w:t>
      </w:r>
      <w:r w:rsidR="006524E5">
        <w:rPr>
          <w:rFonts w:ascii="Century Gothic" w:hAnsi="Century Gothic"/>
        </w:rPr>
        <w:t>in</w:t>
      </w:r>
      <w:r w:rsidRPr="001107BC">
        <w:rPr>
          <w:rFonts w:ascii="Century Gothic" w:hAnsi="Century Gothic"/>
        </w:rPr>
        <w:t xml:space="preserve"> </w:t>
      </w:r>
      <w:r w:rsidRPr="001107BC">
        <w:rPr>
          <w:rFonts w:ascii="Century Gothic" w:hAnsi="Century Gothic"/>
          <w:b/>
          <w:bCs/>
        </w:rPr>
        <w:t>Neuron</w:t>
      </w:r>
      <w:r w:rsidRPr="001107BC">
        <w:rPr>
          <w:rFonts w:ascii="Century Gothic" w:hAnsi="Century Gothic"/>
        </w:rPr>
        <w:t xml:space="preserve"> under review from collaboration with </w:t>
      </w:r>
      <w:r w:rsidR="008B4AA7">
        <w:rPr>
          <w:rFonts w:ascii="Century Gothic" w:hAnsi="Century Gothic"/>
        </w:rPr>
        <w:t xml:space="preserve">Dr. </w:t>
      </w:r>
      <w:r w:rsidRPr="001107BC">
        <w:rPr>
          <w:rFonts w:ascii="Century Gothic" w:hAnsi="Century Gothic"/>
        </w:rPr>
        <w:t xml:space="preserve">Scott Ryan at UCalgary </w:t>
      </w:r>
    </w:p>
    <w:p w14:paraId="7EA344CD" w14:textId="49C992F1" w:rsidR="00255DC5" w:rsidRPr="0092042E" w:rsidRDefault="00F8049D" w:rsidP="00E50D9D">
      <w:pPr>
        <w:spacing w:before="120" w:after="0" w:line="280" w:lineRule="exact"/>
        <w:rPr>
          <w:rFonts w:ascii="Century Gothic" w:hAnsi="Century Gothic"/>
          <w:b/>
          <w:bCs/>
          <w:color w:val="002060"/>
          <w:sz w:val="20"/>
          <w:szCs w:val="20"/>
        </w:rPr>
      </w:pPr>
      <w:r>
        <w:rPr>
          <w:rFonts w:ascii="Century Gothic" w:hAnsi="Century Gothic"/>
          <w:b/>
          <w:bCs/>
          <w:color w:val="002060"/>
          <w:sz w:val="24"/>
          <w:szCs w:val="24"/>
        </w:rPr>
        <w:t xml:space="preserve">Conference </w:t>
      </w:r>
      <w:r w:rsidR="00C44886">
        <w:rPr>
          <w:rFonts w:ascii="Century Gothic" w:hAnsi="Century Gothic"/>
          <w:b/>
          <w:bCs/>
          <w:color w:val="002060"/>
          <w:sz w:val="24"/>
          <w:szCs w:val="24"/>
        </w:rPr>
        <w:t>O</w:t>
      </w:r>
      <w:r>
        <w:rPr>
          <w:rFonts w:ascii="Century Gothic" w:hAnsi="Century Gothic"/>
          <w:b/>
          <w:bCs/>
          <w:color w:val="002060"/>
          <w:sz w:val="24"/>
          <w:szCs w:val="24"/>
        </w:rPr>
        <w:t xml:space="preserve">rganization and </w:t>
      </w:r>
      <w:r w:rsidR="00C44886">
        <w:rPr>
          <w:rFonts w:ascii="Century Gothic" w:hAnsi="Century Gothic"/>
          <w:b/>
          <w:bCs/>
          <w:color w:val="002060"/>
          <w:sz w:val="24"/>
          <w:szCs w:val="24"/>
        </w:rPr>
        <w:t>C</w:t>
      </w:r>
      <w:r>
        <w:rPr>
          <w:rFonts w:ascii="Century Gothic" w:hAnsi="Century Gothic"/>
          <w:b/>
          <w:bCs/>
          <w:color w:val="002060"/>
          <w:sz w:val="24"/>
          <w:szCs w:val="24"/>
        </w:rPr>
        <w:t>hairing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5811"/>
        <w:gridCol w:w="2591"/>
      </w:tblGrid>
      <w:tr w:rsidR="00E93433" w:rsidRPr="0092042E" w14:paraId="0FC328C8" w14:textId="77777777" w:rsidTr="001107BC">
        <w:trPr>
          <w:trHeight w:val="11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8935F56" w14:textId="2BA7345F" w:rsidR="00E93433" w:rsidRPr="001107BC" w:rsidRDefault="00E93433" w:rsidP="00E93433">
            <w:pPr>
              <w:spacing w:line="280" w:lineRule="exact"/>
              <w:rPr>
                <w:rFonts w:ascii="Century Gothic" w:hAnsi="Century Gothic"/>
              </w:rPr>
            </w:pPr>
            <w:r w:rsidRPr="001107BC">
              <w:rPr>
                <w:rFonts w:ascii="Century Gothic" w:hAnsi="Century Gothic"/>
              </w:rPr>
              <w:t>202</w:t>
            </w:r>
            <w:r w:rsidR="00E80C48" w:rsidRPr="001107BC">
              <w:rPr>
                <w:rFonts w:ascii="Century Gothic" w:hAnsi="Century Gothic"/>
              </w:rPr>
              <w:t>4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28BD519E" w14:textId="1992A0C8" w:rsidR="00E93433" w:rsidRPr="001107BC" w:rsidRDefault="000906AC" w:rsidP="00E93433">
            <w:pPr>
              <w:tabs>
                <w:tab w:val="left" w:pos="2642"/>
              </w:tabs>
              <w:spacing w:line="280" w:lineRule="exact"/>
              <w:rPr>
                <w:rFonts w:ascii="Century Gothic" w:hAnsi="Century Gothic" w:cs="Arial"/>
              </w:rPr>
            </w:pPr>
            <w:r w:rsidRPr="001107BC">
              <w:rPr>
                <w:rFonts w:ascii="Century Gothic" w:hAnsi="Century Gothic" w:cs="Arial"/>
              </w:rPr>
              <w:t xml:space="preserve">The Sharpest New Tools in the Box, Part 1 </w:t>
            </w:r>
            <w:r w:rsidR="00F65AD4" w:rsidRPr="001107BC">
              <w:rPr>
                <w:rFonts w:ascii="Century Gothic" w:hAnsi="Century Gothic" w:cs="Arial"/>
              </w:rPr>
              <w:t xml:space="preserve">Session </w:t>
            </w:r>
            <w:r w:rsidRPr="001107BC">
              <w:rPr>
                <w:rFonts w:ascii="Century Gothic" w:hAnsi="Century Gothic" w:cs="Arial"/>
              </w:rPr>
              <w:t>Co-</w:t>
            </w:r>
            <w:r w:rsidR="00F65AD4" w:rsidRPr="001107BC">
              <w:rPr>
                <w:rFonts w:ascii="Century Gothic" w:hAnsi="Century Gothic" w:cs="Arial"/>
              </w:rPr>
              <w:t>Chair</w:t>
            </w:r>
            <w:r w:rsidRPr="001107BC">
              <w:rPr>
                <w:rFonts w:ascii="Century Gothic" w:hAnsi="Century Gothic" w:cs="Arial"/>
              </w:rPr>
              <w:t>.</w:t>
            </w:r>
            <w:r w:rsidR="00F65AD4" w:rsidRPr="001107BC">
              <w:rPr>
                <w:rFonts w:ascii="Century Gothic" w:hAnsi="Century Gothic" w:cs="Arial"/>
              </w:rPr>
              <w:t xml:space="preserve"> Protein Society Meeting</w:t>
            </w:r>
            <w:r w:rsidR="00E816D0" w:rsidRPr="001107BC">
              <w:rPr>
                <w:rFonts w:ascii="Century Gothic" w:hAnsi="Century Gothic" w:cs="Arial"/>
              </w:rPr>
              <w:t xml:space="preserve"> (July 23-26).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14:paraId="01F0D90B" w14:textId="3BF4F722" w:rsidR="00D614A1" w:rsidRPr="001107BC" w:rsidRDefault="00E816D0" w:rsidP="000906AC">
            <w:pPr>
              <w:tabs>
                <w:tab w:val="left" w:pos="2642"/>
              </w:tabs>
              <w:spacing w:line="280" w:lineRule="exact"/>
              <w:rPr>
                <w:rFonts w:ascii="Century Gothic" w:hAnsi="Century Gothic"/>
                <w:b/>
                <w:bCs/>
              </w:rPr>
            </w:pPr>
            <w:r w:rsidRPr="001107BC">
              <w:rPr>
                <w:rFonts w:ascii="Century Gothic" w:hAnsi="Century Gothic"/>
                <w:b/>
                <w:bCs/>
              </w:rPr>
              <w:t>Vancouver, BC</w:t>
            </w:r>
          </w:p>
        </w:tc>
      </w:tr>
      <w:tr w:rsidR="00E80C48" w:rsidRPr="0092042E" w14:paraId="1924B892" w14:textId="77777777" w:rsidTr="001107BC">
        <w:trPr>
          <w:trHeight w:val="11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7181097" w14:textId="261C5930" w:rsidR="00E80C48" w:rsidRPr="001107BC" w:rsidRDefault="00E80C48" w:rsidP="00E80C48">
            <w:pPr>
              <w:spacing w:line="280" w:lineRule="exact"/>
              <w:rPr>
                <w:rFonts w:ascii="Century Gothic" w:hAnsi="Century Gothic"/>
              </w:rPr>
            </w:pPr>
            <w:r w:rsidRPr="001107BC">
              <w:rPr>
                <w:rFonts w:ascii="Century Gothic" w:hAnsi="Century Gothic"/>
              </w:rPr>
              <w:t>2023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614147FF" w14:textId="06DB414E" w:rsidR="00E80C48" w:rsidRPr="001107BC" w:rsidRDefault="00E80C48" w:rsidP="00E80C48">
            <w:pPr>
              <w:tabs>
                <w:tab w:val="left" w:pos="2642"/>
              </w:tabs>
              <w:spacing w:line="280" w:lineRule="exact"/>
              <w:rPr>
                <w:rFonts w:ascii="Century Gothic" w:hAnsi="Century Gothic" w:cs="Arial"/>
              </w:rPr>
            </w:pPr>
            <w:r w:rsidRPr="001107BC">
              <w:rPr>
                <w:rFonts w:ascii="Century Gothic" w:hAnsi="Century Gothic" w:cs="Arial"/>
              </w:rPr>
              <w:t>Organizing committee for the Canadian Biophysical Society meeting</w:t>
            </w:r>
            <w:r w:rsidR="00E816D0" w:rsidRPr="001107BC">
              <w:rPr>
                <w:rFonts w:ascii="Century Gothic" w:hAnsi="Century Gothic" w:cs="Arial"/>
              </w:rPr>
              <w:t xml:space="preserve"> (May 23-26).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14:paraId="2073E4FE" w14:textId="7578E9AD" w:rsidR="00E80C48" w:rsidRPr="001107BC" w:rsidRDefault="00E816D0" w:rsidP="000906AC">
            <w:pPr>
              <w:tabs>
                <w:tab w:val="left" w:pos="2642"/>
              </w:tabs>
              <w:spacing w:line="280" w:lineRule="exact"/>
              <w:rPr>
                <w:rFonts w:ascii="Century Gothic" w:hAnsi="Century Gothic"/>
                <w:b/>
                <w:bCs/>
                <w:i/>
                <w:iCs/>
              </w:rPr>
            </w:pPr>
            <w:r w:rsidRPr="001107BC">
              <w:rPr>
                <w:rFonts w:ascii="Century Gothic" w:hAnsi="Century Gothic"/>
                <w:b/>
                <w:bCs/>
              </w:rPr>
              <w:t>Calgary, AB</w:t>
            </w:r>
          </w:p>
        </w:tc>
      </w:tr>
      <w:tr w:rsidR="00E80C48" w:rsidRPr="0092042E" w14:paraId="30B0FAE0" w14:textId="77777777" w:rsidTr="001107BC">
        <w:trPr>
          <w:trHeight w:val="11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D003376" w14:textId="3B89330D" w:rsidR="00E80C48" w:rsidRPr="001107BC" w:rsidRDefault="00E80C48" w:rsidP="00E80C48">
            <w:pPr>
              <w:spacing w:line="280" w:lineRule="exact"/>
              <w:rPr>
                <w:rFonts w:ascii="Century Gothic" w:hAnsi="Century Gothic"/>
              </w:rPr>
            </w:pPr>
            <w:r w:rsidRPr="001107BC">
              <w:rPr>
                <w:rFonts w:ascii="Century Gothic" w:hAnsi="Century Gothic"/>
              </w:rPr>
              <w:t>2019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1BC30631" w14:textId="0FE26980" w:rsidR="00E80C48" w:rsidRPr="001107BC" w:rsidRDefault="00E80C48" w:rsidP="00E80C48">
            <w:pPr>
              <w:spacing w:line="280" w:lineRule="exact"/>
              <w:rPr>
                <w:rFonts w:ascii="Century Gothic" w:hAnsi="Century Gothic"/>
              </w:rPr>
            </w:pPr>
            <w:r w:rsidRPr="001107BC">
              <w:rPr>
                <w:rFonts w:ascii="Century Gothic" w:hAnsi="Century Gothic"/>
              </w:rPr>
              <w:t>Co-chaired a session at Gordon Research Seminar: Excitation-Contraction Coupling</w:t>
            </w:r>
            <w:r w:rsidR="00E816D0" w:rsidRPr="001107BC">
              <w:rPr>
                <w:rFonts w:ascii="Century Gothic" w:hAnsi="Century Gothic"/>
              </w:rPr>
              <w:t xml:space="preserve"> (May 19 – 24).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14:paraId="23D154DA" w14:textId="22485793" w:rsidR="00E80C48" w:rsidRPr="001107BC" w:rsidRDefault="00E816D0" w:rsidP="000906AC">
            <w:pPr>
              <w:spacing w:line="280" w:lineRule="exact"/>
              <w:rPr>
                <w:rFonts w:ascii="Century Gothic" w:hAnsi="Century Gothic"/>
                <w:b/>
                <w:bCs/>
              </w:rPr>
            </w:pPr>
            <w:r w:rsidRPr="001107BC">
              <w:rPr>
                <w:rFonts w:ascii="Century Gothic" w:hAnsi="Century Gothic"/>
                <w:b/>
                <w:bCs/>
              </w:rPr>
              <w:t>Barga, Italy</w:t>
            </w:r>
          </w:p>
        </w:tc>
      </w:tr>
    </w:tbl>
    <w:p w14:paraId="408253B6" w14:textId="658D7846" w:rsidR="00F8049D" w:rsidRPr="0092042E" w:rsidRDefault="000925D3" w:rsidP="00E50D9D">
      <w:pPr>
        <w:spacing w:before="120" w:after="0" w:line="280" w:lineRule="exact"/>
        <w:rPr>
          <w:rFonts w:ascii="Century Gothic" w:hAnsi="Century Gothic"/>
          <w:b/>
          <w:bCs/>
          <w:color w:val="002060"/>
          <w:sz w:val="20"/>
          <w:szCs w:val="20"/>
        </w:rPr>
      </w:pPr>
      <w:r>
        <w:rPr>
          <w:rFonts w:ascii="Century Gothic" w:hAnsi="Century Gothic"/>
          <w:b/>
          <w:bCs/>
          <w:color w:val="002060"/>
          <w:sz w:val="24"/>
          <w:szCs w:val="24"/>
        </w:rPr>
        <w:t>Faculty</w:t>
      </w:r>
      <w:r w:rsidR="009C30A7">
        <w:rPr>
          <w:rFonts w:ascii="Century Gothic" w:hAnsi="Century Gothic"/>
          <w:b/>
          <w:bCs/>
          <w:color w:val="002060"/>
          <w:sz w:val="24"/>
          <w:szCs w:val="24"/>
        </w:rPr>
        <w:t>,</w:t>
      </w:r>
      <w:r>
        <w:rPr>
          <w:rFonts w:ascii="Century Gothic" w:hAnsi="Century Gothic"/>
          <w:b/>
          <w:bCs/>
          <w:color w:val="002060"/>
          <w:sz w:val="24"/>
          <w:szCs w:val="24"/>
        </w:rPr>
        <w:t xml:space="preserve"> Departmental </w:t>
      </w:r>
      <w:r w:rsidR="009C30A7">
        <w:rPr>
          <w:rFonts w:ascii="Century Gothic" w:hAnsi="Century Gothic"/>
          <w:b/>
          <w:bCs/>
          <w:color w:val="002060"/>
          <w:sz w:val="24"/>
          <w:szCs w:val="24"/>
        </w:rPr>
        <w:t xml:space="preserve">and Professional </w:t>
      </w:r>
      <w:r w:rsidR="00F8049D">
        <w:rPr>
          <w:rFonts w:ascii="Century Gothic" w:hAnsi="Century Gothic"/>
          <w:b/>
          <w:bCs/>
          <w:color w:val="002060"/>
          <w:sz w:val="24"/>
          <w:szCs w:val="24"/>
        </w:rPr>
        <w:t>Service</w:t>
      </w:r>
      <w:r>
        <w:rPr>
          <w:rFonts w:ascii="Century Gothic" w:hAnsi="Century Gothic"/>
          <w:b/>
          <w:bCs/>
          <w:color w:val="002060"/>
          <w:sz w:val="24"/>
          <w:szCs w:val="24"/>
        </w:rPr>
        <w:t xml:space="preserve"> Activities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5811"/>
        <w:gridCol w:w="2591"/>
      </w:tblGrid>
      <w:tr w:rsidR="00B37D3D" w:rsidRPr="0092042E" w14:paraId="7D30F98A" w14:textId="77777777" w:rsidTr="001107BC">
        <w:trPr>
          <w:trHeight w:val="11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A699D37" w14:textId="3C28472A" w:rsidR="00B37D3D" w:rsidRPr="001107BC" w:rsidRDefault="00B37D3D" w:rsidP="00B37D3D">
            <w:pPr>
              <w:spacing w:line="280" w:lineRule="exact"/>
              <w:rPr>
                <w:rFonts w:ascii="Century Gothic" w:hAnsi="Century Gothic"/>
              </w:rPr>
            </w:pPr>
            <w:r w:rsidRPr="001107BC">
              <w:rPr>
                <w:rFonts w:ascii="Century Gothic" w:hAnsi="Century Gothic"/>
              </w:rPr>
              <w:t>2024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00C11463" w14:textId="4C60C3A5" w:rsidR="00B37D3D" w:rsidRPr="001107BC" w:rsidRDefault="00B37D3D" w:rsidP="00B37D3D">
            <w:pPr>
              <w:tabs>
                <w:tab w:val="left" w:pos="2642"/>
              </w:tabs>
              <w:spacing w:line="280" w:lineRule="exact"/>
              <w:rPr>
                <w:rFonts w:ascii="Century Gothic" w:hAnsi="Century Gothic" w:cs="Arial"/>
              </w:rPr>
            </w:pPr>
            <w:r w:rsidRPr="001107BC">
              <w:rPr>
                <w:rFonts w:ascii="Century Gothic" w:hAnsi="Century Gothic" w:cs="Arial"/>
              </w:rPr>
              <w:t>Neutral Chair MSc Defence (May 24 – Candidate: Fateme</w:t>
            </w:r>
            <w:r w:rsidR="00F153A2" w:rsidRPr="001107BC">
              <w:rPr>
                <w:rFonts w:ascii="Century Gothic" w:hAnsi="Century Gothic" w:cs="Arial"/>
              </w:rPr>
              <w:t xml:space="preserve"> Taridashti)</w:t>
            </w:r>
            <w:r w:rsidRPr="001107BC">
              <w:rPr>
                <w:rFonts w:ascii="Century Gothic" w:hAnsi="Century Gothic" w:cs="Arial"/>
              </w:rPr>
              <w:t>.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14:paraId="0A37BF6F" w14:textId="77777777" w:rsidR="00B37D3D" w:rsidRPr="001107BC" w:rsidRDefault="00B37D3D" w:rsidP="00B37D3D">
            <w:pPr>
              <w:tabs>
                <w:tab w:val="left" w:pos="2642"/>
              </w:tabs>
              <w:spacing w:line="280" w:lineRule="exact"/>
              <w:rPr>
                <w:rFonts w:ascii="Century Gothic" w:hAnsi="Century Gothic"/>
                <w:b/>
                <w:bCs/>
                <w:i/>
                <w:iCs/>
              </w:rPr>
            </w:pPr>
            <w:r w:rsidRPr="001107BC">
              <w:rPr>
                <w:rFonts w:ascii="Century Gothic" w:hAnsi="Century Gothic"/>
                <w:b/>
                <w:bCs/>
                <w:i/>
                <w:iCs/>
              </w:rPr>
              <w:t>University of Calgary</w:t>
            </w:r>
          </w:p>
          <w:p w14:paraId="17B7B1E9" w14:textId="34FE0C61" w:rsidR="00B37D3D" w:rsidRPr="001107BC" w:rsidRDefault="00B37D3D" w:rsidP="00B37D3D">
            <w:pPr>
              <w:tabs>
                <w:tab w:val="left" w:pos="2642"/>
              </w:tabs>
              <w:spacing w:line="280" w:lineRule="exact"/>
              <w:rPr>
                <w:rFonts w:ascii="Century Gothic" w:hAnsi="Century Gothic"/>
                <w:b/>
                <w:bCs/>
                <w:i/>
                <w:iCs/>
              </w:rPr>
            </w:pPr>
          </w:p>
        </w:tc>
      </w:tr>
      <w:tr w:rsidR="00DC1C3F" w:rsidRPr="0092042E" w14:paraId="5B4313D2" w14:textId="77777777" w:rsidTr="001107BC">
        <w:trPr>
          <w:trHeight w:val="11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E90BD3A" w14:textId="7F7B2EB2" w:rsidR="00DC1C3F" w:rsidRPr="001107BC" w:rsidRDefault="00DC1C3F" w:rsidP="00DC1C3F">
            <w:pPr>
              <w:spacing w:line="280" w:lineRule="exact"/>
              <w:rPr>
                <w:rFonts w:ascii="Century Gothic" w:hAnsi="Century Gothic"/>
              </w:rPr>
            </w:pPr>
            <w:r w:rsidRPr="001107BC">
              <w:rPr>
                <w:rFonts w:ascii="Century Gothic" w:hAnsi="Century Gothic"/>
              </w:rPr>
              <w:t>2024 - current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71B84883" w14:textId="2E8D9A04" w:rsidR="00DC1C3F" w:rsidRPr="001107BC" w:rsidRDefault="00DC1C3F" w:rsidP="00DC1C3F">
            <w:pPr>
              <w:tabs>
                <w:tab w:val="left" w:pos="2642"/>
              </w:tabs>
              <w:spacing w:line="280" w:lineRule="exact"/>
              <w:rPr>
                <w:rFonts w:ascii="Century Gothic" w:hAnsi="Century Gothic" w:cs="Arial"/>
              </w:rPr>
            </w:pPr>
            <w:r w:rsidRPr="001107BC">
              <w:rPr>
                <w:rFonts w:ascii="Century Gothic" w:hAnsi="Century Gothic" w:cs="Arial"/>
              </w:rPr>
              <w:t>Research cluster Chair for the department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14:paraId="45C2BFC0" w14:textId="4FE7096D" w:rsidR="00DC1C3F" w:rsidRPr="001107BC" w:rsidRDefault="00DC1C3F" w:rsidP="00DC1C3F">
            <w:pPr>
              <w:tabs>
                <w:tab w:val="left" w:pos="2642"/>
              </w:tabs>
              <w:spacing w:line="280" w:lineRule="exact"/>
              <w:rPr>
                <w:rFonts w:ascii="Century Gothic" w:hAnsi="Century Gothic"/>
                <w:b/>
                <w:bCs/>
                <w:i/>
                <w:iCs/>
              </w:rPr>
            </w:pPr>
            <w:r w:rsidRPr="001107BC">
              <w:rPr>
                <w:rFonts w:ascii="Century Gothic" w:hAnsi="Century Gothic"/>
                <w:b/>
                <w:bCs/>
                <w:i/>
                <w:iCs/>
              </w:rPr>
              <w:t>University of Calgary</w:t>
            </w:r>
          </w:p>
        </w:tc>
      </w:tr>
      <w:tr w:rsidR="003A6062" w:rsidRPr="0092042E" w14:paraId="657246C7" w14:textId="77777777" w:rsidTr="001107BC">
        <w:trPr>
          <w:trHeight w:val="11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E00DB1F" w14:textId="4CB62EB5" w:rsidR="003A6062" w:rsidRPr="001107BC" w:rsidRDefault="003A6062" w:rsidP="00DC1C3F">
            <w:pPr>
              <w:spacing w:line="280" w:lineRule="exact"/>
              <w:rPr>
                <w:rFonts w:ascii="Century Gothic" w:hAnsi="Century Gothic"/>
              </w:rPr>
            </w:pPr>
            <w:r w:rsidRPr="001107BC">
              <w:rPr>
                <w:rFonts w:ascii="Century Gothic" w:hAnsi="Century Gothic"/>
              </w:rPr>
              <w:t xml:space="preserve">2024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61E3196A" w14:textId="6984E219" w:rsidR="003A6062" w:rsidRPr="001107BC" w:rsidRDefault="003A6062" w:rsidP="00DC1C3F">
            <w:pPr>
              <w:tabs>
                <w:tab w:val="left" w:pos="2642"/>
              </w:tabs>
              <w:spacing w:line="280" w:lineRule="exact"/>
              <w:rPr>
                <w:rFonts w:ascii="Century Gothic" w:hAnsi="Century Gothic" w:cs="Arial"/>
              </w:rPr>
            </w:pPr>
            <w:r w:rsidRPr="001107BC">
              <w:rPr>
                <w:rFonts w:ascii="Century Gothic" w:hAnsi="Century Gothic" w:cs="Arial"/>
              </w:rPr>
              <w:t>NSERC DG external reviewer for 1501 - Genes, Cells and Molecules</w:t>
            </w:r>
            <w:r w:rsidR="002270F6" w:rsidRPr="001107BC">
              <w:rPr>
                <w:rFonts w:ascii="Century Gothic" w:hAnsi="Century Gothic" w:cs="Arial"/>
              </w:rPr>
              <w:t xml:space="preserve"> for the Fall 2023 competition</w:t>
            </w:r>
            <w:r w:rsidRPr="001107BC">
              <w:rPr>
                <w:rFonts w:ascii="Century Gothic" w:hAnsi="Century Gothic" w:cs="Arial"/>
              </w:rPr>
              <w:t xml:space="preserve">. 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14:paraId="6052D996" w14:textId="35A7E926" w:rsidR="003A6062" w:rsidRPr="001107BC" w:rsidRDefault="003A6062" w:rsidP="00DC1C3F">
            <w:pPr>
              <w:tabs>
                <w:tab w:val="left" w:pos="2642"/>
              </w:tabs>
              <w:spacing w:line="280" w:lineRule="exact"/>
              <w:rPr>
                <w:rFonts w:ascii="Century Gothic" w:hAnsi="Century Gothic"/>
                <w:b/>
                <w:bCs/>
                <w:i/>
                <w:iCs/>
              </w:rPr>
            </w:pPr>
            <w:r w:rsidRPr="001107BC">
              <w:rPr>
                <w:rFonts w:ascii="Century Gothic" w:hAnsi="Century Gothic"/>
                <w:b/>
                <w:bCs/>
                <w:i/>
                <w:iCs/>
              </w:rPr>
              <w:t>Remote</w:t>
            </w:r>
          </w:p>
        </w:tc>
      </w:tr>
      <w:tr w:rsidR="00F70C6C" w:rsidRPr="0092042E" w14:paraId="5A01873C" w14:textId="77777777" w:rsidTr="001107BC">
        <w:trPr>
          <w:trHeight w:val="11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E12DBAF" w14:textId="6108CE6C" w:rsidR="00F70C6C" w:rsidRPr="001107BC" w:rsidRDefault="00F70C6C" w:rsidP="00DC1C3F">
            <w:pPr>
              <w:spacing w:line="280" w:lineRule="exac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2024 - current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1482B633" w14:textId="3A079E1B" w:rsidR="00F70C6C" w:rsidRPr="001107BC" w:rsidRDefault="00F70C6C" w:rsidP="00DC1C3F">
            <w:pPr>
              <w:tabs>
                <w:tab w:val="left" w:pos="2642"/>
              </w:tabs>
              <w:spacing w:line="280" w:lineRule="exac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Department Head Advisory committee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14:paraId="75946C09" w14:textId="135C8CFC" w:rsidR="00F70C6C" w:rsidRPr="001107BC" w:rsidRDefault="00F70C6C" w:rsidP="00DC1C3F">
            <w:pPr>
              <w:tabs>
                <w:tab w:val="left" w:pos="2642"/>
              </w:tabs>
              <w:spacing w:line="280" w:lineRule="exact"/>
              <w:rPr>
                <w:rFonts w:ascii="Century Gothic" w:hAnsi="Century Gothic"/>
                <w:b/>
                <w:bCs/>
                <w:i/>
                <w:iCs/>
              </w:rPr>
            </w:pPr>
            <w:r w:rsidRPr="001107BC">
              <w:rPr>
                <w:rFonts w:ascii="Century Gothic" w:hAnsi="Century Gothic"/>
                <w:b/>
                <w:bCs/>
                <w:i/>
                <w:iCs/>
              </w:rPr>
              <w:t>University of Calgary</w:t>
            </w:r>
          </w:p>
        </w:tc>
      </w:tr>
      <w:tr w:rsidR="007719D4" w:rsidRPr="0092042E" w14:paraId="2B17513E" w14:textId="77777777" w:rsidTr="001107BC">
        <w:trPr>
          <w:trHeight w:val="11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1AA523E" w14:textId="18CC6A24" w:rsidR="007719D4" w:rsidRPr="001107BC" w:rsidRDefault="007719D4" w:rsidP="00DC1C3F">
            <w:pPr>
              <w:spacing w:line="280" w:lineRule="exact"/>
              <w:rPr>
                <w:rFonts w:ascii="Century Gothic" w:hAnsi="Century Gothic"/>
              </w:rPr>
            </w:pPr>
            <w:r w:rsidRPr="001107BC">
              <w:rPr>
                <w:rFonts w:ascii="Century Gothic" w:hAnsi="Century Gothic"/>
              </w:rPr>
              <w:t>2023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6E21F39B" w14:textId="655C3000" w:rsidR="007719D4" w:rsidRPr="001107BC" w:rsidRDefault="007719D4" w:rsidP="00DC1C3F">
            <w:pPr>
              <w:tabs>
                <w:tab w:val="left" w:pos="2642"/>
              </w:tabs>
              <w:spacing w:line="280" w:lineRule="exact"/>
              <w:rPr>
                <w:rFonts w:ascii="Century Gothic" w:hAnsi="Century Gothic" w:cs="Arial"/>
              </w:rPr>
            </w:pPr>
            <w:r w:rsidRPr="001107BC">
              <w:rPr>
                <w:rFonts w:ascii="Century Gothic" w:hAnsi="Century Gothic" w:cs="Arial"/>
              </w:rPr>
              <w:t xml:space="preserve">CIHR Reviewer in training for the Biochemistry &amp; Molecular </w:t>
            </w:r>
            <w:r w:rsidR="00B41021" w:rsidRPr="001107BC">
              <w:rPr>
                <w:rFonts w:ascii="Century Gothic" w:hAnsi="Century Gothic" w:cs="Arial"/>
              </w:rPr>
              <w:t>Biology</w:t>
            </w:r>
            <w:r w:rsidRPr="001107BC">
              <w:rPr>
                <w:rFonts w:ascii="Century Gothic" w:hAnsi="Century Gothic" w:cs="Arial"/>
              </w:rPr>
              <w:t xml:space="preserve"> – A (BMA) panel</w:t>
            </w:r>
            <w:r w:rsidR="002270F6" w:rsidRPr="001107BC">
              <w:rPr>
                <w:rFonts w:ascii="Century Gothic" w:hAnsi="Century Gothic" w:cs="Arial"/>
              </w:rPr>
              <w:t>, Fall 2023</w:t>
            </w:r>
            <w:r w:rsidRPr="001107BC">
              <w:rPr>
                <w:rFonts w:ascii="Century Gothic" w:hAnsi="Century Gothic" w:cs="Arial"/>
              </w:rPr>
              <w:t>.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14:paraId="278B6E68" w14:textId="4BCD41A8" w:rsidR="007719D4" w:rsidRPr="001107BC" w:rsidRDefault="007719D4" w:rsidP="00DC1C3F">
            <w:pPr>
              <w:tabs>
                <w:tab w:val="left" w:pos="2642"/>
              </w:tabs>
              <w:spacing w:line="280" w:lineRule="exact"/>
              <w:rPr>
                <w:rFonts w:ascii="Century Gothic" w:hAnsi="Century Gothic"/>
                <w:b/>
                <w:bCs/>
                <w:i/>
                <w:iCs/>
              </w:rPr>
            </w:pPr>
            <w:r w:rsidRPr="001107BC">
              <w:rPr>
                <w:rFonts w:ascii="Century Gothic" w:hAnsi="Century Gothic"/>
                <w:b/>
                <w:bCs/>
                <w:i/>
                <w:iCs/>
              </w:rPr>
              <w:t>Remote</w:t>
            </w:r>
          </w:p>
        </w:tc>
      </w:tr>
      <w:tr w:rsidR="00DC1C3F" w:rsidRPr="0092042E" w14:paraId="205E061C" w14:textId="77777777" w:rsidTr="001107BC">
        <w:trPr>
          <w:trHeight w:val="11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FE53C51" w14:textId="2C7DFBA8" w:rsidR="00DC1C3F" w:rsidRPr="001107BC" w:rsidRDefault="00DC1C3F" w:rsidP="00DC1C3F">
            <w:pPr>
              <w:spacing w:line="280" w:lineRule="exact"/>
              <w:rPr>
                <w:rFonts w:ascii="Century Gothic" w:hAnsi="Century Gothic"/>
              </w:rPr>
            </w:pPr>
            <w:r w:rsidRPr="001107BC">
              <w:rPr>
                <w:rFonts w:ascii="Century Gothic" w:hAnsi="Century Gothic"/>
              </w:rPr>
              <w:t>2023 - current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0847C752" w14:textId="782C2874" w:rsidR="00DC1C3F" w:rsidRPr="001107BC" w:rsidRDefault="00DC1C3F" w:rsidP="00DC1C3F">
            <w:pPr>
              <w:tabs>
                <w:tab w:val="left" w:pos="2642"/>
              </w:tabs>
              <w:spacing w:line="280" w:lineRule="exact"/>
              <w:rPr>
                <w:rFonts w:ascii="Century Gothic" w:hAnsi="Century Gothic" w:cs="Arial"/>
              </w:rPr>
            </w:pPr>
            <w:r w:rsidRPr="001107BC">
              <w:rPr>
                <w:rFonts w:ascii="Century Gothic" w:hAnsi="Century Gothic" w:cs="Arial"/>
              </w:rPr>
              <w:t>Search committee member for 3 tenure track positions in data science and quantum computing.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14:paraId="5118F4D5" w14:textId="77777777" w:rsidR="00DC1C3F" w:rsidRPr="001107BC" w:rsidRDefault="00DC1C3F" w:rsidP="00DC1C3F">
            <w:pPr>
              <w:tabs>
                <w:tab w:val="left" w:pos="2642"/>
              </w:tabs>
              <w:spacing w:line="280" w:lineRule="exact"/>
              <w:rPr>
                <w:rFonts w:ascii="Century Gothic" w:hAnsi="Century Gothic"/>
                <w:b/>
                <w:bCs/>
                <w:i/>
                <w:iCs/>
              </w:rPr>
            </w:pPr>
            <w:r w:rsidRPr="001107BC">
              <w:rPr>
                <w:rFonts w:ascii="Century Gothic" w:hAnsi="Century Gothic"/>
                <w:b/>
                <w:bCs/>
                <w:i/>
                <w:iCs/>
              </w:rPr>
              <w:t>University of Calgary</w:t>
            </w:r>
          </w:p>
          <w:p w14:paraId="44B64ABD" w14:textId="112DB138" w:rsidR="00DC1C3F" w:rsidRPr="001107BC" w:rsidRDefault="00DC1C3F" w:rsidP="00DC1C3F">
            <w:pPr>
              <w:tabs>
                <w:tab w:val="left" w:pos="2642"/>
              </w:tabs>
              <w:spacing w:line="280" w:lineRule="exact"/>
              <w:rPr>
                <w:rFonts w:ascii="Century Gothic" w:hAnsi="Century Gothic"/>
                <w:b/>
                <w:bCs/>
                <w:i/>
                <w:iCs/>
              </w:rPr>
            </w:pPr>
          </w:p>
        </w:tc>
      </w:tr>
      <w:tr w:rsidR="00DC1C3F" w:rsidRPr="0092042E" w14:paraId="00994D61" w14:textId="77777777" w:rsidTr="001107BC">
        <w:trPr>
          <w:trHeight w:val="11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AE22D09" w14:textId="3981D16E" w:rsidR="00DC1C3F" w:rsidRPr="001107BC" w:rsidRDefault="00DC1C3F" w:rsidP="00DC1C3F">
            <w:pPr>
              <w:spacing w:line="280" w:lineRule="exact"/>
              <w:rPr>
                <w:rFonts w:ascii="Century Gothic" w:hAnsi="Century Gothic"/>
              </w:rPr>
            </w:pPr>
            <w:r w:rsidRPr="001107BC">
              <w:rPr>
                <w:rFonts w:ascii="Century Gothic" w:hAnsi="Century Gothic"/>
              </w:rPr>
              <w:t>2023 - 2023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31E6AB48" w14:textId="77777777" w:rsidR="00DC1C3F" w:rsidRPr="001107BC" w:rsidRDefault="00DC1C3F" w:rsidP="00DC1C3F">
            <w:pPr>
              <w:tabs>
                <w:tab w:val="left" w:pos="2642"/>
              </w:tabs>
              <w:spacing w:line="280" w:lineRule="exact"/>
              <w:rPr>
                <w:rFonts w:ascii="Century Gothic" w:hAnsi="Century Gothic" w:cs="Arial"/>
              </w:rPr>
            </w:pPr>
            <w:r w:rsidRPr="001107BC">
              <w:rPr>
                <w:rFonts w:ascii="Century Gothic" w:hAnsi="Century Gothic" w:cs="Arial"/>
              </w:rPr>
              <w:t>Graduate award competition committee member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14:paraId="7945AA0A" w14:textId="77777777" w:rsidR="00DC1C3F" w:rsidRPr="001107BC" w:rsidRDefault="00DC1C3F" w:rsidP="00DC1C3F">
            <w:pPr>
              <w:tabs>
                <w:tab w:val="left" w:pos="2642"/>
              </w:tabs>
              <w:spacing w:line="280" w:lineRule="exact"/>
              <w:rPr>
                <w:rFonts w:ascii="Century Gothic" w:hAnsi="Century Gothic"/>
                <w:b/>
                <w:bCs/>
                <w:i/>
                <w:iCs/>
              </w:rPr>
            </w:pPr>
            <w:r w:rsidRPr="001107BC">
              <w:rPr>
                <w:rFonts w:ascii="Century Gothic" w:hAnsi="Century Gothic"/>
                <w:b/>
                <w:bCs/>
                <w:i/>
                <w:iCs/>
              </w:rPr>
              <w:t>University of Calgary</w:t>
            </w:r>
          </w:p>
        </w:tc>
      </w:tr>
      <w:tr w:rsidR="00DC1C3F" w:rsidRPr="0092042E" w14:paraId="26F9BBD3" w14:textId="77777777" w:rsidTr="001107BC">
        <w:trPr>
          <w:trHeight w:val="11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B57D464" w14:textId="7DC92F08" w:rsidR="00DC1C3F" w:rsidRPr="001107BC" w:rsidRDefault="00DC1C3F" w:rsidP="00DC1C3F">
            <w:pPr>
              <w:spacing w:line="280" w:lineRule="exact"/>
              <w:rPr>
                <w:rFonts w:ascii="Century Gothic" w:hAnsi="Century Gothic"/>
              </w:rPr>
            </w:pPr>
            <w:r w:rsidRPr="001107BC">
              <w:rPr>
                <w:rFonts w:ascii="Century Gothic" w:hAnsi="Century Gothic"/>
              </w:rPr>
              <w:t>2023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437BB7C6" w14:textId="702BD0FB" w:rsidR="00DC1C3F" w:rsidRPr="001107BC" w:rsidRDefault="00DC1C3F" w:rsidP="00DC1C3F">
            <w:pPr>
              <w:tabs>
                <w:tab w:val="left" w:pos="2642"/>
              </w:tabs>
              <w:spacing w:line="280" w:lineRule="exact"/>
              <w:rPr>
                <w:rFonts w:ascii="Century Gothic" w:hAnsi="Century Gothic" w:cs="Arial"/>
              </w:rPr>
            </w:pPr>
            <w:r w:rsidRPr="001107BC">
              <w:rPr>
                <w:rFonts w:ascii="Century Gothic" w:hAnsi="Century Gothic" w:cs="Arial"/>
              </w:rPr>
              <w:t>Neutral Chair MSc Defence (Mar 16 – Candidate: Anna-Marie Lewrenz).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14:paraId="7C4610A6" w14:textId="2F12E77E" w:rsidR="00DC1C3F" w:rsidRPr="001107BC" w:rsidRDefault="00DC1C3F" w:rsidP="00DC1C3F">
            <w:pPr>
              <w:tabs>
                <w:tab w:val="left" w:pos="2642"/>
              </w:tabs>
              <w:spacing w:line="280" w:lineRule="exact"/>
              <w:rPr>
                <w:rFonts w:ascii="Century Gothic" w:hAnsi="Century Gothic"/>
                <w:b/>
                <w:bCs/>
                <w:i/>
                <w:iCs/>
              </w:rPr>
            </w:pPr>
            <w:r w:rsidRPr="001107BC">
              <w:rPr>
                <w:rFonts w:ascii="Century Gothic" w:hAnsi="Century Gothic"/>
                <w:b/>
                <w:bCs/>
                <w:i/>
                <w:iCs/>
              </w:rPr>
              <w:t>University of Calgary</w:t>
            </w:r>
          </w:p>
        </w:tc>
      </w:tr>
      <w:tr w:rsidR="00DC1C3F" w:rsidRPr="0092042E" w14:paraId="7E774395" w14:textId="77777777" w:rsidTr="001107BC">
        <w:trPr>
          <w:trHeight w:val="11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43A2C93" w14:textId="77777777" w:rsidR="00DC1C3F" w:rsidRPr="001107BC" w:rsidRDefault="00DC1C3F" w:rsidP="00DC1C3F">
            <w:pPr>
              <w:spacing w:line="280" w:lineRule="exact"/>
              <w:rPr>
                <w:rFonts w:ascii="Century Gothic" w:hAnsi="Century Gothic"/>
              </w:rPr>
            </w:pPr>
            <w:r w:rsidRPr="001107BC">
              <w:rPr>
                <w:rFonts w:ascii="Century Gothic" w:hAnsi="Century Gothic"/>
              </w:rPr>
              <w:t xml:space="preserve">2022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16CCCEEF" w14:textId="17EF6482" w:rsidR="00DC1C3F" w:rsidRPr="001107BC" w:rsidRDefault="00DC1C3F" w:rsidP="00DC1C3F">
            <w:pPr>
              <w:tabs>
                <w:tab w:val="left" w:pos="2642"/>
              </w:tabs>
              <w:spacing w:line="280" w:lineRule="exact"/>
              <w:rPr>
                <w:rFonts w:ascii="Century Gothic" w:hAnsi="Century Gothic" w:cs="Arial"/>
              </w:rPr>
            </w:pPr>
            <w:r w:rsidRPr="001107BC">
              <w:rPr>
                <w:rFonts w:ascii="Century Gothic" w:hAnsi="Century Gothic" w:cs="Arial"/>
              </w:rPr>
              <w:t xml:space="preserve">Neutral Chair MSc Defence Aug 30 – Candidate: </w:t>
            </w:r>
            <w:r w:rsidR="004B4482">
              <w:rPr>
                <w:rFonts w:ascii="Century Gothic" w:hAnsi="Century Gothic" w:cs="Arial"/>
              </w:rPr>
              <w:t>C</w:t>
            </w:r>
            <w:r w:rsidRPr="001107BC">
              <w:rPr>
                <w:rFonts w:ascii="Century Gothic" w:hAnsi="Century Gothic" w:cs="Arial"/>
              </w:rPr>
              <w:t>olin Unruh).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14:paraId="4A2B6966" w14:textId="454CF920" w:rsidR="00DC1C3F" w:rsidRPr="001107BC" w:rsidRDefault="00DC1C3F" w:rsidP="00DC1C3F">
            <w:pPr>
              <w:tabs>
                <w:tab w:val="left" w:pos="2642"/>
              </w:tabs>
              <w:spacing w:line="280" w:lineRule="exact"/>
              <w:rPr>
                <w:rFonts w:ascii="Century Gothic" w:hAnsi="Century Gothic"/>
                <w:b/>
                <w:bCs/>
                <w:i/>
                <w:iCs/>
              </w:rPr>
            </w:pPr>
            <w:r w:rsidRPr="001107BC">
              <w:rPr>
                <w:rFonts w:ascii="Century Gothic" w:hAnsi="Century Gothic"/>
                <w:b/>
                <w:bCs/>
                <w:i/>
                <w:iCs/>
              </w:rPr>
              <w:t>University of Calgary</w:t>
            </w:r>
          </w:p>
        </w:tc>
      </w:tr>
      <w:tr w:rsidR="00DC1C3F" w:rsidRPr="0092042E" w14:paraId="6D193FEA" w14:textId="77777777" w:rsidTr="001107BC">
        <w:trPr>
          <w:trHeight w:val="11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D8BDD9C" w14:textId="77777777" w:rsidR="00DC1C3F" w:rsidRPr="001107BC" w:rsidRDefault="00DC1C3F" w:rsidP="00DC1C3F">
            <w:pPr>
              <w:spacing w:line="280" w:lineRule="exact"/>
              <w:rPr>
                <w:rFonts w:ascii="Century Gothic" w:hAnsi="Century Gothic"/>
              </w:rPr>
            </w:pPr>
            <w:r w:rsidRPr="001107BC">
              <w:rPr>
                <w:rFonts w:ascii="Century Gothic" w:hAnsi="Century Gothic"/>
              </w:rPr>
              <w:t>2022 - current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09C18204" w14:textId="77777777" w:rsidR="00DC1C3F" w:rsidRPr="001107BC" w:rsidRDefault="00DC1C3F" w:rsidP="00DC1C3F">
            <w:pPr>
              <w:tabs>
                <w:tab w:val="left" w:pos="2642"/>
              </w:tabs>
              <w:spacing w:line="280" w:lineRule="exact"/>
              <w:rPr>
                <w:rFonts w:ascii="Century Gothic" w:hAnsi="Century Gothic" w:cs="Arial"/>
              </w:rPr>
            </w:pPr>
            <w:r w:rsidRPr="001107BC">
              <w:rPr>
                <w:rFonts w:ascii="Century Gothic" w:hAnsi="Century Gothic" w:cs="Arial"/>
              </w:rPr>
              <w:t>Undergraduate IDEAS Fund award committee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14:paraId="5FA58CD9" w14:textId="77777777" w:rsidR="00DC1C3F" w:rsidRPr="001107BC" w:rsidRDefault="00DC1C3F" w:rsidP="00DC1C3F">
            <w:pPr>
              <w:tabs>
                <w:tab w:val="left" w:pos="2642"/>
              </w:tabs>
              <w:spacing w:line="280" w:lineRule="exact"/>
              <w:rPr>
                <w:rFonts w:ascii="Century Gothic" w:hAnsi="Century Gothic"/>
                <w:b/>
                <w:bCs/>
                <w:i/>
                <w:iCs/>
              </w:rPr>
            </w:pPr>
            <w:r w:rsidRPr="001107BC">
              <w:rPr>
                <w:rFonts w:ascii="Century Gothic" w:hAnsi="Century Gothic"/>
                <w:b/>
                <w:bCs/>
                <w:i/>
                <w:iCs/>
              </w:rPr>
              <w:t>University of Calgary</w:t>
            </w:r>
          </w:p>
        </w:tc>
      </w:tr>
    </w:tbl>
    <w:p w14:paraId="18938060" w14:textId="1E5AAED6" w:rsidR="00350120" w:rsidRPr="0092042E" w:rsidRDefault="00350120" w:rsidP="00E50D9D">
      <w:pPr>
        <w:spacing w:before="120" w:after="0" w:line="280" w:lineRule="exact"/>
        <w:rPr>
          <w:rFonts w:ascii="Century Gothic" w:hAnsi="Century Gothic"/>
          <w:b/>
          <w:bCs/>
          <w:color w:val="002060"/>
          <w:sz w:val="20"/>
          <w:szCs w:val="20"/>
        </w:rPr>
      </w:pPr>
      <w:r>
        <w:rPr>
          <w:rFonts w:ascii="Century Gothic" w:hAnsi="Century Gothic"/>
          <w:b/>
          <w:bCs/>
          <w:color w:val="002060"/>
          <w:sz w:val="24"/>
          <w:szCs w:val="24"/>
        </w:rPr>
        <w:t>Journal Reviewer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5811"/>
        <w:gridCol w:w="2591"/>
      </w:tblGrid>
      <w:tr w:rsidR="00350120" w:rsidRPr="0092042E" w14:paraId="321F4E4F" w14:textId="77777777" w:rsidTr="001107BC">
        <w:trPr>
          <w:trHeight w:val="11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2001435" w14:textId="7D5F0211" w:rsidR="00055921" w:rsidRPr="001107BC" w:rsidRDefault="00350120" w:rsidP="00330C32">
            <w:pPr>
              <w:spacing w:line="280" w:lineRule="exact"/>
              <w:rPr>
                <w:rFonts w:ascii="Century Gothic" w:hAnsi="Century Gothic"/>
              </w:rPr>
            </w:pPr>
            <w:r w:rsidRPr="001107BC">
              <w:rPr>
                <w:rFonts w:ascii="Century Gothic" w:hAnsi="Century Gothic"/>
              </w:rPr>
              <w:t>202</w:t>
            </w:r>
            <w:r w:rsidR="00055921" w:rsidRPr="001107BC">
              <w:rPr>
                <w:rFonts w:ascii="Century Gothic" w:hAnsi="Century Gothic"/>
              </w:rPr>
              <w:t>3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5813E176" w14:textId="4AE13680" w:rsidR="00350120" w:rsidRPr="001107BC" w:rsidRDefault="00511AF6" w:rsidP="00330C32">
            <w:pPr>
              <w:tabs>
                <w:tab w:val="left" w:pos="2642"/>
              </w:tabs>
              <w:spacing w:line="280" w:lineRule="exact"/>
              <w:rPr>
                <w:rFonts w:ascii="Century Gothic" w:hAnsi="Century Gothic" w:cs="Arial"/>
              </w:rPr>
            </w:pPr>
            <w:r w:rsidRPr="001107BC">
              <w:rPr>
                <w:rFonts w:ascii="Century Gothic" w:hAnsi="Century Gothic" w:cs="Arial"/>
              </w:rPr>
              <w:t>Reviewer, Editor:</w:t>
            </w:r>
            <w:r w:rsidR="00055BE4" w:rsidRPr="001107BC">
              <w:t xml:space="preserve"> </w:t>
            </w:r>
            <w:r w:rsidR="00055BE4" w:rsidRPr="001107BC">
              <w:rPr>
                <w:rFonts w:ascii="Century Gothic" w:hAnsi="Century Gothic" w:cs="Arial"/>
              </w:rPr>
              <w:t>Gerald Zamponi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14:paraId="0DBD4C28" w14:textId="4EF913DF" w:rsidR="00350120" w:rsidRPr="001107BC" w:rsidRDefault="00E16524" w:rsidP="00330C32">
            <w:pPr>
              <w:tabs>
                <w:tab w:val="left" w:pos="2642"/>
              </w:tabs>
              <w:spacing w:line="280" w:lineRule="exact"/>
              <w:rPr>
                <w:rFonts w:ascii="Century Gothic" w:hAnsi="Century Gothic"/>
                <w:b/>
                <w:bCs/>
                <w:i/>
                <w:iCs/>
              </w:rPr>
            </w:pPr>
            <w:r w:rsidRPr="001107BC">
              <w:rPr>
                <w:rFonts w:ascii="Century Gothic" w:hAnsi="Century Gothic"/>
                <w:b/>
                <w:bCs/>
                <w:i/>
                <w:iCs/>
              </w:rPr>
              <w:t>Channels</w:t>
            </w:r>
          </w:p>
        </w:tc>
      </w:tr>
      <w:tr w:rsidR="00055921" w:rsidRPr="0092042E" w14:paraId="4815AF3E" w14:textId="77777777" w:rsidTr="001107BC">
        <w:trPr>
          <w:trHeight w:val="11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E69E979" w14:textId="6549FA92" w:rsidR="00055921" w:rsidRPr="001107BC" w:rsidRDefault="00055921" w:rsidP="00055921">
            <w:pPr>
              <w:spacing w:line="280" w:lineRule="exact"/>
              <w:rPr>
                <w:rFonts w:ascii="Century Gothic" w:hAnsi="Century Gothic"/>
              </w:rPr>
            </w:pPr>
            <w:r w:rsidRPr="001107BC">
              <w:rPr>
                <w:rFonts w:ascii="Century Gothic" w:hAnsi="Century Gothic"/>
              </w:rPr>
              <w:t>2022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402EB7E0" w14:textId="621E94BE" w:rsidR="00055921" w:rsidRPr="001107BC" w:rsidRDefault="00055921" w:rsidP="00055921">
            <w:pPr>
              <w:tabs>
                <w:tab w:val="left" w:pos="2642"/>
              </w:tabs>
              <w:spacing w:line="280" w:lineRule="exact"/>
              <w:rPr>
                <w:rFonts w:ascii="Century Gothic" w:hAnsi="Century Gothic" w:cs="Arial"/>
              </w:rPr>
            </w:pPr>
            <w:r w:rsidRPr="001107BC">
              <w:rPr>
                <w:rFonts w:ascii="Century Gothic" w:hAnsi="Century Gothic" w:cs="Arial"/>
              </w:rPr>
              <w:t>Reviewer, Editor: Hans Vogel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14:paraId="5B50DC06" w14:textId="4A3D37D5" w:rsidR="00055921" w:rsidRPr="001107BC" w:rsidRDefault="00055921" w:rsidP="00055921">
            <w:pPr>
              <w:tabs>
                <w:tab w:val="left" w:pos="2642"/>
              </w:tabs>
              <w:spacing w:line="280" w:lineRule="exact"/>
              <w:rPr>
                <w:rFonts w:ascii="Century Gothic" w:hAnsi="Century Gothic"/>
                <w:b/>
                <w:bCs/>
                <w:i/>
                <w:iCs/>
              </w:rPr>
            </w:pPr>
            <w:r w:rsidRPr="001107BC">
              <w:rPr>
                <w:rFonts w:ascii="Century Gothic" w:hAnsi="Century Gothic"/>
                <w:b/>
                <w:bCs/>
                <w:i/>
                <w:iCs/>
              </w:rPr>
              <w:t>Biometals</w:t>
            </w:r>
          </w:p>
        </w:tc>
      </w:tr>
      <w:tr w:rsidR="00511AF6" w:rsidRPr="0092042E" w14:paraId="30B449F8" w14:textId="77777777" w:rsidTr="001107BC">
        <w:trPr>
          <w:trHeight w:val="11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DF2ADCE" w14:textId="2104F401" w:rsidR="00511AF6" w:rsidRPr="001107BC" w:rsidRDefault="00511AF6" w:rsidP="00511AF6">
            <w:pPr>
              <w:spacing w:line="280" w:lineRule="exact"/>
              <w:rPr>
                <w:rFonts w:ascii="Century Gothic" w:hAnsi="Century Gothic"/>
              </w:rPr>
            </w:pPr>
            <w:r w:rsidRPr="001107BC">
              <w:rPr>
                <w:rFonts w:ascii="Century Gothic" w:hAnsi="Century Gothic"/>
              </w:rPr>
              <w:t>2020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1202B040" w14:textId="56118C13" w:rsidR="00511AF6" w:rsidRPr="001107BC" w:rsidRDefault="00511AF6" w:rsidP="00511AF6">
            <w:pPr>
              <w:tabs>
                <w:tab w:val="left" w:pos="2642"/>
              </w:tabs>
              <w:spacing w:line="280" w:lineRule="exact"/>
              <w:rPr>
                <w:rFonts w:ascii="Century Gothic" w:hAnsi="Century Gothic" w:cs="Arial"/>
              </w:rPr>
            </w:pPr>
            <w:r w:rsidRPr="001107BC">
              <w:rPr>
                <w:rFonts w:ascii="Century Gothic" w:hAnsi="Century Gothic" w:cs="Arial"/>
              </w:rPr>
              <w:t xml:space="preserve">Co-reviewer, Editor: Katarzyna Marcinkiewicz 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14:paraId="0C3036D5" w14:textId="7A379A34" w:rsidR="00511AF6" w:rsidRPr="001107BC" w:rsidRDefault="00511AF6" w:rsidP="00511AF6">
            <w:pPr>
              <w:tabs>
                <w:tab w:val="left" w:pos="2642"/>
              </w:tabs>
              <w:spacing w:line="280" w:lineRule="exact"/>
              <w:rPr>
                <w:rFonts w:ascii="Century Gothic" w:hAnsi="Century Gothic"/>
                <w:b/>
                <w:bCs/>
                <w:i/>
                <w:iCs/>
              </w:rPr>
            </w:pPr>
            <w:r w:rsidRPr="001107BC">
              <w:rPr>
                <w:rFonts w:ascii="Century Gothic" w:hAnsi="Century Gothic"/>
                <w:b/>
                <w:bCs/>
                <w:i/>
                <w:iCs/>
              </w:rPr>
              <w:t>Nature Communications</w:t>
            </w:r>
          </w:p>
        </w:tc>
      </w:tr>
      <w:tr w:rsidR="00511AF6" w:rsidRPr="0092042E" w14:paraId="0B98D7C6" w14:textId="77777777" w:rsidTr="001107BC">
        <w:trPr>
          <w:trHeight w:val="11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5D28DB6" w14:textId="77777777" w:rsidR="00511AF6" w:rsidRPr="001107BC" w:rsidRDefault="00511AF6" w:rsidP="00511AF6">
            <w:pPr>
              <w:spacing w:line="280" w:lineRule="exact"/>
              <w:rPr>
                <w:rFonts w:ascii="Century Gothic" w:hAnsi="Century Gothic"/>
              </w:rPr>
            </w:pPr>
            <w:r w:rsidRPr="001107BC">
              <w:rPr>
                <w:rFonts w:ascii="Century Gothic" w:hAnsi="Century Gothic"/>
              </w:rPr>
              <w:t>2017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4993409B" w14:textId="77777777" w:rsidR="00511AF6" w:rsidRPr="001107BC" w:rsidRDefault="00511AF6" w:rsidP="00511AF6">
            <w:pPr>
              <w:spacing w:line="280" w:lineRule="exact"/>
              <w:rPr>
                <w:rFonts w:ascii="Century Gothic" w:hAnsi="Century Gothic"/>
              </w:rPr>
            </w:pPr>
            <w:r w:rsidRPr="001107BC">
              <w:rPr>
                <w:rFonts w:ascii="Century Gothic" w:hAnsi="Century Gothic"/>
              </w:rPr>
              <w:t>Invited reviewer, Editor: Prof. Paul A Ramsland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14:paraId="31224AB5" w14:textId="77777777" w:rsidR="00511AF6" w:rsidRPr="001107BC" w:rsidRDefault="00511AF6" w:rsidP="00511AF6">
            <w:pPr>
              <w:spacing w:line="280" w:lineRule="exact"/>
              <w:rPr>
                <w:rFonts w:ascii="Century Gothic" w:hAnsi="Century Gothic"/>
                <w:b/>
                <w:bCs/>
                <w:i/>
                <w:iCs/>
              </w:rPr>
            </w:pPr>
            <w:r w:rsidRPr="001107BC">
              <w:rPr>
                <w:rFonts w:ascii="Century Gothic" w:hAnsi="Century Gothic"/>
                <w:b/>
                <w:bCs/>
                <w:i/>
                <w:iCs/>
              </w:rPr>
              <w:t>Molecular Immunology</w:t>
            </w:r>
          </w:p>
        </w:tc>
      </w:tr>
      <w:tr w:rsidR="00511AF6" w:rsidRPr="0092042E" w14:paraId="456EE179" w14:textId="77777777" w:rsidTr="001107BC">
        <w:trPr>
          <w:trHeight w:val="11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19A8E7E" w14:textId="77777777" w:rsidR="00511AF6" w:rsidRPr="001107BC" w:rsidRDefault="00511AF6" w:rsidP="00511AF6">
            <w:pPr>
              <w:spacing w:line="280" w:lineRule="exact"/>
              <w:rPr>
                <w:rFonts w:ascii="Century Gothic" w:hAnsi="Century Gothic"/>
              </w:rPr>
            </w:pPr>
            <w:r w:rsidRPr="001107BC">
              <w:rPr>
                <w:rFonts w:ascii="Century Gothic" w:hAnsi="Century Gothic"/>
              </w:rPr>
              <w:t>2017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215916CC" w14:textId="77777777" w:rsidR="00511AF6" w:rsidRPr="001107BC" w:rsidRDefault="00511AF6" w:rsidP="00511AF6">
            <w:pPr>
              <w:spacing w:line="280" w:lineRule="exact"/>
              <w:rPr>
                <w:rFonts w:ascii="Century Gothic" w:hAnsi="Century Gothic"/>
              </w:rPr>
            </w:pPr>
            <w:r w:rsidRPr="001107BC">
              <w:rPr>
                <w:rFonts w:ascii="Century Gothic" w:hAnsi="Century Gothic"/>
              </w:rPr>
              <w:t>Invited reviewer, Editor: Prof. Linda Hsieh-Wilson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14:paraId="71CC4B3A" w14:textId="77777777" w:rsidR="00511AF6" w:rsidRPr="001107BC" w:rsidRDefault="00511AF6" w:rsidP="00511AF6">
            <w:pPr>
              <w:spacing w:line="280" w:lineRule="exact"/>
              <w:rPr>
                <w:rFonts w:ascii="Century Gothic" w:hAnsi="Century Gothic"/>
                <w:b/>
                <w:bCs/>
                <w:i/>
                <w:iCs/>
              </w:rPr>
            </w:pPr>
            <w:r w:rsidRPr="001107BC">
              <w:rPr>
                <w:rFonts w:ascii="Century Gothic" w:hAnsi="Century Gothic"/>
                <w:b/>
                <w:bCs/>
                <w:i/>
                <w:iCs/>
              </w:rPr>
              <w:t>Biochemistry</w:t>
            </w:r>
          </w:p>
        </w:tc>
      </w:tr>
    </w:tbl>
    <w:p w14:paraId="43B48A25" w14:textId="6A11070E" w:rsidR="00FB7AB3" w:rsidRPr="0092042E" w:rsidRDefault="00FB7AB3" w:rsidP="00770DF7">
      <w:pPr>
        <w:spacing w:before="160" w:after="0" w:line="280" w:lineRule="exact"/>
        <w:rPr>
          <w:rFonts w:ascii="Century Gothic" w:hAnsi="Century Gothic"/>
          <w:b/>
          <w:bCs/>
          <w:color w:val="002060"/>
          <w:sz w:val="20"/>
          <w:szCs w:val="20"/>
        </w:rPr>
      </w:pPr>
      <w:r w:rsidRPr="00B75FC5">
        <w:rPr>
          <w:rFonts w:ascii="Century Gothic" w:hAnsi="Century Gothic"/>
          <w:b/>
          <w:bCs/>
          <w:color w:val="002060"/>
          <w:sz w:val="24"/>
          <w:szCs w:val="24"/>
        </w:rPr>
        <w:t xml:space="preserve">Professional </w:t>
      </w:r>
      <w:r>
        <w:rPr>
          <w:rFonts w:ascii="Century Gothic" w:hAnsi="Century Gothic"/>
          <w:b/>
          <w:bCs/>
          <w:color w:val="002060"/>
          <w:sz w:val="24"/>
          <w:szCs w:val="24"/>
        </w:rPr>
        <w:t>Affiliations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5811"/>
        <w:gridCol w:w="2591"/>
      </w:tblGrid>
      <w:tr w:rsidR="006D6BD5" w:rsidRPr="0092042E" w14:paraId="3A28554E" w14:textId="77777777" w:rsidTr="008F65ED">
        <w:trPr>
          <w:trHeight w:val="11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02495AC" w14:textId="021F09A3" w:rsidR="00FB7AB3" w:rsidRPr="00000A28" w:rsidRDefault="004D78E4" w:rsidP="006542E5">
            <w:pPr>
              <w:spacing w:line="280" w:lineRule="exact"/>
              <w:rPr>
                <w:rFonts w:ascii="Century Gothic" w:hAnsi="Century Gothic"/>
              </w:rPr>
            </w:pPr>
            <w:r w:rsidRPr="00000A28">
              <w:rPr>
                <w:rFonts w:ascii="Century Gothic" w:hAnsi="Century Gothic"/>
              </w:rPr>
              <w:t>202</w:t>
            </w:r>
            <w:r w:rsidR="002951FD" w:rsidRPr="00000A28">
              <w:rPr>
                <w:rFonts w:ascii="Century Gothic" w:hAnsi="Century Gothic"/>
              </w:rPr>
              <w:t>4</w:t>
            </w:r>
            <w:r w:rsidRPr="00000A28">
              <w:rPr>
                <w:rFonts w:ascii="Century Gothic" w:hAnsi="Century Gothic"/>
              </w:rPr>
              <w:t xml:space="preserve"> -</w:t>
            </w:r>
            <w:r w:rsidR="00FB7AB3" w:rsidRPr="00000A28">
              <w:rPr>
                <w:rFonts w:ascii="Century Gothic" w:hAnsi="Century Gothic"/>
              </w:rPr>
              <w:t xml:space="preserve"> current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168E8E00" w14:textId="3B0A5547" w:rsidR="00FB7AB3" w:rsidRPr="00000A28" w:rsidRDefault="002951FD" w:rsidP="006542E5">
            <w:pPr>
              <w:tabs>
                <w:tab w:val="left" w:pos="2642"/>
              </w:tabs>
              <w:spacing w:line="280" w:lineRule="exact"/>
              <w:rPr>
                <w:rFonts w:ascii="Century Gothic" w:hAnsi="Century Gothic" w:cs="Arial"/>
              </w:rPr>
            </w:pPr>
            <w:r w:rsidRPr="00000A28">
              <w:rPr>
                <w:rFonts w:ascii="Century Gothic" w:hAnsi="Century Gothic" w:cs="Arial"/>
              </w:rPr>
              <w:t>American Society for Biochemistry and Molecular Biology</w:t>
            </w:r>
            <w:r w:rsidR="00FB7AB3" w:rsidRPr="00000A28">
              <w:rPr>
                <w:rFonts w:ascii="Century Gothic" w:hAnsi="Century Gothic" w:cs="Arial"/>
              </w:rPr>
              <w:t xml:space="preserve"> 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14:paraId="75EA5769" w14:textId="3111E947" w:rsidR="00FB7AB3" w:rsidRPr="0092042E" w:rsidRDefault="00FB7AB3" w:rsidP="006542E5">
            <w:pPr>
              <w:tabs>
                <w:tab w:val="left" w:pos="2642"/>
              </w:tabs>
              <w:spacing w:line="280" w:lineRule="exac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2951FD" w:rsidRPr="0092042E" w14:paraId="1B7DF79A" w14:textId="77777777" w:rsidTr="008F65ED">
        <w:trPr>
          <w:trHeight w:val="11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3455EAA" w14:textId="49A86043" w:rsidR="002951FD" w:rsidRPr="00000A28" w:rsidRDefault="002951FD" w:rsidP="002951FD">
            <w:pPr>
              <w:spacing w:line="280" w:lineRule="exact"/>
              <w:rPr>
                <w:rFonts w:ascii="Century Gothic" w:hAnsi="Century Gothic"/>
              </w:rPr>
            </w:pPr>
            <w:r w:rsidRPr="00000A28">
              <w:rPr>
                <w:rFonts w:ascii="Century Gothic" w:hAnsi="Century Gothic"/>
              </w:rPr>
              <w:t>2023 - current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374D5F26" w14:textId="5B81CDEB" w:rsidR="002951FD" w:rsidRPr="00000A28" w:rsidRDefault="002951FD" w:rsidP="002951FD">
            <w:pPr>
              <w:tabs>
                <w:tab w:val="left" w:pos="2642"/>
              </w:tabs>
              <w:spacing w:line="280" w:lineRule="exact"/>
              <w:rPr>
                <w:rFonts w:ascii="Century Gothic" w:hAnsi="Century Gothic" w:cs="Arial"/>
              </w:rPr>
            </w:pPr>
            <w:r w:rsidRPr="00000A28">
              <w:rPr>
                <w:rFonts w:ascii="Century Gothic" w:hAnsi="Century Gothic" w:cs="Arial"/>
              </w:rPr>
              <w:t xml:space="preserve">Canadian Biophysical Society 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14:paraId="2E4801E8" w14:textId="77777777" w:rsidR="002951FD" w:rsidRPr="0092042E" w:rsidRDefault="002951FD" w:rsidP="002951FD">
            <w:pPr>
              <w:tabs>
                <w:tab w:val="left" w:pos="2642"/>
              </w:tabs>
              <w:spacing w:line="280" w:lineRule="exac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2951FD" w:rsidRPr="0092042E" w14:paraId="5CB20FB4" w14:textId="77777777" w:rsidTr="008F65ED">
        <w:trPr>
          <w:trHeight w:val="11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D4B6456" w14:textId="0FD7D38E" w:rsidR="002951FD" w:rsidRPr="00000A28" w:rsidRDefault="002951FD" w:rsidP="002951FD">
            <w:pPr>
              <w:spacing w:line="280" w:lineRule="exact"/>
              <w:rPr>
                <w:rFonts w:ascii="Century Gothic" w:hAnsi="Century Gothic"/>
              </w:rPr>
            </w:pPr>
            <w:r w:rsidRPr="00000A28">
              <w:rPr>
                <w:rFonts w:ascii="Century Gothic" w:hAnsi="Century Gothic"/>
              </w:rPr>
              <w:t>2023 - current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30552DA1" w14:textId="467F6507" w:rsidR="002951FD" w:rsidRPr="00000A28" w:rsidRDefault="002951FD" w:rsidP="002951FD">
            <w:pPr>
              <w:tabs>
                <w:tab w:val="left" w:pos="2642"/>
              </w:tabs>
              <w:spacing w:line="280" w:lineRule="exact"/>
              <w:rPr>
                <w:rFonts w:ascii="Century Gothic" w:hAnsi="Century Gothic" w:cs="Arial"/>
              </w:rPr>
            </w:pPr>
            <w:r w:rsidRPr="00000A28">
              <w:rPr>
                <w:rFonts w:ascii="Century Gothic" w:hAnsi="Century Gothic" w:cs="Arial"/>
              </w:rPr>
              <w:t>Arnie Charbonneau Cancer Institute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14:paraId="4EC45307" w14:textId="77777777" w:rsidR="002951FD" w:rsidRPr="0092042E" w:rsidRDefault="002951FD" w:rsidP="002951FD">
            <w:pPr>
              <w:tabs>
                <w:tab w:val="left" w:pos="2642"/>
              </w:tabs>
              <w:spacing w:line="280" w:lineRule="exac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2951FD" w:rsidRPr="0092042E" w14:paraId="65E800A2" w14:textId="77777777" w:rsidTr="008F65ED">
        <w:trPr>
          <w:trHeight w:val="11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F4D49F2" w14:textId="7B118746" w:rsidR="002951FD" w:rsidRPr="00000A28" w:rsidRDefault="002951FD" w:rsidP="002951FD">
            <w:pPr>
              <w:spacing w:line="280" w:lineRule="exact"/>
              <w:rPr>
                <w:rFonts w:ascii="Century Gothic" w:hAnsi="Century Gothic"/>
              </w:rPr>
            </w:pPr>
            <w:r w:rsidRPr="00000A28">
              <w:rPr>
                <w:rFonts w:ascii="Century Gothic" w:hAnsi="Century Gothic"/>
              </w:rPr>
              <w:t>2022 - current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531AD1E2" w14:textId="6A7F8DBA" w:rsidR="002951FD" w:rsidRPr="00000A28" w:rsidRDefault="002951FD" w:rsidP="002951FD">
            <w:pPr>
              <w:tabs>
                <w:tab w:val="left" w:pos="2642"/>
              </w:tabs>
              <w:spacing w:line="280" w:lineRule="exact"/>
              <w:rPr>
                <w:rFonts w:ascii="Century Gothic" w:hAnsi="Century Gothic" w:cs="Arial"/>
              </w:rPr>
            </w:pPr>
            <w:r w:rsidRPr="00000A28">
              <w:rPr>
                <w:rFonts w:ascii="Century Gothic" w:hAnsi="Century Gothic" w:cs="Arial"/>
              </w:rPr>
              <w:t xml:space="preserve">Libin Cardiovascular Institute 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14:paraId="46F2A670" w14:textId="77777777" w:rsidR="002951FD" w:rsidRPr="0092042E" w:rsidRDefault="002951FD" w:rsidP="002951FD">
            <w:pPr>
              <w:tabs>
                <w:tab w:val="left" w:pos="2642"/>
              </w:tabs>
              <w:spacing w:line="280" w:lineRule="exac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2951FD" w:rsidRPr="0092042E" w14:paraId="74312514" w14:textId="77777777" w:rsidTr="008F65ED">
        <w:trPr>
          <w:trHeight w:val="11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A228E05" w14:textId="7E6360E1" w:rsidR="002951FD" w:rsidRPr="00000A28" w:rsidRDefault="002951FD" w:rsidP="002951FD">
            <w:pPr>
              <w:spacing w:line="280" w:lineRule="exact"/>
              <w:rPr>
                <w:rFonts w:ascii="Century Gothic" w:hAnsi="Century Gothic"/>
              </w:rPr>
            </w:pPr>
            <w:r w:rsidRPr="00000A28">
              <w:rPr>
                <w:rFonts w:ascii="Century Gothic" w:hAnsi="Century Gothic"/>
              </w:rPr>
              <w:t xml:space="preserve">2022 - </w:t>
            </w:r>
            <w:r w:rsidR="003238D4" w:rsidRPr="00000A28">
              <w:rPr>
                <w:rFonts w:ascii="Century Gothic" w:hAnsi="Century Gothic"/>
              </w:rPr>
              <w:t>2024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0AAF1B94" w14:textId="5940B3DA" w:rsidR="002951FD" w:rsidRPr="00000A28" w:rsidRDefault="002951FD" w:rsidP="002951FD">
            <w:pPr>
              <w:tabs>
                <w:tab w:val="left" w:pos="2642"/>
              </w:tabs>
              <w:spacing w:line="280" w:lineRule="exact"/>
              <w:rPr>
                <w:rFonts w:ascii="Century Gothic" w:hAnsi="Century Gothic" w:cs="Arial"/>
              </w:rPr>
            </w:pPr>
            <w:r w:rsidRPr="00000A28">
              <w:rPr>
                <w:rFonts w:ascii="Century Gothic" w:hAnsi="Century Gothic" w:cs="Arial"/>
              </w:rPr>
              <w:t>Canadian Society for Molecular Biosciences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14:paraId="7AC1B45C" w14:textId="77777777" w:rsidR="002951FD" w:rsidRPr="0092042E" w:rsidRDefault="002951FD" w:rsidP="002951FD">
            <w:pPr>
              <w:tabs>
                <w:tab w:val="left" w:pos="2642"/>
              </w:tabs>
              <w:spacing w:line="280" w:lineRule="exac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2951FD" w:rsidRPr="0092042E" w14:paraId="6A0AF812" w14:textId="77777777" w:rsidTr="008F65ED">
        <w:trPr>
          <w:trHeight w:val="11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5AF9E40" w14:textId="36E80BEE" w:rsidR="002951FD" w:rsidRPr="00000A28" w:rsidRDefault="002951FD" w:rsidP="002951FD">
            <w:pPr>
              <w:spacing w:line="280" w:lineRule="exact"/>
              <w:rPr>
                <w:rFonts w:ascii="Century Gothic" w:hAnsi="Century Gothic"/>
              </w:rPr>
            </w:pPr>
            <w:r w:rsidRPr="00000A28">
              <w:rPr>
                <w:rFonts w:ascii="Century Gothic" w:hAnsi="Century Gothic"/>
              </w:rPr>
              <w:t>2017 - current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5D56D391" w14:textId="7F1E8492" w:rsidR="002951FD" w:rsidRPr="00000A28" w:rsidRDefault="002951FD" w:rsidP="002951FD">
            <w:pPr>
              <w:tabs>
                <w:tab w:val="left" w:pos="2642"/>
              </w:tabs>
              <w:spacing w:line="280" w:lineRule="exact"/>
              <w:rPr>
                <w:rFonts w:ascii="Century Gothic" w:hAnsi="Century Gothic" w:cs="Arial"/>
              </w:rPr>
            </w:pPr>
            <w:r w:rsidRPr="00000A28">
              <w:rPr>
                <w:rFonts w:ascii="Century Gothic" w:hAnsi="Century Gothic" w:cs="Arial"/>
              </w:rPr>
              <w:t xml:space="preserve">Biophysical Society 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14:paraId="66FF451B" w14:textId="77777777" w:rsidR="002951FD" w:rsidRPr="0092042E" w:rsidRDefault="002951FD" w:rsidP="002951FD">
            <w:pPr>
              <w:tabs>
                <w:tab w:val="left" w:pos="2642"/>
              </w:tabs>
              <w:spacing w:line="280" w:lineRule="exac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</w:tbl>
    <w:p w14:paraId="15F395E9" w14:textId="1558D840" w:rsidR="00B05512" w:rsidRPr="0092042E" w:rsidRDefault="00B05512" w:rsidP="001E0316">
      <w:pPr>
        <w:spacing w:before="240" w:after="0" w:line="280" w:lineRule="exact"/>
        <w:rPr>
          <w:rFonts w:ascii="Century Gothic" w:hAnsi="Century Gothic"/>
          <w:b/>
          <w:bCs/>
          <w:color w:val="002060"/>
          <w:sz w:val="20"/>
          <w:szCs w:val="20"/>
        </w:rPr>
      </w:pPr>
      <w:r>
        <w:rPr>
          <w:rFonts w:ascii="Century Gothic" w:hAnsi="Century Gothic"/>
          <w:b/>
          <w:bCs/>
          <w:color w:val="002060"/>
          <w:sz w:val="24"/>
          <w:szCs w:val="24"/>
        </w:rPr>
        <w:lastRenderedPageBreak/>
        <w:t>Teaching Activities</w:t>
      </w:r>
      <w:r w:rsidR="00C169B4">
        <w:rPr>
          <w:rFonts w:ascii="Century Gothic" w:hAnsi="Century Gothic"/>
          <w:b/>
          <w:bCs/>
          <w:color w:val="002060"/>
          <w:sz w:val="24"/>
          <w:szCs w:val="24"/>
        </w:rPr>
        <w:t xml:space="preserve"> (up to August 2024)</w:t>
      </w:r>
    </w:p>
    <w:tbl>
      <w:tblPr>
        <w:tblStyle w:val="TableGrid"/>
        <w:tblW w:w="1049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5811"/>
        <w:gridCol w:w="3119"/>
      </w:tblGrid>
      <w:tr w:rsidR="002951FD" w:rsidRPr="0092042E" w14:paraId="6715665B" w14:textId="77777777" w:rsidTr="00DF6234">
        <w:trPr>
          <w:trHeight w:val="11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CCAD380" w14:textId="6055D7EB" w:rsidR="002951FD" w:rsidRPr="001E0316" w:rsidRDefault="002951FD" w:rsidP="002951FD">
            <w:pPr>
              <w:spacing w:line="280" w:lineRule="exact"/>
              <w:rPr>
                <w:rFonts w:ascii="Century Gothic" w:hAnsi="Century Gothic"/>
              </w:rPr>
            </w:pPr>
            <w:r w:rsidRPr="001E0316">
              <w:rPr>
                <w:rFonts w:ascii="Century Gothic" w:hAnsi="Century Gothic"/>
              </w:rPr>
              <w:t>2024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4C20B6C2" w14:textId="3C3BE047" w:rsidR="002951FD" w:rsidRPr="001E0316" w:rsidRDefault="002951FD" w:rsidP="002951FD">
            <w:pPr>
              <w:tabs>
                <w:tab w:val="left" w:pos="2642"/>
              </w:tabs>
              <w:spacing w:line="280" w:lineRule="exact"/>
              <w:rPr>
                <w:rFonts w:ascii="Century Gothic" w:hAnsi="Century Gothic" w:cs="Arial"/>
              </w:rPr>
            </w:pPr>
            <w:r w:rsidRPr="001E0316">
              <w:rPr>
                <w:rFonts w:ascii="Century Gothic" w:hAnsi="Century Gothic" w:cs="Arial"/>
              </w:rPr>
              <w:t>Guest lecturer (4 lecture</w:t>
            </w:r>
            <w:r w:rsidR="00C6106B">
              <w:rPr>
                <w:rFonts w:ascii="Century Gothic" w:hAnsi="Century Gothic" w:cs="Arial"/>
              </w:rPr>
              <w:t>-hours</w:t>
            </w:r>
            <w:r w:rsidRPr="001E0316">
              <w:rPr>
                <w:rFonts w:ascii="Century Gothic" w:hAnsi="Century Gothic" w:cs="Arial"/>
              </w:rPr>
              <w:t xml:space="preserve"> on ion channels) at UCalgary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E10017A" w14:textId="521B0039" w:rsidR="002951FD" w:rsidRPr="001E0316" w:rsidRDefault="002951FD" w:rsidP="002951FD">
            <w:pPr>
              <w:tabs>
                <w:tab w:val="left" w:pos="2642"/>
              </w:tabs>
              <w:spacing w:line="280" w:lineRule="exact"/>
              <w:rPr>
                <w:rFonts w:ascii="Century Gothic" w:hAnsi="Century Gothic"/>
                <w:b/>
                <w:bCs/>
                <w:i/>
                <w:iCs/>
              </w:rPr>
            </w:pPr>
            <w:r w:rsidRPr="001E0316">
              <w:rPr>
                <w:rFonts w:ascii="Century Gothic" w:hAnsi="Century Gothic"/>
                <w:b/>
                <w:bCs/>
                <w:i/>
                <w:iCs/>
              </w:rPr>
              <w:t>BCEM 543 Biomembranes</w:t>
            </w:r>
          </w:p>
        </w:tc>
      </w:tr>
      <w:tr w:rsidR="00C169B4" w:rsidRPr="0092042E" w14:paraId="17E0DBA2" w14:textId="77777777" w:rsidTr="00DF6234">
        <w:trPr>
          <w:trHeight w:val="11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F40058A" w14:textId="64080B08" w:rsidR="00C169B4" w:rsidRPr="001E0316" w:rsidRDefault="00C169B4" w:rsidP="002951FD">
            <w:pPr>
              <w:spacing w:line="280" w:lineRule="exact"/>
              <w:rPr>
                <w:rFonts w:ascii="Century Gothic" w:hAnsi="Century Gothic"/>
              </w:rPr>
            </w:pPr>
            <w:r w:rsidRPr="001E0316">
              <w:rPr>
                <w:rFonts w:ascii="Century Gothic" w:hAnsi="Century Gothic"/>
              </w:rPr>
              <w:t>2024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36215A2C" w14:textId="397B1F49" w:rsidR="00C169B4" w:rsidRPr="001E0316" w:rsidRDefault="00C169B4" w:rsidP="002951FD">
            <w:pPr>
              <w:tabs>
                <w:tab w:val="left" w:pos="2642"/>
              </w:tabs>
              <w:spacing w:line="280" w:lineRule="exact"/>
              <w:rPr>
                <w:rFonts w:ascii="Century Gothic" w:hAnsi="Century Gothic" w:cs="Arial"/>
              </w:rPr>
            </w:pPr>
            <w:r w:rsidRPr="001E0316">
              <w:rPr>
                <w:rFonts w:ascii="Century Gothic" w:hAnsi="Century Gothic" w:cs="Arial"/>
              </w:rPr>
              <w:t>Designed a custom biochemistry graduate course</w:t>
            </w:r>
            <w:r w:rsidR="00881D05">
              <w:rPr>
                <w:rFonts w:ascii="Century Gothic" w:hAnsi="Century Gothic" w:cs="Arial"/>
              </w:rPr>
              <w:t xml:space="preserve"> (12</w:t>
            </w:r>
            <w:r w:rsidR="00DF6234">
              <w:rPr>
                <w:rFonts w:ascii="Century Gothic" w:hAnsi="Century Gothic" w:cs="Arial"/>
              </w:rPr>
              <w:t xml:space="preserve"> 3 hr</w:t>
            </w:r>
            <w:r w:rsidR="00881D05">
              <w:rPr>
                <w:rFonts w:ascii="Century Gothic" w:hAnsi="Century Gothic" w:cs="Arial"/>
              </w:rPr>
              <w:t xml:space="preserve"> lectures</w:t>
            </w:r>
            <w:r w:rsidR="002C1FCF">
              <w:rPr>
                <w:rFonts w:ascii="Century Gothic" w:hAnsi="Century Gothic" w:cs="Arial"/>
              </w:rPr>
              <w:t xml:space="preserve"> or dry lab work/workshop</w:t>
            </w:r>
            <w:r w:rsidR="00881D05">
              <w:rPr>
                <w:rFonts w:ascii="Century Gothic" w:hAnsi="Century Gothic" w:cs="Arial"/>
              </w:rPr>
              <w:t>)</w:t>
            </w:r>
            <w:r w:rsidRPr="001E0316">
              <w:rPr>
                <w:rFonts w:ascii="Century Gothic" w:hAnsi="Century Gothic" w:cs="Arial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88D180F" w14:textId="11FC9EAB" w:rsidR="00C169B4" w:rsidRPr="001E0316" w:rsidRDefault="00C169B4" w:rsidP="002951FD">
            <w:pPr>
              <w:tabs>
                <w:tab w:val="left" w:pos="2642"/>
              </w:tabs>
              <w:spacing w:line="280" w:lineRule="exact"/>
              <w:rPr>
                <w:rFonts w:ascii="Century Gothic" w:hAnsi="Century Gothic"/>
                <w:b/>
                <w:bCs/>
                <w:i/>
                <w:iCs/>
              </w:rPr>
            </w:pPr>
            <w:r w:rsidRPr="001E0316">
              <w:rPr>
                <w:rFonts w:ascii="Century Gothic" w:hAnsi="Century Gothic"/>
                <w:b/>
                <w:bCs/>
                <w:i/>
                <w:iCs/>
              </w:rPr>
              <w:t>BCEM 601 Tools in Struct. Biol.</w:t>
            </w:r>
          </w:p>
        </w:tc>
      </w:tr>
      <w:tr w:rsidR="002951FD" w:rsidRPr="0092042E" w14:paraId="5F52DDDF" w14:textId="77777777" w:rsidTr="00DF6234">
        <w:trPr>
          <w:trHeight w:val="11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558BD69" w14:textId="4C62D386" w:rsidR="002951FD" w:rsidRPr="001E0316" w:rsidRDefault="002951FD" w:rsidP="002951FD">
            <w:pPr>
              <w:spacing w:line="280" w:lineRule="exact"/>
              <w:rPr>
                <w:rFonts w:ascii="Century Gothic" w:hAnsi="Century Gothic"/>
              </w:rPr>
            </w:pPr>
            <w:r w:rsidRPr="001E0316">
              <w:rPr>
                <w:rFonts w:ascii="Century Gothic" w:hAnsi="Century Gothic"/>
              </w:rPr>
              <w:t>202</w:t>
            </w:r>
            <w:r w:rsidR="00C169B4" w:rsidRPr="001E0316">
              <w:rPr>
                <w:rFonts w:ascii="Century Gothic" w:hAnsi="Century Gothic"/>
              </w:rPr>
              <w:t>3 - current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0867309A" w14:textId="3519A4C9" w:rsidR="002951FD" w:rsidRPr="001E0316" w:rsidRDefault="002951FD" w:rsidP="002951FD">
            <w:pPr>
              <w:tabs>
                <w:tab w:val="left" w:pos="2642"/>
              </w:tabs>
              <w:spacing w:line="280" w:lineRule="exact"/>
              <w:rPr>
                <w:rFonts w:ascii="Century Gothic" w:hAnsi="Century Gothic" w:cs="Arial"/>
              </w:rPr>
            </w:pPr>
            <w:r w:rsidRPr="001E0316">
              <w:rPr>
                <w:rFonts w:ascii="Century Gothic" w:hAnsi="Century Gothic" w:cs="Arial"/>
              </w:rPr>
              <w:t>Course co-ordinator (3</w:t>
            </w:r>
            <w:r w:rsidR="00CC71D7" w:rsidRPr="001E0316">
              <w:rPr>
                <w:rFonts w:ascii="Century Gothic" w:hAnsi="Century Gothic" w:cs="Arial"/>
              </w:rPr>
              <w:t>0-3</w:t>
            </w:r>
            <w:r w:rsidRPr="001E0316">
              <w:rPr>
                <w:rFonts w:ascii="Century Gothic" w:hAnsi="Century Gothic" w:cs="Arial"/>
              </w:rPr>
              <w:t xml:space="preserve">6 </w:t>
            </w:r>
            <w:r w:rsidR="009E02C9" w:rsidRPr="001E0316">
              <w:rPr>
                <w:rFonts w:ascii="Century Gothic" w:hAnsi="Century Gothic" w:cs="Arial"/>
              </w:rPr>
              <w:t>lecture</w:t>
            </w:r>
            <w:r w:rsidR="009E02C9">
              <w:rPr>
                <w:rFonts w:ascii="Century Gothic" w:hAnsi="Century Gothic" w:cs="Arial"/>
              </w:rPr>
              <w:t>-hours</w:t>
            </w:r>
            <w:r w:rsidRPr="001E0316">
              <w:rPr>
                <w:rFonts w:ascii="Century Gothic" w:hAnsi="Century Gothic" w:cs="Arial"/>
              </w:rPr>
              <w:t>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9C03F8C" w14:textId="0C5B867D" w:rsidR="002951FD" w:rsidRPr="001E0316" w:rsidRDefault="002951FD" w:rsidP="002951FD">
            <w:pPr>
              <w:tabs>
                <w:tab w:val="left" w:pos="2642"/>
              </w:tabs>
              <w:spacing w:line="280" w:lineRule="exact"/>
              <w:rPr>
                <w:rFonts w:ascii="Century Gothic" w:hAnsi="Century Gothic"/>
                <w:b/>
                <w:bCs/>
                <w:i/>
                <w:iCs/>
              </w:rPr>
            </w:pPr>
            <w:r w:rsidRPr="001E0316">
              <w:rPr>
                <w:rFonts w:ascii="Century Gothic" w:hAnsi="Century Gothic"/>
                <w:b/>
                <w:bCs/>
                <w:i/>
                <w:iCs/>
              </w:rPr>
              <w:t>BCEM 431 Proteins &amp; Proteomics</w:t>
            </w:r>
          </w:p>
        </w:tc>
      </w:tr>
      <w:tr w:rsidR="002951FD" w:rsidRPr="0092042E" w14:paraId="44977AC6" w14:textId="77777777" w:rsidTr="00DF6234">
        <w:trPr>
          <w:trHeight w:val="11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B55092F" w14:textId="2297E448" w:rsidR="002951FD" w:rsidRPr="001E0316" w:rsidRDefault="002951FD" w:rsidP="002951FD">
            <w:pPr>
              <w:spacing w:line="280" w:lineRule="exact"/>
              <w:rPr>
                <w:rFonts w:ascii="Century Gothic" w:hAnsi="Century Gothic"/>
              </w:rPr>
            </w:pPr>
            <w:r w:rsidRPr="001E0316">
              <w:rPr>
                <w:rFonts w:ascii="Century Gothic" w:hAnsi="Century Gothic"/>
              </w:rPr>
              <w:t>2022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384E3C1F" w14:textId="37A43025" w:rsidR="002951FD" w:rsidRPr="001E0316" w:rsidRDefault="002951FD" w:rsidP="002951FD">
            <w:pPr>
              <w:tabs>
                <w:tab w:val="left" w:pos="2642"/>
              </w:tabs>
              <w:spacing w:line="280" w:lineRule="exact"/>
              <w:rPr>
                <w:rFonts w:ascii="Century Gothic" w:hAnsi="Century Gothic" w:cs="Arial"/>
              </w:rPr>
            </w:pPr>
            <w:r w:rsidRPr="001E0316">
              <w:rPr>
                <w:rFonts w:ascii="Century Gothic" w:hAnsi="Century Gothic" w:cs="Arial"/>
              </w:rPr>
              <w:t xml:space="preserve">Guest lecturer (4 </w:t>
            </w:r>
            <w:r w:rsidR="00C6106B" w:rsidRPr="001E0316">
              <w:rPr>
                <w:rFonts w:ascii="Century Gothic" w:hAnsi="Century Gothic" w:cs="Arial"/>
              </w:rPr>
              <w:t>lecture</w:t>
            </w:r>
            <w:r w:rsidR="00C6106B">
              <w:rPr>
                <w:rFonts w:ascii="Century Gothic" w:hAnsi="Century Gothic" w:cs="Arial"/>
              </w:rPr>
              <w:t>-hours</w:t>
            </w:r>
            <w:r w:rsidRPr="001E0316">
              <w:rPr>
                <w:rFonts w:ascii="Century Gothic" w:hAnsi="Century Gothic" w:cs="Arial"/>
              </w:rPr>
              <w:t xml:space="preserve"> on ion channels) at UCalgary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C654868" w14:textId="5A134B87" w:rsidR="002951FD" w:rsidRPr="001E0316" w:rsidRDefault="002951FD" w:rsidP="002951FD">
            <w:pPr>
              <w:tabs>
                <w:tab w:val="left" w:pos="2642"/>
              </w:tabs>
              <w:spacing w:line="280" w:lineRule="exact"/>
              <w:rPr>
                <w:rFonts w:ascii="Century Gothic" w:hAnsi="Century Gothic"/>
                <w:b/>
                <w:bCs/>
                <w:i/>
                <w:iCs/>
              </w:rPr>
            </w:pPr>
            <w:r w:rsidRPr="001E0316">
              <w:rPr>
                <w:rFonts w:ascii="Century Gothic" w:hAnsi="Century Gothic"/>
                <w:b/>
                <w:bCs/>
                <w:i/>
                <w:iCs/>
              </w:rPr>
              <w:t>BCEM 543 Biomembranes</w:t>
            </w:r>
          </w:p>
        </w:tc>
      </w:tr>
      <w:tr w:rsidR="002951FD" w:rsidRPr="0092042E" w14:paraId="2EB42709" w14:textId="77777777" w:rsidTr="00DF6234">
        <w:trPr>
          <w:trHeight w:val="11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B04A460" w14:textId="77777777" w:rsidR="002951FD" w:rsidRPr="001E0316" w:rsidRDefault="002951FD" w:rsidP="002951FD">
            <w:pPr>
              <w:spacing w:line="280" w:lineRule="exact"/>
              <w:rPr>
                <w:rFonts w:ascii="Century Gothic" w:hAnsi="Century Gothic"/>
              </w:rPr>
            </w:pPr>
            <w:r w:rsidRPr="001E0316">
              <w:rPr>
                <w:rFonts w:ascii="Century Gothic" w:hAnsi="Century Gothic"/>
              </w:rPr>
              <w:t>2019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3C22BF42" w14:textId="44DDA8D6" w:rsidR="002951FD" w:rsidRPr="001E0316" w:rsidRDefault="002951FD" w:rsidP="002951FD">
            <w:pPr>
              <w:spacing w:line="280" w:lineRule="exact"/>
              <w:rPr>
                <w:rFonts w:ascii="Century Gothic" w:hAnsi="Century Gothic"/>
              </w:rPr>
            </w:pPr>
            <w:r w:rsidRPr="001E0316">
              <w:rPr>
                <w:rFonts w:ascii="Century Gothic" w:hAnsi="Century Gothic" w:cs="Arial"/>
              </w:rPr>
              <w:t xml:space="preserve">Guest lecturer (4 </w:t>
            </w:r>
            <w:r w:rsidR="009E02C9" w:rsidRPr="001E0316">
              <w:rPr>
                <w:rFonts w:ascii="Century Gothic" w:hAnsi="Century Gothic" w:cs="Arial"/>
              </w:rPr>
              <w:t>lecture</w:t>
            </w:r>
            <w:r w:rsidR="009E02C9">
              <w:rPr>
                <w:rFonts w:ascii="Century Gothic" w:hAnsi="Century Gothic" w:cs="Arial"/>
              </w:rPr>
              <w:t>-hours</w:t>
            </w:r>
            <w:r w:rsidR="009E02C9" w:rsidRPr="001E0316">
              <w:rPr>
                <w:rFonts w:ascii="Century Gothic" w:hAnsi="Century Gothic" w:cs="Arial"/>
              </w:rPr>
              <w:t xml:space="preserve"> </w:t>
            </w:r>
            <w:r w:rsidRPr="001E0316">
              <w:rPr>
                <w:rFonts w:ascii="Century Gothic" w:hAnsi="Century Gothic" w:cs="Arial"/>
              </w:rPr>
              <w:t>s on ion channels) at UBC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C100C4A" w14:textId="2396A646" w:rsidR="002951FD" w:rsidRPr="001E0316" w:rsidRDefault="002951FD" w:rsidP="002951FD">
            <w:pPr>
              <w:spacing w:line="280" w:lineRule="exact"/>
              <w:rPr>
                <w:rFonts w:ascii="Century Gothic" w:hAnsi="Century Gothic"/>
              </w:rPr>
            </w:pPr>
            <w:r w:rsidRPr="001E0316">
              <w:rPr>
                <w:rFonts w:ascii="Century Gothic" w:hAnsi="Century Gothic"/>
                <w:b/>
                <w:bCs/>
                <w:i/>
                <w:iCs/>
              </w:rPr>
              <w:t>BIOC450, Membrane proteins</w:t>
            </w:r>
          </w:p>
        </w:tc>
      </w:tr>
      <w:tr w:rsidR="002951FD" w:rsidRPr="0092042E" w14:paraId="11FE3622" w14:textId="77777777" w:rsidTr="00DF6234">
        <w:trPr>
          <w:trHeight w:val="11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04A47EE" w14:textId="0FF945FB" w:rsidR="002951FD" w:rsidRPr="001E0316" w:rsidRDefault="002951FD" w:rsidP="002951FD">
            <w:pPr>
              <w:spacing w:line="280" w:lineRule="exact"/>
              <w:rPr>
                <w:rFonts w:ascii="Century Gothic" w:hAnsi="Century Gothic"/>
              </w:rPr>
            </w:pPr>
            <w:r w:rsidRPr="001E0316">
              <w:rPr>
                <w:rFonts w:ascii="Century Gothic" w:hAnsi="Century Gothic"/>
              </w:rPr>
              <w:t>2017 - 2019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4CB65020" w14:textId="450351A8" w:rsidR="002951FD" w:rsidRPr="001E0316" w:rsidRDefault="002951FD" w:rsidP="002951FD">
            <w:pPr>
              <w:spacing w:line="280" w:lineRule="exact"/>
              <w:rPr>
                <w:rFonts w:ascii="Century Gothic" w:hAnsi="Century Gothic"/>
              </w:rPr>
            </w:pPr>
            <w:r w:rsidRPr="001E0316">
              <w:rPr>
                <w:rFonts w:ascii="Century Gothic" w:hAnsi="Century Gothic"/>
              </w:rPr>
              <w:t>Organized workshops for students, postdocs, and researchers on different structural biology tools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92CAD3A" w14:textId="77777777" w:rsidR="002951FD" w:rsidRPr="001E0316" w:rsidRDefault="002951FD" w:rsidP="002951FD">
            <w:pPr>
              <w:spacing w:line="280" w:lineRule="exact"/>
              <w:rPr>
                <w:rFonts w:ascii="Century Gothic" w:hAnsi="Century Gothic"/>
                <w:b/>
                <w:bCs/>
                <w:i/>
                <w:iCs/>
              </w:rPr>
            </w:pPr>
            <w:r w:rsidRPr="001E0316">
              <w:rPr>
                <w:rFonts w:ascii="Century Gothic" w:hAnsi="Century Gothic"/>
                <w:b/>
                <w:bCs/>
              </w:rPr>
              <w:t>Vancouver, BC, Canada</w:t>
            </w:r>
          </w:p>
        </w:tc>
      </w:tr>
    </w:tbl>
    <w:p w14:paraId="7EB58FC0" w14:textId="20677552" w:rsidR="004B187E" w:rsidRPr="0092042E" w:rsidRDefault="004B187E" w:rsidP="001366B0">
      <w:pPr>
        <w:spacing w:before="120" w:after="0" w:line="280" w:lineRule="exact"/>
        <w:rPr>
          <w:rFonts w:ascii="Century Gothic" w:hAnsi="Century Gothic"/>
          <w:b/>
          <w:bCs/>
          <w:color w:val="002060"/>
          <w:sz w:val="20"/>
          <w:szCs w:val="20"/>
        </w:rPr>
      </w:pPr>
      <w:r w:rsidRPr="004B187E">
        <w:rPr>
          <w:rFonts w:ascii="Century Gothic" w:hAnsi="Century Gothic"/>
          <w:b/>
          <w:bCs/>
          <w:color w:val="002060"/>
          <w:sz w:val="24"/>
          <w:szCs w:val="24"/>
        </w:rPr>
        <w:t>Graduate-Thesis Student Committees</w:t>
      </w:r>
      <w:r>
        <w:rPr>
          <w:rFonts w:ascii="Century Gothic" w:hAnsi="Century Gothic"/>
          <w:b/>
          <w:bCs/>
          <w:color w:val="002060"/>
          <w:sz w:val="24"/>
          <w:szCs w:val="24"/>
        </w:rPr>
        <w:t xml:space="preserve"> (N=</w:t>
      </w:r>
      <w:r w:rsidR="00817E4B">
        <w:rPr>
          <w:rFonts w:ascii="Century Gothic" w:hAnsi="Century Gothic"/>
          <w:b/>
          <w:bCs/>
          <w:color w:val="002060"/>
          <w:sz w:val="24"/>
          <w:szCs w:val="24"/>
        </w:rPr>
        <w:t>7</w:t>
      </w:r>
      <w:r w:rsidR="007E0187">
        <w:rPr>
          <w:rFonts w:ascii="Century Gothic" w:hAnsi="Century Gothic"/>
          <w:b/>
          <w:bCs/>
          <w:color w:val="002060"/>
          <w:sz w:val="24"/>
          <w:szCs w:val="24"/>
        </w:rPr>
        <w:t>)</w:t>
      </w:r>
    </w:p>
    <w:tbl>
      <w:tblPr>
        <w:tblStyle w:val="TableGrid"/>
        <w:tblW w:w="1006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8505"/>
      </w:tblGrid>
      <w:tr w:rsidR="004B187E" w:rsidRPr="0092042E" w14:paraId="06C5044A" w14:textId="77777777" w:rsidTr="004B187E">
        <w:trPr>
          <w:trHeight w:val="11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658B9B4" w14:textId="28FA75DA" w:rsidR="004B187E" w:rsidRPr="001E0316" w:rsidRDefault="004B187E" w:rsidP="005A68F2">
            <w:pPr>
              <w:spacing w:line="280" w:lineRule="exact"/>
              <w:rPr>
                <w:rFonts w:ascii="Century Gothic" w:hAnsi="Century Gothic"/>
              </w:rPr>
            </w:pPr>
            <w:r w:rsidRPr="001E0316">
              <w:rPr>
                <w:rFonts w:ascii="Century Gothic" w:hAnsi="Century Gothic"/>
              </w:rPr>
              <w:t>2024</w:t>
            </w:r>
            <w:r>
              <w:rPr>
                <w:rFonts w:ascii="Century Gothic" w:hAnsi="Century Gothic"/>
              </w:rPr>
              <w:t xml:space="preserve"> </w:t>
            </w:r>
            <w:r w:rsidRPr="001E0316">
              <w:rPr>
                <w:rFonts w:ascii="Century Gothic" w:hAnsi="Century Gothic"/>
              </w:rPr>
              <w:t>- current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64D8F918" w14:textId="739435D4" w:rsidR="004B187E" w:rsidRPr="001E0316" w:rsidRDefault="004B187E" w:rsidP="005A68F2">
            <w:pPr>
              <w:tabs>
                <w:tab w:val="left" w:pos="2642"/>
              </w:tabs>
              <w:spacing w:line="280" w:lineRule="exact"/>
              <w:rPr>
                <w:rFonts w:ascii="Century Gothic" w:hAnsi="Century Gothic" w:cs="Arial"/>
              </w:rPr>
            </w:pPr>
            <w:r w:rsidRPr="004B187E">
              <w:rPr>
                <w:rFonts w:ascii="Century Gothic" w:hAnsi="Century Gothic" w:cs="Arial"/>
              </w:rPr>
              <w:t>Jeremiah Odagwe</w:t>
            </w:r>
            <w:r>
              <w:rPr>
                <w:rFonts w:ascii="Century Gothic" w:hAnsi="Century Gothic" w:cs="Arial"/>
              </w:rPr>
              <w:t xml:space="preserve"> (Supervisor: Marie Fraser)</w:t>
            </w:r>
          </w:p>
        </w:tc>
      </w:tr>
      <w:tr w:rsidR="004B187E" w:rsidRPr="0092042E" w14:paraId="6FCEFD8C" w14:textId="77777777" w:rsidTr="004B187E">
        <w:trPr>
          <w:trHeight w:val="11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46D3DFE" w14:textId="19097F39" w:rsidR="004B187E" w:rsidRPr="001E0316" w:rsidRDefault="004B187E" w:rsidP="005A68F2">
            <w:pPr>
              <w:spacing w:line="280" w:lineRule="exac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2024 </w:t>
            </w:r>
            <w:r w:rsidRPr="001E0316">
              <w:rPr>
                <w:rFonts w:ascii="Century Gothic" w:hAnsi="Century Gothic"/>
              </w:rPr>
              <w:t>- current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2DF01E81" w14:textId="4AED9D5D" w:rsidR="004B187E" w:rsidRPr="004B187E" w:rsidRDefault="004B187E" w:rsidP="005A68F2">
            <w:pPr>
              <w:tabs>
                <w:tab w:val="left" w:pos="2642"/>
              </w:tabs>
              <w:spacing w:line="280" w:lineRule="exact"/>
              <w:rPr>
                <w:rFonts w:ascii="Century Gothic" w:hAnsi="Century Gothic" w:cs="Arial"/>
              </w:rPr>
            </w:pPr>
            <w:r w:rsidRPr="004B187E">
              <w:rPr>
                <w:rFonts w:ascii="Century Gothic" w:hAnsi="Century Gothic" w:cs="Arial"/>
              </w:rPr>
              <w:t>Shanshan Tian</w:t>
            </w:r>
            <w:r>
              <w:rPr>
                <w:rFonts w:ascii="Century Gothic" w:hAnsi="Century Gothic" w:cs="Arial"/>
              </w:rPr>
              <w:t xml:space="preserve"> (Supervisor: Wayne Chen)</w:t>
            </w:r>
          </w:p>
        </w:tc>
      </w:tr>
      <w:tr w:rsidR="004B187E" w:rsidRPr="0092042E" w14:paraId="6FB1C167" w14:textId="77777777" w:rsidTr="004B187E">
        <w:trPr>
          <w:trHeight w:val="11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875D5D2" w14:textId="071D325A" w:rsidR="004B187E" w:rsidRDefault="004B187E" w:rsidP="005A68F2">
            <w:pPr>
              <w:spacing w:line="280" w:lineRule="exac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2024 </w:t>
            </w:r>
            <w:r w:rsidRPr="001E0316">
              <w:rPr>
                <w:rFonts w:ascii="Century Gothic" w:hAnsi="Century Gothic"/>
              </w:rPr>
              <w:t>- current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3B98CB08" w14:textId="664AB9F8" w:rsidR="004B187E" w:rsidRPr="004B187E" w:rsidRDefault="004B187E" w:rsidP="005A68F2">
            <w:pPr>
              <w:tabs>
                <w:tab w:val="left" w:pos="2642"/>
              </w:tabs>
              <w:spacing w:line="280" w:lineRule="exac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Fasih Rehman (Supervisor: Peter Facchini)</w:t>
            </w:r>
          </w:p>
        </w:tc>
      </w:tr>
      <w:tr w:rsidR="00551161" w:rsidRPr="0092042E" w14:paraId="575EAFF9" w14:textId="77777777" w:rsidTr="004B187E">
        <w:trPr>
          <w:trHeight w:val="11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74A73EA" w14:textId="52078F94" w:rsidR="00551161" w:rsidRDefault="00551161" w:rsidP="005A68F2">
            <w:pPr>
              <w:spacing w:line="280" w:lineRule="exac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2024 - current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0E4DBD2A" w14:textId="286ACCDE" w:rsidR="00551161" w:rsidRDefault="00551161" w:rsidP="005A68F2">
            <w:pPr>
              <w:tabs>
                <w:tab w:val="left" w:pos="2642"/>
              </w:tabs>
              <w:spacing w:line="280" w:lineRule="exact"/>
              <w:rPr>
                <w:rFonts w:ascii="Century Gothic" w:hAnsi="Century Gothic" w:cs="Arial"/>
              </w:rPr>
            </w:pPr>
            <w:r w:rsidRPr="00551161">
              <w:rPr>
                <w:rFonts w:ascii="Century Gothic" w:hAnsi="Century Gothic" w:cs="Arial"/>
              </w:rPr>
              <w:t>Daniel P. Ramirez-Echemendia</w:t>
            </w:r>
            <w:r>
              <w:rPr>
                <w:rFonts w:ascii="Century Gothic" w:hAnsi="Century Gothic" w:cs="Arial"/>
              </w:rPr>
              <w:t xml:space="preserve"> (Supervisor: Peter Tieleman)</w:t>
            </w:r>
          </w:p>
        </w:tc>
      </w:tr>
      <w:tr w:rsidR="007E0187" w:rsidRPr="0092042E" w14:paraId="6A0398EA" w14:textId="77777777" w:rsidTr="004B187E">
        <w:trPr>
          <w:trHeight w:val="11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D1F846E" w14:textId="65290909" w:rsidR="007E0187" w:rsidRDefault="007E0187" w:rsidP="005A68F2">
            <w:pPr>
              <w:spacing w:line="280" w:lineRule="exac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2024 - current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5D283199" w14:textId="688ECE53" w:rsidR="007E0187" w:rsidRPr="00551161" w:rsidRDefault="007E0187" w:rsidP="005A68F2">
            <w:pPr>
              <w:tabs>
                <w:tab w:val="left" w:pos="2642"/>
              </w:tabs>
              <w:spacing w:line="280" w:lineRule="exact"/>
              <w:rPr>
                <w:rFonts w:ascii="Century Gothic" w:hAnsi="Century Gothic" w:cs="Arial"/>
              </w:rPr>
            </w:pPr>
            <w:r w:rsidRPr="007E0187">
              <w:rPr>
                <w:rFonts w:ascii="Century Gothic" w:hAnsi="Century Gothic" w:cs="Arial"/>
              </w:rPr>
              <w:t>Rehnuma Sejuty</w:t>
            </w:r>
            <w:r>
              <w:rPr>
                <w:rFonts w:ascii="Century Gothic" w:hAnsi="Century Gothic" w:cs="Arial"/>
              </w:rPr>
              <w:t xml:space="preserve"> (Supervisor: Joe Harrison)</w:t>
            </w:r>
          </w:p>
        </w:tc>
      </w:tr>
      <w:tr w:rsidR="00817E4B" w:rsidRPr="0092042E" w14:paraId="4EB8B493" w14:textId="77777777" w:rsidTr="004B187E">
        <w:trPr>
          <w:trHeight w:val="11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8ABD313" w14:textId="51E15EFC" w:rsidR="00817E4B" w:rsidRDefault="00817E4B" w:rsidP="005A68F2">
            <w:pPr>
              <w:spacing w:line="280" w:lineRule="exac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2024 - current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72CD72C4" w14:textId="5CB19452" w:rsidR="00817E4B" w:rsidRPr="007E0187" w:rsidRDefault="00817E4B" w:rsidP="005A68F2">
            <w:pPr>
              <w:tabs>
                <w:tab w:val="left" w:pos="2642"/>
              </w:tabs>
              <w:spacing w:line="280" w:lineRule="exact"/>
              <w:rPr>
                <w:rFonts w:ascii="Century Gothic" w:hAnsi="Century Gothic" w:cs="Arial"/>
              </w:rPr>
            </w:pPr>
            <w:r w:rsidRPr="00817E4B">
              <w:rPr>
                <w:rFonts w:ascii="Century Gothic" w:hAnsi="Century Gothic" w:cs="Arial"/>
              </w:rPr>
              <w:t xml:space="preserve">Amir Ghaemian </w:t>
            </w:r>
            <w:r>
              <w:rPr>
                <w:rFonts w:ascii="Century Gothic" w:hAnsi="Century Gothic" w:cs="Arial"/>
              </w:rPr>
              <w:t xml:space="preserve">(Supervisor: </w:t>
            </w:r>
            <w:r w:rsidRPr="00817E4B">
              <w:rPr>
                <w:rFonts w:ascii="Century Gothic" w:hAnsi="Century Gothic" w:cs="Arial"/>
              </w:rPr>
              <w:t>Matt (Mathilakath) Vijayan</w:t>
            </w:r>
            <w:r>
              <w:rPr>
                <w:rFonts w:ascii="Century Gothic" w:hAnsi="Century Gothic" w:cs="Arial"/>
              </w:rPr>
              <w:t>)</w:t>
            </w:r>
          </w:p>
        </w:tc>
      </w:tr>
      <w:tr w:rsidR="00817E4B" w:rsidRPr="0092042E" w14:paraId="4F3E9DD1" w14:textId="77777777" w:rsidTr="004B187E">
        <w:trPr>
          <w:trHeight w:val="11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C9C8E45" w14:textId="4D56845A" w:rsidR="00817E4B" w:rsidRDefault="00817E4B" w:rsidP="005A68F2">
            <w:pPr>
              <w:spacing w:line="280" w:lineRule="exac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2024 - current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6D0AB7EB" w14:textId="3B223377" w:rsidR="00817E4B" w:rsidRPr="00817E4B" w:rsidRDefault="00817E4B" w:rsidP="005A68F2">
            <w:pPr>
              <w:tabs>
                <w:tab w:val="left" w:pos="2642"/>
              </w:tabs>
              <w:spacing w:line="280" w:lineRule="exac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Steve Sparksman (Supervisor: Peter Facchini)</w:t>
            </w:r>
          </w:p>
        </w:tc>
      </w:tr>
    </w:tbl>
    <w:p w14:paraId="44FC05E3" w14:textId="6B45C06D" w:rsidR="00DB6D7E" w:rsidRPr="0092042E" w:rsidRDefault="00DB6D7E" w:rsidP="00E50D9D">
      <w:pPr>
        <w:spacing w:before="120" w:after="0" w:line="280" w:lineRule="exact"/>
        <w:rPr>
          <w:rFonts w:ascii="Century Gothic" w:hAnsi="Century Gothic"/>
          <w:b/>
          <w:bCs/>
          <w:color w:val="002060"/>
          <w:sz w:val="20"/>
          <w:szCs w:val="20"/>
        </w:rPr>
      </w:pPr>
      <w:r>
        <w:rPr>
          <w:rFonts w:ascii="Century Gothic" w:hAnsi="Century Gothic"/>
          <w:b/>
          <w:bCs/>
          <w:color w:val="002060"/>
          <w:sz w:val="24"/>
          <w:szCs w:val="24"/>
        </w:rPr>
        <w:t>Trainees</w:t>
      </w:r>
      <w:r w:rsidR="0005780C">
        <w:rPr>
          <w:rFonts w:ascii="Century Gothic" w:hAnsi="Century Gothic"/>
          <w:b/>
          <w:bCs/>
          <w:color w:val="002060"/>
          <w:sz w:val="24"/>
          <w:szCs w:val="24"/>
        </w:rPr>
        <w:t xml:space="preserve"> in my laboratory</w:t>
      </w:r>
      <w:r w:rsidR="00C03B22">
        <w:rPr>
          <w:rFonts w:ascii="Century Gothic" w:hAnsi="Century Gothic"/>
          <w:b/>
          <w:bCs/>
          <w:color w:val="002060"/>
          <w:sz w:val="24"/>
          <w:szCs w:val="24"/>
        </w:rPr>
        <w:t xml:space="preserve"> (N=9)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5811"/>
        <w:gridCol w:w="2591"/>
      </w:tblGrid>
      <w:tr w:rsidR="004C0E72" w:rsidRPr="001E0316" w14:paraId="67F25221" w14:textId="77777777" w:rsidTr="00DF6234">
        <w:trPr>
          <w:trHeight w:val="11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4344EAE" w14:textId="122861E3" w:rsidR="004C0E72" w:rsidRPr="001E0316" w:rsidRDefault="004C0E72" w:rsidP="004C0E72">
            <w:pPr>
              <w:spacing w:line="280" w:lineRule="exact"/>
              <w:rPr>
                <w:rFonts w:ascii="Century Gothic" w:hAnsi="Century Gothic"/>
              </w:rPr>
            </w:pPr>
            <w:r w:rsidRPr="001E0316">
              <w:rPr>
                <w:rFonts w:ascii="Century Gothic" w:hAnsi="Century Gothic"/>
              </w:rPr>
              <w:t>2024 - current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65BB2DC5" w14:textId="088E0117" w:rsidR="004C0E72" w:rsidRPr="001E0316" w:rsidRDefault="004C0E72" w:rsidP="004C0E72">
            <w:pPr>
              <w:tabs>
                <w:tab w:val="left" w:pos="2642"/>
              </w:tabs>
              <w:spacing w:line="280" w:lineRule="exact"/>
              <w:rPr>
                <w:rFonts w:ascii="Century Gothic" w:hAnsi="Century Gothic"/>
              </w:rPr>
            </w:pPr>
            <w:r w:rsidRPr="001E0316">
              <w:rPr>
                <w:rFonts w:ascii="Century Gothic" w:hAnsi="Century Gothic"/>
              </w:rPr>
              <w:t>Jakob Gorodetsky</w:t>
            </w:r>
            <w:r w:rsidR="000364A3">
              <w:rPr>
                <w:rFonts w:ascii="Century Gothic" w:hAnsi="Century Gothic"/>
              </w:rPr>
              <w:t xml:space="preserve"> (Alberta innovates awardee)</w:t>
            </w:r>
            <w:r w:rsidRPr="001E0316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14:paraId="58D7C01F" w14:textId="3E417127" w:rsidR="004C0E72" w:rsidRPr="001E0316" w:rsidRDefault="00895608" w:rsidP="004C0E72">
            <w:pPr>
              <w:tabs>
                <w:tab w:val="left" w:pos="2642"/>
              </w:tabs>
              <w:spacing w:line="280" w:lineRule="exact"/>
              <w:rPr>
                <w:rFonts w:ascii="Century Gothic" w:hAnsi="Century Gothic"/>
                <w:b/>
                <w:bCs/>
                <w:i/>
                <w:iCs/>
              </w:rPr>
            </w:pPr>
            <w:r>
              <w:rPr>
                <w:rFonts w:ascii="Century Gothic" w:hAnsi="Century Gothic"/>
                <w:b/>
                <w:bCs/>
                <w:i/>
                <w:iCs/>
              </w:rPr>
              <w:t>Summer student</w:t>
            </w:r>
            <w:r>
              <w:t xml:space="preserve"> </w:t>
            </w:r>
            <w:r w:rsidR="007D2F1A" w:rsidRPr="00895608">
              <w:rPr>
                <w:rFonts w:ascii="Century Gothic" w:hAnsi="Century Gothic"/>
                <w:b/>
                <w:bCs/>
                <w:i/>
                <w:iCs/>
              </w:rPr>
              <w:t>Honours</w:t>
            </w:r>
            <w:r w:rsidRPr="00895608">
              <w:rPr>
                <w:rFonts w:ascii="Century Gothic" w:hAnsi="Century Gothic"/>
                <w:b/>
                <w:bCs/>
                <w:i/>
                <w:iCs/>
              </w:rPr>
              <w:t xml:space="preserve"> student</w:t>
            </w:r>
          </w:p>
        </w:tc>
      </w:tr>
      <w:tr w:rsidR="00EA01FA" w:rsidRPr="001E0316" w14:paraId="28270C19" w14:textId="77777777" w:rsidTr="00DF6234">
        <w:trPr>
          <w:trHeight w:val="11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CBCE751" w14:textId="159DA535" w:rsidR="00EA01FA" w:rsidRPr="001E0316" w:rsidRDefault="00EA01FA" w:rsidP="004C0E72">
            <w:pPr>
              <w:spacing w:line="280" w:lineRule="exac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2024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7602FFA4" w14:textId="790253D1" w:rsidR="00EA01FA" w:rsidRPr="001E0316" w:rsidRDefault="00EA01FA" w:rsidP="004C0E72">
            <w:pPr>
              <w:tabs>
                <w:tab w:val="left" w:pos="2642"/>
              </w:tabs>
              <w:spacing w:line="280" w:lineRule="exact"/>
              <w:rPr>
                <w:rFonts w:ascii="Century Gothic" w:hAnsi="Century Gothic"/>
              </w:rPr>
            </w:pPr>
            <w:r w:rsidRPr="00EA01FA">
              <w:rPr>
                <w:rFonts w:ascii="Century Gothic" w:hAnsi="Century Gothic"/>
              </w:rPr>
              <w:t>julia kaawach-mohareb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14:paraId="6C162219" w14:textId="77777777" w:rsidR="00EA01FA" w:rsidRDefault="00EA01FA" w:rsidP="004C0E72">
            <w:pPr>
              <w:tabs>
                <w:tab w:val="left" w:pos="2642"/>
              </w:tabs>
              <w:spacing w:line="280" w:lineRule="exact"/>
              <w:rPr>
                <w:rFonts w:ascii="Century Gothic" w:hAnsi="Century Gothic"/>
                <w:b/>
                <w:bCs/>
                <w:i/>
                <w:iCs/>
              </w:rPr>
            </w:pPr>
          </w:p>
        </w:tc>
      </w:tr>
      <w:tr w:rsidR="000364A3" w:rsidRPr="001E0316" w14:paraId="7B1AD9B0" w14:textId="77777777" w:rsidTr="00DF6234">
        <w:trPr>
          <w:trHeight w:val="11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71ADB11" w14:textId="26B03DB7" w:rsidR="000364A3" w:rsidRPr="001E0316" w:rsidRDefault="000364A3" w:rsidP="000364A3">
            <w:pPr>
              <w:spacing w:line="280" w:lineRule="exact"/>
              <w:rPr>
                <w:rFonts w:ascii="Century Gothic" w:hAnsi="Century Gothic"/>
              </w:rPr>
            </w:pPr>
            <w:r w:rsidRPr="001E0316">
              <w:rPr>
                <w:rFonts w:ascii="Century Gothic" w:hAnsi="Century Gothic"/>
              </w:rPr>
              <w:t>2024 - current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5C530E6A" w14:textId="241EAE01" w:rsidR="000364A3" w:rsidRPr="001E0316" w:rsidRDefault="000364A3" w:rsidP="000364A3">
            <w:pPr>
              <w:tabs>
                <w:tab w:val="left" w:pos="2642"/>
              </w:tabs>
              <w:spacing w:line="280" w:lineRule="exact"/>
              <w:rPr>
                <w:rFonts w:ascii="Century Gothic" w:hAnsi="Century Gothic"/>
              </w:rPr>
            </w:pPr>
            <w:r w:rsidRPr="000364A3">
              <w:rPr>
                <w:rFonts w:ascii="Century Gothic" w:hAnsi="Century Gothic"/>
              </w:rPr>
              <w:t xml:space="preserve">Michael Schieman </w:t>
            </w:r>
            <w:r>
              <w:rPr>
                <w:rFonts w:ascii="Century Gothic" w:hAnsi="Century Gothic"/>
              </w:rPr>
              <w:t>(PURE awardee)</w:t>
            </w:r>
            <w:r w:rsidRPr="001E0316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14:paraId="795CE06E" w14:textId="07CC28AF" w:rsidR="000364A3" w:rsidRPr="001E0316" w:rsidRDefault="00895608" w:rsidP="000364A3">
            <w:pPr>
              <w:tabs>
                <w:tab w:val="left" w:pos="2642"/>
              </w:tabs>
              <w:spacing w:line="280" w:lineRule="exact"/>
              <w:rPr>
                <w:rFonts w:ascii="Century Gothic" w:hAnsi="Century Gothic"/>
                <w:b/>
                <w:bCs/>
                <w:i/>
                <w:iCs/>
              </w:rPr>
            </w:pPr>
            <w:r>
              <w:rPr>
                <w:rFonts w:ascii="Century Gothic" w:hAnsi="Century Gothic"/>
                <w:b/>
                <w:bCs/>
                <w:i/>
                <w:iCs/>
              </w:rPr>
              <w:t>Summer student,</w:t>
            </w:r>
            <w:r w:rsidR="007D2F1A">
              <w:rPr>
                <w:rFonts w:ascii="Century Gothic" w:hAnsi="Century Gothic"/>
                <w:b/>
                <w:bCs/>
                <w:i/>
                <w:iCs/>
              </w:rPr>
              <w:t xml:space="preserve"> Honours</w:t>
            </w:r>
            <w:r w:rsidRPr="00895608">
              <w:rPr>
                <w:rFonts w:ascii="Century Gothic" w:hAnsi="Century Gothic"/>
                <w:b/>
                <w:bCs/>
                <w:i/>
                <w:iCs/>
              </w:rPr>
              <w:t xml:space="preserve"> student</w:t>
            </w:r>
          </w:p>
        </w:tc>
      </w:tr>
      <w:tr w:rsidR="000364A3" w:rsidRPr="001E0316" w14:paraId="1FAFCFC0" w14:textId="77777777" w:rsidTr="00DF6234">
        <w:trPr>
          <w:trHeight w:val="11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9303CC7" w14:textId="5C12A276" w:rsidR="000364A3" w:rsidRPr="001E0316" w:rsidRDefault="000364A3" w:rsidP="000364A3">
            <w:pPr>
              <w:spacing w:line="280" w:lineRule="exact"/>
              <w:rPr>
                <w:rFonts w:ascii="Century Gothic" w:hAnsi="Century Gothic"/>
              </w:rPr>
            </w:pPr>
            <w:r w:rsidRPr="001E0316">
              <w:rPr>
                <w:rFonts w:ascii="Century Gothic" w:hAnsi="Century Gothic"/>
              </w:rPr>
              <w:t>2023 - 2024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0A986375" w14:textId="7E6AC524" w:rsidR="000364A3" w:rsidRPr="001E0316" w:rsidRDefault="000364A3" w:rsidP="000364A3">
            <w:pPr>
              <w:tabs>
                <w:tab w:val="left" w:pos="2642"/>
              </w:tabs>
              <w:spacing w:line="280" w:lineRule="exact"/>
              <w:rPr>
                <w:rFonts w:ascii="Century Gothic" w:hAnsi="Century Gothic"/>
              </w:rPr>
            </w:pPr>
            <w:r w:rsidRPr="001E0316">
              <w:rPr>
                <w:rFonts w:ascii="Century Gothic" w:hAnsi="Century Gothic"/>
              </w:rPr>
              <w:t>Chase Talarico (now Graduate student at UBC)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14:paraId="132C25B8" w14:textId="539F98D2" w:rsidR="000364A3" w:rsidRPr="001E0316" w:rsidRDefault="000364A3" w:rsidP="000364A3">
            <w:pPr>
              <w:tabs>
                <w:tab w:val="left" w:pos="2642"/>
              </w:tabs>
              <w:spacing w:line="280" w:lineRule="exact"/>
              <w:rPr>
                <w:rFonts w:ascii="Century Gothic" w:hAnsi="Century Gothic"/>
                <w:b/>
                <w:bCs/>
                <w:i/>
                <w:iCs/>
              </w:rPr>
            </w:pPr>
            <w:r w:rsidRPr="001E0316">
              <w:rPr>
                <w:rFonts w:ascii="Century Gothic" w:hAnsi="Century Gothic"/>
                <w:b/>
                <w:bCs/>
                <w:i/>
                <w:iCs/>
              </w:rPr>
              <w:t>Honours student</w:t>
            </w:r>
          </w:p>
        </w:tc>
      </w:tr>
      <w:tr w:rsidR="000364A3" w:rsidRPr="001E0316" w14:paraId="1101FFA7" w14:textId="77777777" w:rsidTr="00DF6234">
        <w:trPr>
          <w:trHeight w:val="11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372669B" w14:textId="35C381B7" w:rsidR="000364A3" w:rsidRPr="001E0316" w:rsidRDefault="000364A3" w:rsidP="000364A3">
            <w:pPr>
              <w:spacing w:line="280" w:lineRule="exact"/>
              <w:rPr>
                <w:rFonts w:ascii="Century Gothic" w:hAnsi="Century Gothic"/>
              </w:rPr>
            </w:pPr>
            <w:r w:rsidRPr="001E0316">
              <w:rPr>
                <w:rFonts w:ascii="Century Gothic" w:hAnsi="Century Gothic"/>
              </w:rPr>
              <w:t>2023 - 2024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46D7243F" w14:textId="3A924891" w:rsidR="000364A3" w:rsidRPr="001E0316" w:rsidRDefault="000364A3" w:rsidP="000364A3">
            <w:pPr>
              <w:tabs>
                <w:tab w:val="left" w:pos="2642"/>
              </w:tabs>
              <w:spacing w:line="280" w:lineRule="exact"/>
              <w:rPr>
                <w:rFonts w:ascii="Century Gothic" w:hAnsi="Century Gothic"/>
              </w:rPr>
            </w:pPr>
            <w:r w:rsidRPr="001E0316">
              <w:rPr>
                <w:rFonts w:ascii="Century Gothic" w:hAnsi="Century Gothic"/>
              </w:rPr>
              <w:t>Nicole Hansed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14:paraId="469659DB" w14:textId="2CB69A3D" w:rsidR="000364A3" w:rsidRPr="001E0316" w:rsidRDefault="000364A3" w:rsidP="000364A3">
            <w:pPr>
              <w:tabs>
                <w:tab w:val="left" w:pos="2642"/>
              </w:tabs>
              <w:spacing w:line="280" w:lineRule="exact"/>
              <w:rPr>
                <w:rFonts w:ascii="Century Gothic" w:hAnsi="Century Gothic"/>
                <w:b/>
                <w:bCs/>
                <w:i/>
                <w:iCs/>
              </w:rPr>
            </w:pPr>
            <w:r w:rsidRPr="001E0316">
              <w:rPr>
                <w:rFonts w:ascii="Century Gothic" w:hAnsi="Century Gothic"/>
                <w:b/>
                <w:bCs/>
                <w:i/>
                <w:iCs/>
              </w:rPr>
              <w:t>Honours student</w:t>
            </w:r>
          </w:p>
        </w:tc>
      </w:tr>
      <w:tr w:rsidR="000364A3" w:rsidRPr="001E0316" w14:paraId="61026E77" w14:textId="77777777" w:rsidTr="00DF6234">
        <w:trPr>
          <w:trHeight w:val="11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DC28E7E" w14:textId="518F47FA" w:rsidR="000364A3" w:rsidRPr="001E0316" w:rsidRDefault="000364A3" w:rsidP="000364A3">
            <w:pPr>
              <w:spacing w:line="280" w:lineRule="exact"/>
              <w:rPr>
                <w:rFonts w:ascii="Century Gothic" w:hAnsi="Century Gothic"/>
              </w:rPr>
            </w:pPr>
            <w:r w:rsidRPr="001E0316">
              <w:rPr>
                <w:rFonts w:ascii="Century Gothic" w:hAnsi="Century Gothic"/>
              </w:rPr>
              <w:t>2023 - current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7BE13357" w14:textId="26231D57" w:rsidR="000364A3" w:rsidRPr="001E0316" w:rsidRDefault="000364A3" w:rsidP="000364A3">
            <w:pPr>
              <w:tabs>
                <w:tab w:val="left" w:pos="2642"/>
              </w:tabs>
              <w:spacing w:line="280" w:lineRule="exact"/>
              <w:rPr>
                <w:rFonts w:ascii="Century Gothic" w:hAnsi="Century Gothic"/>
              </w:rPr>
            </w:pPr>
            <w:r w:rsidRPr="001E0316">
              <w:rPr>
                <w:rFonts w:ascii="Century Gothic" w:hAnsi="Century Gothic"/>
              </w:rPr>
              <w:t xml:space="preserve">Megan Torres </w:t>
            </w:r>
            <w:r w:rsidRPr="001E0316">
              <w:rPr>
                <w:rFonts w:ascii="Century Gothic" w:hAnsi="Century Gothic" w:cs="Arial"/>
              </w:rPr>
              <w:t>(co-supervised with Mathilakath Vijayan)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14:paraId="097B79F5" w14:textId="33133474" w:rsidR="000364A3" w:rsidRPr="001E0316" w:rsidRDefault="000364A3" w:rsidP="000364A3">
            <w:pPr>
              <w:tabs>
                <w:tab w:val="left" w:pos="2642"/>
              </w:tabs>
              <w:spacing w:line="280" w:lineRule="exact"/>
              <w:rPr>
                <w:rFonts w:ascii="Century Gothic" w:hAnsi="Century Gothic"/>
                <w:b/>
                <w:bCs/>
                <w:i/>
                <w:iCs/>
              </w:rPr>
            </w:pPr>
            <w:r w:rsidRPr="001E0316">
              <w:rPr>
                <w:rFonts w:ascii="Century Gothic" w:hAnsi="Century Gothic"/>
                <w:b/>
                <w:bCs/>
                <w:i/>
                <w:iCs/>
              </w:rPr>
              <w:t>Postdoctoral Fellow</w:t>
            </w:r>
          </w:p>
        </w:tc>
      </w:tr>
      <w:tr w:rsidR="007061EC" w:rsidRPr="001E0316" w14:paraId="67991FBC" w14:textId="77777777" w:rsidTr="00DF6234">
        <w:trPr>
          <w:trHeight w:val="11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A9CFC48" w14:textId="687768A0" w:rsidR="007061EC" w:rsidRPr="001E0316" w:rsidRDefault="007061EC" w:rsidP="000364A3">
            <w:pPr>
              <w:spacing w:line="280" w:lineRule="exac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2023 - 2023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13871C5E" w14:textId="5BF576E7" w:rsidR="007061EC" w:rsidRPr="001E0316" w:rsidRDefault="007061EC" w:rsidP="000364A3">
            <w:pPr>
              <w:tabs>
                <w:tab w:val="left" w:pos="2642"/>
              </w:tabs>
              <w:spacing w:line="280" w:lineRule="exac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Isabel Zhao (NSERC </w:t>
            </w:r>
            <w:r w:rsidRPr="007061EC">
              <w:rPr>
                <w:rFonts w:ascii="Century Gothic" w:hAnsi="Century Gothic"/>
              </w:rPr>
              <w:t>USRA</w:t>
            </w:r>
            <w:r>
              <w:rPr>
                <w:rFonts w:ascii="Century Gothic" w:hAnsi="Century Gothic"/>
              </w:rPr>
              <w:t>)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14:paraId="4157FD31" w14:textId="43339D5A" w:rsidR="007061EC" w:rsidRPr="001E0316" w:rsidRDefault="00895608" w:rsidP="000364A3">
            <w:pPr>
              <w:tabs>
                <w:tab w:val="left" w:pos="2642"/>
              </w:tabs>
              <w:spacing w:line="280" w:lineRule="exact"/>
              <w:rPr>
                <w:rFonts w:ascii="Century Gothic" w:hAnsi="Century Gothic"/>
                <w:b/>
                <w:bCs/>
                <w:i/>
                <w:iCs/>
              </w:rPr>
            </w:pPr>
            <w:r>
              <w:rPr>
                <w:rFonts w:ascii="Century Gothic" w:hAnsi="Century Gothic"/>
                <w:b/>
                <w:bCs/>
                <w:i/>
                <w:iCs/>
              </w:rPr>
              <w:t>Summer student</w:t>
            </w:r>
          </w:p>
        </w:tc>
      </w:tr>
      <w:tr w:rsidR="000364A3" w:rsidRPr="001E0316" w14:paraId="64E9F3C1" w14:textId="77777777" w:rsidTr="00DF6234">
        <w:trPr>
          <w:trHeight w:val="11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F882E6D" w14:textId="37B726C2" w:rsidR="000364A3" w:rsidRPr="001E0316" w:rsidRDefault="000364A3" w:rsidP="000364A3">
            <w:pPr>
              <w:spacing w:line="280" w:lineRule="exact"/>
              <w:rPr>
                <w:rFonts w:ascii="Century Gothic" w:hAnsi="Century Gothic"/>
              </w:rPr>
            </w:pPr>
            <w:r w:rsidRPr="001E0316">
              <w:rPr>
                <w:rFonts w:ascii="Century Gothic" w:hAnsi="Century Gothic"/>
              </w:rPr>
              <w:t>2022 - current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4669D69A" w14:textId="4785DF57" w:rsidR="000364A3" w:rsidRPr="001E0316" w:rsidRDefault="000364A3" w:rsidP="000364A3">
            <w:pPr>
              <w:tabs>
                <w:tab w:val="left" w:pos="2642"/>
              </w:tabs>
              <w:spacing w:line="280" w:lineRule="exact"/>
              <w:rPr>
                <w:rFonts w:ascii="Century Gothic" w:hAnsi="Century Gothic" w:cs="Arial"/>
              </w:rPr>
            </w:pPr>
            <w:r w:rsidRPr="001E0316">
              <w:rPr>
                <w:rFonts w:ascii="Century Gothic" w:hAnsi="Century Gothic" w:cs="Arial"/>
              </w:rPr>
              <w:t>Rachi Panchal (Now a graduate student in my lab)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14:paraId="655ABBF8" w14:textId="3A883A24" w:rsidR="000364A3" w:rsidRPr="001E0316" w:rsidRDefault="000364A3" w:rsidP="000364A3">
            <w:pPr>
              <w:tabs>
                <w:tab w:val="left" w:pos="2642"/>
              </w:tabs>
              <w:spacing w:line="280" w:lineRule="exact"/>
              <w:rPr>
                <w:rFonts w:ascii="Century Gothic" w:hAnsi="Century Gothic"/>
                <w:b/>
                <w:bCs/>
                <w:i/>
                <w:iCs/>
              </w:rPr>
            </w:pPr>
            <w:r w:rsidRPr="001E0316">
              <w:rPr>
                <w:rFonts w:ascii="Century Gothic" w:hAnsi="Century Gothic"/>
                <w:b/>
                <w:bCs/>
                <w:i/>
                <w:iCs/>
              </w:rPr>
              <w:t>Honours student, MSc student</w:t>
            </w:r>
          </w:p>
        </w:tc>
      </w:tr>
      <w:tr w:rsidR="000364A3" w:rsidRPr="001E0316" w14:paraId="74E03792" w14:textId="77777777" w:rsidTr="00DF6234">
        <w:trPr>
          <w:trHeight w:val="11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4FE3515" w14:textId="6EB7831F" w:rsidR="000364A3" w:rsidRPr="001E0316" w:rsidRDefault="000364A3" w:rsidP="000364A3">
            <w:pPr>
              <w:spacing w:line="280" w:lineRule="exact"/>
              <w:rPr>
                <w:rFonts w:ascii="Century Gothic" w:hAnsi="Century Gothic"/>
              </w:rPr>
            </w:pPr>
            <w:r w:rsidRPr="001E0316">
              <w:rPr>
                <w:rFonts w:ascii="Century Gothic" w:hAnsi="Century Gothic"/>
              </w:rPr>
              <w:t>2022 - current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27471C81" w14:textId="3C7F7B3D" w:rsidR="000364A3" w:rsidRPr="001E0316" w:rsidRDefault="000364A3" w:rsidP="000364A3">
            <w:pPr>
              <w:spacing w:line="280" w:lineRule="exact"/>
              <w:rPr>
                <w:rFonts w:ascii="Century Gothic" w:hAnsi="Century Gothic"/>
              </w:rPr>
            </w:pPr>
            <w:r w:rsidRPr="001E0316">
              <w:rPr>
                <w:rFonts w:ascii="Century Gothic" w:hAnsi="Century Gothic" w:cs="Arial"/>
              </w:rPr>
              <w:t>Oleg Khassan (co-supervised with Hans Vogel)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14:paraId="6E1D4B57" w14:textId="1F6BF97E" w:rsidR="000364A3" w:rsidRPr="001E0316" w:rsidRDefault="000364A3" w:rsidP="000364A3">
            <w:pPr>
              <w:spacing w:line="280" w:lineRule="exact"/>
              <w:rPr>
                <w:rFonts w:ascii="Century Gothic" w:hAnsi="Century Gothic"/>
              </w:rPr>
            </w:pPr>
            <w:r w:rsidRPr="001E0316">
              <w:rPr>
                <w:rFonts w:ascii="Century Gothic" w:hAnsi="Century Gothic"/>
                <w:b/>
                <w:bCs/>
                <w:i/>
                <w:iCs/>
              </w:rPr>
              <w:t>MSc student</w:t>
            </w:r>
          </w:p>
        </w:tc>
      </w:tr>
      <w:tr w:rsidR="000364A3" w:rsidRPr="001E0316" w14:paraId="2F2C43EB" w14:textId="77777777" w:rsidTr="00DF6234">
        <w:trPr>
          <w:trHeight w:val="11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8C0DCB1" w14:textId="55C3B231" w:rsidR="000364A3" w:rsidRPr="001E0316" w:rsidRDefault="000364A3" w:rsidP="000364A3">
            <w:pPr>
              <w:spacing w:line="280" w:lineRule="exact"/>
              <w:rPr>
                <w:rFonts w:ascii="Century Gothic" w:hAnsi="Century Gothic"/>
              </w:rPr>
            </w:pPr>
            <w:r w:rsidRPr="001E0316">
              <w:rPr>
                <w:rFonts w:ascii="Century Gothic" w:hAnsi="Century Gothic"/>
              </w:rPr>
              <w:t>2022 - current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79DF477E" w14:textId="130DCF02" w:rsidR="000364A3" w:rsidRPr="001E0316" w:rsidRDefault="000364A3" w:rsidP="000364A3">
            <w:pPr>
              <w:spacing w:line="280" w:lineRule="exact"/>
              <w:rPr>
                <w:rFonts w:ascii="Century Gothic" w:hAnsi="Century Gothic"/>
              </w:rPr>
            </w:pPr>
            <w:r w:rsidRPr="001E0316">
              <w:rPr>
                <w:rFonts w:ascii="Century Gothic" w:hAnsi="Century Gothic" w:cs="Arial"/>
              </w:rPr>
              <w:t>Joshua Steward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14:paraId="05C69AC6" w14:textId="75C2E032" w:rsidR="000364A3" w:rsidRPr="001E0316" w:rsidRDefault="000364A3" w:rsidP="000364A3">
            <w:pPr>
              <w:spacing w:line="280" w:lineRule="exact"/>
              <w:rPr>
                <w:rFonts w:ascii="Century Gothic" w:hAnsi="Century Gothic"/>
                <w:b/>
                <w:bCs/>
                <w:i/>
                <w:iCs/>
              </w:rPr>
            </w:pPr>
            <w:r w:rsidRPr="001E0316">
              <w:rPr>
                <w:rFonts w:ascii="Century Gothic" w:hAnsi="Century Gothic"/>
                <w:b/>
                <w:bCs/>
                <w:i/>
                <w:iCs/>
              </w:rPr>
              <w:t>MSc student</w:t>
            </w:r>
          </w:p>
        </w:tc>
      </w:tr>
    </w:tbl>
    <w:p w14:paraId="5D1ACF44" w14:textId="76CCD8AF" w:rsidR="001343FA" w:rsidRPr="003270E5" w:rsidRDefault="001343FA" w:rsidP="00E50D9D">
      <w:pPr>
        <w:spacing w:before="120" w:after="0" w:line="280" w:lineRule="exact"/>
        <w:rPr>
          <w:rFonts w:ascii="Century Gothic" w:hAnsi="Century Gothic"/>
          <w:b/>
          <w:bCs/>
          <w:color w:val="002060"/>
          <w:sz w:val="24"/>
          <w:szCs w:val="24"/>
        </w:rPr>
      </w:pPr>
      <w:r w:rsidRPr="003270E5">
        <w:rPr>
          <w:rFonts w:ascii="Century Gothic" w:hAnsi="Century Gothic"/>
          <w:b/>
          <w:bCs/>
          <w:color w:val="002060"/>
          <w:sz w:val="24"/>
          <w:szCs w:val="24"/>
        </w:rPr>
        <w:t xml:space="preserve">Trainee Conference </w:t>
      </w:r>
      <w:r w:rsidR="00A01E61" w:rsidRPr="003270E5">
        <w:rPr>
          <w:rFonts w:ascii="Century Gothic" w:hAnsi="Century Gothic"/>
          <w:b/>
          <w:bCs/>
          <w:color w:val="002060"/>
          <w:sz w:val="24"/>
          <w:szCs w:val="24"/>
        </w:rPr>
        <w:t>Presentations</w:t>
      </w:r>
      <w:r w:rsidR="00C03B22">
        <w:rPr>
          <w:rFonts w:ascii="Century Gothic" w:hAnsi="Century Gothic"/>
          <w:b/>
          <w:bCs/>
          <w:color w:val="002060"/>
          <w:sz w:val="24"/>
          <w:szCs w:val="24"/>
        </w:rPr>
        <w:t xml:space="preserve"> (N=5)</w:t>
      </w:r>
    </w:p>
    <w:tbl>
      <w:tblPr>
        <w:tblStyle w:val="TableGrid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5812"/>
        <w:gridCol w:w="2601"/>
      </w:tblGrid>
      <w:tr w:rsidR="001345F1" w:rsidRPr="00617B42" w14:paraId="02376CE6" w14:textId="391657AF" w:rsidTr="00DF6234">
        <w:trPr>
          <w:trHeight w:val="491"/>
        </w:trPr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</w:tcPr>
          <w:p w14:paraId="50B45D0B" w14:textId="3076A0D4" w:rsidR="001343FA" w:rsidRPr="009C3A0D" w:rsidRDefault="001343FA" w:rsidP="00DC14D8">
            <w:pPr>
              <w:spacing w:before="60" w:after="60" w:line="280" w:lineRule="exact"/>
              <w:rPr>
                <w:rFonts w:ascii="Century Gothic" w:hAnsi="Century Gothic"/>
                <w:bCs/>
              </w:rPr>
            </w:pPr>
            <w:r w:rsidRPr="009C3A0D">
              <w:rPr>
                <w:rFonts w:ascii="Century Gothic" w:hAnsi="Century Gothic" w:cs="Arial"/>
                <w:bCs/>
              </w:rPr>
              <w:t>202</w:t>
            </w:r>
            <w:r w:rsidR="00375865" w:rsidRPr="009C3A0D">
              <w:rPr>
                <w:rFonts w:ascii="Century Gothic" w:hAnsi="Century Gothic" w:cs="Arial"/>
                <w:bCs/>
              </w:rPr>
              <w:t>4</w:t>
            </w:r>
          </w:p>
        </w:tc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</w:tcPr>
          <w:p w14:paraId="32625A85" w14:textId="430CC79B" w:rsidR="001343FA" w:rsidRPr="009C3A0D" w:rsidRDefault="001343FA" w:rsidP="001343FA">
            <w:pPr>
              <w:tabs>
                <w:tab w:val="left" w:pos="2642"/>
              </w:tabs>
              <w:spacing w:before="60" w:after="60" w:line="280" w:lineRule="exact"/>
              <w:rPr>
                <w:rFonts w:ascii="Century Gothic" w:hAnsi="Century Gothic" w:cs="Arial"/>
              </w:rPr>
            </w:pPr>
            <w:r w:rsidRPr="009C3A0D">
              <w:rPr>
                <w:rFonts w:ascii="Century Gothic" w:hAnsi="Century Gothic" w:cs="Arial"/>
              </w:rPr>
              <w:t>“</w:t>
            </w:r>
            <w:r w:rsidR="00742510" w:rsidRPr="009C3A0D">
              <w:rPr>
                <w:rFonts w:ascii="Century Gothic" w:hAnsi="Century Gothic" w:cs="Arial"/>
              </w:rPr>
              <w:t>Unraveling the Regulation of Plastin Proteins: A Structural Study</w:t>
            </w:r>
            <w:r w:rsidRPr="009C3A0D">
              <w:rPr>
                <w:rFonts w:ascii="Century Gothic" w:hAnsi="Century Gothic" w:cs="Arial"/>
              </w:rPr>
              <w:t>”</w:t>
            </w:r>
            <w:r w:rsidRPr="009C3A0D">
              <w:t xml:space="preserve"> </w:t>
            </w:r>
            <w:r w:rsidRPr="009C3A0D">
              <w:rPr>
                <w:rFonts w:ascii="Century Gothic" w:hAnsi="Century Gothic" w:cs="Arial"/>
              </w:rPr>
              <w:t xml:space="preserve">Annual </w:t>
            </w:r>
            <w:r w:rsidR="00375865" w:rsidRPr="009C3A0D">
              <w:rPr>
                <w:rFonts w:ascii="Century Gothic" w:hAnsi="Century Gothic" w:cs="Arial"/>
              </w:rPr>
              <w:t xml:space="preserve">Protein Society </w:t>
            </w:r>
            <w:r w:rsidRPr="009C3A0D">
              <w:rPr>
                <w:rFonts w:ascii="Century Gothic" w:hAnsi="Century Gothic" w:cs="Arial"/>
              </w:rPr>
              <w:t xml:space="preserve">Meeting, </w:t>
            </w:r>
            <w:r w:rsidR="00375865" w:rsidRPr="009C3A0D">
              <w:rPr>
                <w:rFonts w:ascii="Century Gothic" w:hAnsi="Century Gothic" w:cs="Arial"/>
              </w:rPr>
              <w:t>Vancouver</w:t>
            </w:r>
            <w:r w:rsidRPr="009C3A0D">
              <w:rPr>
                <w:rFonts w:ascii="Century Gothic" w:hAnsi="Century Gothic" w:cs="Arial"/>
              </w:rPr>
              <w:t xml:space="preserve">, </w:t>
            </w:r>
            <w:r w:rsidR="00375865" w:rsidRPr="009C3A0D">
              <w:rPr>
                <w:rFonts w:ascii="Century Gothic" w:hAnsi="Century Gothic" w:cs="Arial"/>
              </w:rPr>
              <w:t>BC</w:t>
            </w:r>
            <w:r w:rsidRPr="009C3A0D">
              <w:rPr>
                <w:rFonts w:ascii="Century Gothic" w:hAnsi="Century Gothic" w:cs="Arial"/>
              </w:rPr>
              <w:t>, Canada</w:t>
            </w:r>
          </w:p>
        </w:tc>
        <w:tc>
          <w:tcPr>
            <w:tcW w:w="1304" w:type="pct"/>
            <w:tcBorders>
              <w:top w:val="nil"/>
              <w:left w:val="nil"/>
              <w:bottom w:val="nil"/>
              <w:right w:val="nil"/>
            </w:tcBorders>
          </w:tcPr>
          <w:p w14:paraId="292EA353" w14:textId="0AA0660F" w:rsidR="00375865" w:rsidRPr="009C3A0D" w:rsidRDefault="001343FA" w:rsidP="00DC14D8">
            <w:pPr>
              <w:tabs>
                <w:tab w:val="left" w:pos="2642"/>
              </w:tabs>
              <w:spacing w:before="60" w:after="60" w:line="280" w:lineRule="exact"/>
              <w:rPr>
                <w:rFonts w:ascii="Century Gothic" w:hAnsi="Century Gothic" w:cs="Arial"/>
                <w:b/>
                <w:bCs/>
              </w:rPr>
            </w:pPr>
            <w:r w:rsidRPr="009C3A0D">
              <w:rPr>
                <w:rFonts w:ascii="Century Gothic" w:hAnsi="Century Gothic" w:cs="Arial"/>
                <w:b/>
                <w:bCs/>
              </w:rPr>
              <w:t>Oleg Khassan</w:t>
            </w:r>
            <w:r w:rsidR="00377994" w:rsidRPr="009C3A0D">
              <w:rPr>
                <w:rFonts w:ascii="Century Gothic" w:hAnsi="Century Gothic" w:cs="Arial"/>
                <w:b/>
                <w:bCs/>
              </w:rPr>
              <w:t xml:space="preserve"> </w:t>
            </w:r>
            <w:r w:rsidR="00375865" w:rsidRPr="009C3A0D">
              <w:rPr>
                <w:rFonts w:ascii="Century Gothic" w:hAnsi="Century Gothic" w:cs="Arial"/>
                <w:b/>
                <w:bCs/>
              </w:rPr>
              <w:t>(travel award)</w:t>
            </w:r>
          </w:p>
        </w:tc>
      </w:tr>
      <w:tr w:rsidR="001345F1" w:rsidRPr="00617B42" w14:paraId="41F4D18B" w14:textId="77777777" w:rsidTr="00DF6234">
        <w:trPr>
          <w:trHeight w:val="326"/>
        </w:trPr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</w:tcPr>
          <w:p w14:paraId="26D92381" w14:textId="0ED847B1" w:rsidR="00742510" w:rsidRPr="009C3A0D" w:rsidRDefault="00742510" w:rsidP="00DC14D8">
            <w:pPr>
              <w:spacing w:before="60" w:after="60" w:line="280" w:lineRule="exact"/>
              <w:rPr>
                <w:rFonts w:ascii="Century Gothic" w:hAnsi="Century Gothic" w:cs="Arial"/>
                <w:bCs/>
              </w:rPr>
            </w:pPr>
            <w:r w:rsidRPr="009C3A0D">
              <w:rPr>
                <w:rFonts w:ascii="Century Gothic" w:hAnsi="Century Gothic" w:cs="Arial"/>
                <w:bCs/>
              </w:rPr>
              <w:t>2024</w:t>
            </w:r>
          </w:p>
        </w:tc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</w:tcPr>
          <w:p w14:paraId="7333E45A" w14:textId="31C8E38B" w:rsidR="00742510" w:rsidRPr="009C3A0D" w:rsidRDefault="00742510" w:rsidP="001343FA">
            <w:pPr>
              <w:tabs>
                <w:tab w:val="left" w:pos="2642"/>
              </w:tabs>
              <w:spacing w:before="60" w:after="60" w:line="280" w:lineRule="exact"/>
              <w:rPr>
                <w:rFonts w:ascii="Century Gothic" w:hAnsi="Century Gothic" w:cs="Arial"/>
              </w:rPr>
            </w:pPr>
            <w:r w:rsidRPr="009C3A0D">
              <w:rPr>
                <w:rFonts w:ascii="Century Gothic" w:hAnsi="Century Gothic" w:cs="Arial"/>
              </w:rPr>
              <w:t>“Regulation of Heart Disease-Associated SPEG Kinase Domains” Annual Protein Society Meeting, Vancouver, BC, Canada</w:t>
            </w:r>
          </w:p>
        </w:tc>
        <w:tc>
          <w:tcPr>
            <w:tcW w:w="1304" w:type="pct"/>
            <w:tcBorders>
              <w:top w:val="nil"/>
              <w:left w:val="nil"/>
              <w:bottom w:val="nil"/>
              <w:right w:val="nil"/>
            </w:tcBorders>
          </w:tcPr>
          <w:p w14:paraId="28CC5565" w14:textId="17F64F1C" w:rsidR="00742510" w:rsidRPr="009C3A0D" w:rsidRDefault="00742510" w:rsidP="00DC14D8">
            <w:pPr>
              <w:tabs>
                <w:tab w:val="left" w:pos="2642"/>
              </w:tabs>
              <w:spacing w:before="60" w:after="60" w:line="280" w:lineRule="exact"/>
              <w:rPr>
                <w:rFonts w:ascii="Century Gothic" w:hAnsi="Century Gothic" w:cs="Arial"/>
                <w:b/>
                <w:bCs/>
              </w:rPr>
            </w:pPr>
            <w:r w:rsidRPr="009C3A0D">
              <w:rPr>
                <w:rFonts w:ascii="Century Gothic" w:hAnsi="Century Gothic" w:cs="Arial"/>
                <w:b/>
                <w:bCs/>
              </w:rPr>
              <w:t>Joshua Steward</w:t>
            </w:r>
            <w:r w:rsidR="00377994" w:rsidRPr="009C3A0D">
              <w:rPr>
                <w:rFonts w:ascii="Century Gothic" w:hAnsi="Century Gothic" w:cs="Arial"/>
                <w:b/>
                <w:bCs/>
              </w:rPr>
              <w:t xml:space="preserve"> </w:t>
            </w:r>
            <w:r w:rsidRPr="009C3A0D">
              <w:rPr>
                <w:rFonts w:ascii="Century Gothic" w:hAnsi="Century Gothic" w:cs="Arial"/>
                <w:b/>
                <w:bCs/>
              </w:rPr>
              <w:t>(Poster and travel awards)</w:t>
            </w:r>
          </w:p>
        </w:tc>
      </w:tr>
      <w:tr w:rsidR="001345F1" w:rsidRPr="00617B42" w14:paraId="576C345D" w14:textId="77777777" w:rsidTr="00DF6234">
        <w:trPr>
          <w:trHeight w:val="326"/>
        </w:trPr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</w:tcPr>
          <w:p w14:paraId="7E80962B" w14:textId="5D2C7721" w:rsidR="007777B4" w:rsidRPr="009C3A0D" w:rsidRDefault="007777B4" w:rsidP="007777B4">
            <w:pPr>
              <w:spacing w:before="60" w:after="60" w:line="280" w:lineRule="exact"/>
              <w:rPr>
                <w:rFonts w:ascii="Century Gothic" w:hAnsi="Century Gothic" w:cs="Arial"/>
                <w:bCs/>
              </w:rPr>
            </w:pPr>
            <w:r w:rsidRPr="009C3A0D">
              <w:rPr>
                <w:rFonts w:ascii="Century Gothic" w:hAnsi="Century Gothic" w:cs="Arial"/>
                <w:bCs/>
              </w:rPr>
              <w:lastRenderedPageBreak/>
              <w:t>2024</w:t>
            </w:r>
          </w:p>
        </w:tc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</w:tcPr>
          <w:p w14:paraId="260DE39D" w14:textId="56E6EF1E" w:rsidR="007777B4" w:rsidRPr="009C3A0D" w:rsidRDefault="007777B4" w:rsidP="007777B4">
            <w:pPr>
              <w:tabs>
                <w:tab w:val="left" w:pos="2642"/>
              </w:tabs>
              <w:spacing w:before="60" w:after="60" w:line="280" w:lineRule="exact"/>
              <w:rPr>
                <w:rFonts w:ascii="Century Gothic" w:hAnsi="Century Gothic" w:cs="Arial"/>
              </w:rPr>
            </w:pPr>
            <w:r w:rsidRPr="009C3A0D">
              <w:rPr>
                <w:rFonts w:ascii="Century Gothic" w:hAnsi="Century Gothic" w:cs="Arial"/>
              </w:rPr>
              <w:t>“Unraveling the Regulation of Plastin Proteins: A Structural Determination Study”</w:t>
            </w:r>
            <w:r w:rsidRPr="009C3A0D">
              <w:t xml:space="preserve"> </w:t>
            </w:r>
            <w:r w:rsidRPr="009C3A0D">
              <w:rPr>
                <w:rFonts w:ascii="Century Gothic" w:hAnsi="Century Gothic" w:cs="Arial"/>
              </w:rPr>
              <w:t>Biophysical Society of Canada Meeting, Montreal, QC, Canada</w:t>
            </w:r>
          </w:p>
        </w:tc>
        <w:tc>
          <w:tcPr>
            <w:tcW w:w="1304" w:type="pct"/>
            <w:tcBorders>
              <w:top w:val="nil"/>
              <w:left w:val="nil"/>
              <w:bottom w:val="nil"/>
              <w:right w:val="nil"/>
            </w:tcBorders>
          </w:tcPr>
          <w:p w14:paraId="7DE1B867" w14:textId="7FC06380" w:rsidR="007777B4" w:rsidRPr="009C3A0D" w:rsidRDefault="007777B4" w:rsidP="007777B4">
            <w:pPr>
              <w:tabs>
                <w:tab w:val="left" w:pos="2642"/>
              </w:tabs>
              <w:spacing w:before="60" w:after="60" w:line="280" w:lineRule="exact"/>
              <w:rPr>
                <w:rFonts w:ascii="Century Gothic" w:hAnsi="Century Gothic" w:cs="Arial"/>
                <w:b/>
                <w:bCs/>
              </w:rPr>
            </w:pPr>
            <w:r w:rsidRPr="009C3A0D">
              <w:rPr>
                <w:rFonts w:ascii="Century Gothic" w:hAnsi="Century Gothic" w:cs="Arial"/>
                <w:b/>
                <w:bCs/>
              </w:rPr>
              <w:t>Oleg Khassan</w:t>
            </w:r>
            <w:r w:rsidR="00377994" w:rsidRPr="009C3A0D">
              <w:rPr>
                <w:rFonts w:ascii="Century Gothic" w:hAnsi="Century Gothic" w:cs="Arial"/>
                <w:b/>
                <w:bCs/>
              </w:rPr>
              <w:t xml:space="preserve"> </w:t>
            </w:r>
            <w:r w:rsidRPr="009C3A0D">
              <w:rPr>
                <w:rFonts w:ascii="Century Gothic" w:hAnsi="Century Gothic" w:cs="Arial"/>
                <w:b/>
                <w:bCs/>
              </w:rPr>
              <w:t>(Poster and travel awards)</w:t>
            </w:r>
          </w:p>
        </w:tc>
      </w:tr>
      <w:tr w:rsidR="001345F1" w:rsidRPr="00617B42" w14:paraId="79571560" w14:textId="77777777" w:rsidTr="00DF6234">
        <w:trPr>
          <w:trHeight w:val="326"/>
        </w:trPr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</w:tcPr>
          <w:p w14:paraId="15A1F977" w14:textId="36A33E63" w:rsidR="007777B4" w:rsidRPr="009C3A0D" w:rsidRDefault="007777B4" w:rsidP="007777B4">
            <w:pPr>
              <w:spacing w:before="60" w:after="60" w:line="280" w:lineRule="exact"/>
              <w:rPr>
                <w:rFonts w:ascii="Century Gothic" w:hAnsi="Century Gothic" w:cs="Arial"/>
                <w:bCs/>
              </w:rPr>
            </w:pPr>
            <w:r w:rsidRPr="009C3A0D">
              <w:rPr>
                <w:rFonts w:ascii="Century Gothic" w:hAnsi="Century Gothic" w:cs="Arial"/>
                <w:bCs/>
              </w:rPr>
              <w:t>2024</w:t>
            </w:r>
          </w:p>
        </w:tc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</w:tcPr>
          <w:p w14:paraId="01EBF698" w14:textId="331F6809" w:rsidR="007777B4" w:rsidRPr="009C3A0D" w:rsidRDefault="007777B4" w:rsidP="007777B4">
            <w:pPr>
              <w:tabs>
                <w:tab w:val="left" w:pos="2642"/>
              </w:tabs>
              <w:spacing w:before="60" w:after="60" w:line="280" w:lineRule="exact"/>
              <w:rPr>
                <w:rFonts w:ascii="Century Gothic" w:hAnsi="Century Gothic" w:cs="Arial"/>
              </w:rPr>
            </w:pPr>
            <w:r w:rsidRPr="009C3A0D">
              <w:rPr>
                <w:rFonts w:ascii="Century Gothic" w:hAnsi="Century Gothic" w:cs="Arial"/>
              </w:rPr>
              <w:t>“The Regulation of SPEG by Calmodulin”</w:t>
            </w:r>
            <w:r w:rsidRPr="009C3A0D">
              <w:t xml:space="preserve"> </w:t>
            </w:r>
            <w:r w:rsidRPr="009C3A0D">
              <w:rPr>
                <w:rFonts w:ascii="Century Gothic" w:hAnsi="Century Gothic" w:cs="Arial"/>
              </w:rPr>
              <w:t>Biophysical Society of Canada Meeting, Montreal, QC, Canada</w:t>
            </w:r>
          </w:p>
        </w:tc>
        <w:tc>
          <w:tcPr>
            <w:tcW w:w="1304" w:type="pct"/>
            <w:tcBorders>
              <w:top w:val="nil"/>
              <w:left w:val="nil"/>
              <w:bottom w:val="nil"/>
              <w:right w:val="nil"/>
            </w:tcBorders>
          </w:tcPr>
          <w:p w14:paraId="545FC6B6" w14:textId="5F45A8FB" w:rsidR="007777B4" w:rsidRPr="009C3A0D" w:rsidRDefault="007777B4" w:rsidP="007777B4">
            <w:pPr>
              <w:tabs>
                <w:tab w:val="left" w:pos="2642"/>
              </w:tabs>
              <w:spacing w:before="60" w:after="60" w:line="280" w:lineRule="exact"/>
              <w:rPr>
                <w:rFonts w:ascii="Century Gothic" w:hAnsi="Century Gothic" w:cs="Arial"/>
                <w:b/>
                <w:bCs/>
              </w:rPr>
            </w:pPr>
            <w:r w:rsidRPr="009C3A0D">
              <w:rPr>
                <w:rFonts w:ascii="Century Gothic" w:hAnsi="Century Gothic" w:cs="Arial"/>
                <w:b/>
                <w:bCs/>
              </w:rPr>
              <w:t>Nicole Hansed</w:t>
            </w:r>
            <w:r w:rsidR="00377994" w:rsidRPr="009C3A0D">
              <w:rPr>
                <w:rFonts w:ascii="Century Gothic" w:hAnsi="Century Gothic" w:cs="Arial"/>
                <w:b/>
                <w:bCs/>
              </w:rPr>
              <w:t xml:space="preserve"> </w:t>
            </w:r>
            <w:r w:rsidRPr="009C3A0D">
              <w:rPr>
                <w:rFonts w:ascii="Century Gothic" w:hAnsi="Century Gothic" w:cs="Arial"/>
                <w:b/>
                <w:bCs/>
              </w:rPr>
              <w:t>(travel and IDEAS awards)</w:t>
            </w:r>
          </w:p>
        </w:tc>
      </w:tr>
      <w:tr w:rsidR="001345F1" w:rsidRPr="00617B42" w14:paraId="61FCD51E" w14:textId="77777777" w:rsidTr="00DF6234">
        <w:trPr>
          <w:trHeight w:val="326"/>
        </w:trPr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</w:tcPr>
          <w:p w14:paraId="040DAD17" w14:textId="5C2930FA" w:rsidR="007777B4" w:rsidRPr="009C3A0D" w:rsidRDefault="007777B4" w:rsidP="007777B4">
            <w:pPr>
              <w:spacing w:before="60" w:after="60" w:line="280" w:lineRule="exact"/>
              <w:rPr>
                <w:rFonts w:ascii="Century Gothic" w:hAnsi="Century Gothic" w:cs="Arial"/>
                <w:bCs/>
              </w:rPr>
            </w:pPr>
            <w:r w:rsidRPr="009C3A0D">
              <w:rPr>
                <w:rFonts w:ascii="Century Gothic" w:hAnsi="Century Gothic" w:cs="Arial"/>
                <w:bCs/>
              </w:rPr>
              <w:t>2023</w:t>
            </w:r>
          </w:p>
        </w:tc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</w:tcPr>
          <w:p w14:paraId="1BB6086D" w14:textId="3D1A403E" w:rsidR="007777B4" w:rsidRPr="009C3A0D" w:rsidRDefault="007777B4" w:rsidP="007777B4">
            <w:pPr>
              <w:tabs>
                <w:tab w:val="left" w:pos="2642"/>
              </w:tabs>
              <w:spacing w:before="60" w:after="60" w:line="280" w:lineRule="exact"/>
              <w:rPr>
                <w:rFonts w:ascii="Century Gothic" w:hAnsi="Century Gothic" w:cs="Arial"/>
              </w:rPr>
            </w:pPr>
            <w:r w:rsidRPr="009C3A0D">
              <w:rPr>
                <w:rFonts w:ascii="Century Gothic" w:hAnsi="Century Gothic" w:cs="Arial"/>
              </w:rPr>
              <w:t>“Structure Determination of the EF-Hand Domains of Plastin Proteins”</w:t>
            </w:r>
            <w:r w:rsidRPr="009C3A0D">
              <w:t xml:space="preserve"> </w:t>
            </w:r>
            <w:r w:rsidRPr="009C3A0D">
              <w:rPr>
                <w:rFonts w:ascii="Century Gothic" w:hAnsi="Century Gothic" w:cs="Arial"/>
              </w:rPr>
              <w:t>Biophysical Society of Canada Meeting, Calgary, AB, Canada</w:t>
            </w:r>
          </w:p>
        </w:tc>
        <w:tc>
          <w:tcPr>
            <w:tcW w:w="1304" w:type="pct"/>
            <w:tcBorders>
              <w:top w:val="nil"/>
              <w:left w:val="nil"/>
              <w:bottom w:val="nil"/>
              <w:right w:val="nil"/>
            </w:tcBorders>
          </w:tcPr>
          <w:p w14:paraId="316DF280" w14:textId="47B7B9AF" w:rsidR="007777B4" w:rsidRPr="009C3A0D" w:rsidRDefault="007777B4" w:rsidP="007777B4">
            <w:pPr>
              <w:tabs>
                <w:tab w:val="left" w:pos="2642"/>
              </w:tabs>
              <w:spacing w:before="60" w:after="60" w:line="280" w:lineRule="exact"/>
              <w:rPr>
                <w:rFonts w:ascii="Century Gothic" w:hAnsi="Century Gothic" w:cs="Arial"/>
                <w:b/>
                <w:bCs/>
              </w:rPr>
            </w:pPr>
            <w:r w:rsidRPr="009C3A0D">
              <w:rPr>
                <w:rFonts w:ascii="Century Gothic" w:hAnsi="Century Gothic" w:cs="Arial"/>
                <w:b/>
                <w:bCs/>
              </w:rPr>
              <w:t>Oleg Khassan</w:t>
            </w:r>
          </w:p>
        </w:tc>
      </w:tr>
    </w:tbl>
    <w:p w14:paraId="21AA0074" w14:textId="76F4B795" w:rsidR="00AC2302" w:rsidRPr="001E5E9F" w:rsidRDefault="007666D5" w:rsidP="006542E5">
      <w:pPr>
        <w:spacing w:before="120" w:after="0" w:line="280" w:lineRule="exact"/>
        <w:rPr>
          <w:rFonts w:ascii="Century Gothic" w:hAnsi="Century Gothic"/>
          <w:b/>
          <w:bCs/>
          <w:color w:val="002060"/>
          <w:sz w:val="24"/>
          <w:szCs w:val="24"/>
        </w:rPr>
      </w:pPr>
      <w:r w:rsidRPr="001E5E9F">
        <w:rPr>
          <w:rFonts w:ascii="Century Gothic" w:hAnsi="Century Gothic"/>
          <w:b/>
          <w:bCs/>
          <w:color w:val="002060"/>
          <w:sz w:val="24"/>
          <w:szCs w:val="24"/>
        </w:rPr>
        <w:t xml:space="preserve">Invited </w:t>
      </w:r>
      <w:r w:rsidR="00140AA3">
        <w:rPr>
          <w:rFonts w:ascii="Century Gothic" w:hAnsi="Century Gothic"/>
          <w:b/>
          <w:bCs/>
          <w:color w:val="002060"/>
          <w:sz w:val="24"/>
          <w:szCs w:val="24"/>
        </w:rPr>
        <w:t>T</w:t>
      </w:r>
      <w:r w:rsidR="00140AA3" w:rsidRPr="001E5E9F">
        <w:rPr>
          <w:rFonts w:ascii="Century Gothic" w:hAnsi="Century Gothic"/>
          <w:b/>
          <w:bCs/>
          <w:color w:val="002060"/>
          <w:sz w:val="24"/>
          <w:szCs w:val="24"/>
        </w:rPr>
        <w:t>alks</w:t>
      </w:r>
      <w:r w:rsidR="00C03B22">
        <w:rPr>
          <w:rFonts w:ascii="Century Gothic" w:hAnsi="Century Gothic"/>
          <w:b/>
          <w:bCs/>
          <w:color w:val="002060"/>
          <w:sz w:val="24"/>
          <w:szCs w:val="24"/>
        </w:rPr>
        <w:t xml:space="preserve"> (N=12)</w:t>
      </w:r>
    </w:p>
    <w:tbl>
      <w:tblPr>
        <w:tblStyle w:val="TableGrid"/>
        <w:tblW w:w="997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9272"/>
      </w:tblGrid>
      <w:tr w:rsidR="00350120" w:rsidRPr="00617B42" w14:paraId="134228BD" w14:textId="77777777" w:rsidTr="00350120">
        <w:trPr>
          <w:trHeight w:val="326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11E021D5" w14:textId="4EC62210" w:rsidR="00350120" w:rsidRPr="00E811E8" w:rsidRDefault="00571C53" w:rsidP="006542E5">
            <w:pPr>
              <w:spacing w:before="60" w:after="60" w:line="280" w:lineRule="exact"/>
              <w:rPr>
                <w:rFonts w:ascii="Century Gothic" w:hAnsi="Century Gothic"/>
                <w:bCs/>
              </w:rPr>
            </w:pPr>
            <w:r w:rsidRPr="00E811E8">
              <w:rPr>
                <w:rFonts w:ascii="Century Gothic" w:hAnsi="Century Gothic"/>
                <w:bCs/>
              </w:rPr>
              <w:t>2024</w:t>
            </w:r>
          </w:p>
        </w:tc>
        <w:tc>
          <w:tcPr>
            <w:tcW w:w="9272" w:type="dxa"/>
            <w:tcBorders>
              <w:top w:val="nil"/>
              <w:left w:val="nil"/>
              <w:bottom w:val="nil"/>
              <w:right w:val="nil"/>
            </w:tcBorders>
          </w:tcPr>
          <w:p w14:paraId="5E7EAAFD" w14:textId="236ADD3A" w:rsidR="00350120" w:rsidRPr="00E811E8" w:rsidRDefault="00693264" w:rsidP="006542E5">
            <w:pPr>
              <w:tabs>
                <w:tab w:val="left" w:pos="2642"/>
              </w:tabs>
              <w:spacing w:before="60" w:after="60" w:line="280" w:lineRule="exact"/>
              <w:rPr>
                <w:rFonts w:ascii="Century Gothic" w:hAnsi="Century Gothic" w:cs="Arial"/>
              </w:rPr>
            </w:pPr>
            <w:r w:rsidRPr="00E811E8">
              <w:rPr>
                <w:rFonts w:ascii="Century Gothic" w:hAnsi="Century Gothic" w:cs="Arial"/>
              </w:rPr>
              <w:t>“</w:t>
            </w:r>
            <w:r w:rsidR="002E41DA" w:rsidRPr="00E811E8">
              <w:rPr>
                <w:rFonts w:ascii="Century Gothic" w:hAnsi="Century Gothic" w:cs="Arial"/>
                <w:i/>
                <w:iCs/>
              </w:rPr>
              <w:t>Cryo-EM analysis of scorpion toxin binding to Ryanodine Receptors reveals sub-conductance that is abolished by PKA phosphorylation</w:t>
            </w:r>
            <w:r w:rsidRPr="00E811E8">
              <w:rPr>
                <w:rFonts w:ascii="Century Gothic" w:hAnsi="Century Gothic" w:cs="Arial"/>
              </w:rPr>
              <w:t>”</w:t>
            </w:r>
            <w:r w:rsidR="00207B8A">
              <w:rPr>
                <w:rFonts w:ascii="Century Gothic" w:hAnsi="Century Gothic" w:cs="Arial"/>
              </w:rPr>
              <w:t>.</w:t>
            </w:r>
            <w:r w:rsidRPr="00E811E8">
              <w:rPr>
                <w:rFonts w:ascii="Century Gothic" w:hAnsi="Century Gothic" w:cs="Arial"/>
              </w:rPr>
              <w:t xml:space="preserve"> American Society </w:t>
            </w:r>
            <w:r w:rsidR="002951FD" w:rsidRPr="00E811E8">
              <w:rPr>
                <w:rFonts w:ascii="Century Gothic" w:hAnsi="Century Gothic" w:cs="Arial"/>
              </w:rPr>
              <w:t xml:space="preserve">for </w:t>
            </w:r>
            <w:r w:rsidR="0024782D" w:rsidRPr="00E811E8">
              <w:rPr>
                <w:rFonts w:ascii="Century Gothic" w:hAnsi="Century Gothic" w:cs="Arial"/>
              </w:rPr>
              <w:t>Biochemistry and Molecular Biology Meeting</w:t>
            </w:r>
            <w:r w:rsidR="00003E9D" w:rsidRPr="00E811E8">
              <w:rPr>
                <w:rFonts w:ascii="Century Gothic" w:hAnsi="Century Gothic" w:cs="Arial"/>
              </w:rPr>
              <w:t>, San Antonio, TX, United States</w:t>
            </w:r>
          </w:p>
        </w:tc>
      </w:tr>
      <w:tr w:rsidR="00571C53" w:rsidRPr="00617B42" w14:paraId="550DF9DB" w14:textId="77777777" w:rsidTr="00350120">
        <w:trPr>
          <w:trHeight w:val="326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4199B6BC" w14:textId="07211EA6" w:rsidR="00571C53" w:rsidRPr="00E811E8" w:rsidRDefault="00571C53" w:rsidP="00571C53">
            <w:pPr>
              <w:spacing w:before="60" w:after="60" w:line="280" w:lineRule="exact"/>
              <w:rPr>
                <w:rFonts w:ascii="Century Gothic" w:hAnsi="Century Gothic" w:cs="Arial"/>
                <w:bCs/>
              </w:rPr>
            </w:pPr>
            <w:r w:rsidRPr="00E811E8">
              <w:rPr>
                <w:rFonts w:ascii="Century Gothic" w:hAnsi="Century Gothic" w:cs="Arial"/>
                <w:bCs/>
              </w:rPr>
              <w:t>2021</w:t>
            </w:r>
          </w:p>
        </w:tc>
        <w:tc>
          <w:tcPr>
            <w:tcW w:w="9272" w:type="dxa"/>
            <w:tcBorders>
              <w:top w:val="nil"/>
              <w:left w:val="nil"/>
              <w:bottom w:val="nil"/>
              <w:right w:val="nil"/>
            </w:tcBorders>
          </w:tcPr>
          <w:p w14:paraId="410417B3" w14:textId="2D474D3D" w:rsidR="00571C53" w:rsidRPr="00E811E8" w:rsidRDefault="00571C53" w:rsidP="00571C53">
            <w:pPr>
              <w:tabs>
                <w:tab w:val="left" w:pos="2642"/>
              </w:tabs>
              <w:spacing w:before="60" w:after="60" w:line="280" w:lineRule="exact"/>
              <w:rPr>
                <w:rFonts w:ascii="Century Gothic" w:hAnsi="Century Gothic" w:cs="Arial"/>
              </w:rPr>
            </w:pPr>
            <w:r w:rsidRPr="00E811E8">
              <w:rPr>
                <w:rFonts w:ascii="Century Gothic" w:hAnsi="Century Gothic" w:cs="Arial"/>
              </w:rPr>
              <w:t>“</w:t>
            </w:r>
            <w:r w:rsidRPr="00E811E8">
              <w:rPr>
                <w:rFonts w:ascii="Century Gothic" w:hAnsi="Century Gothic" w:cs="Arial"/>
                <w:i/>
                <w:iCs/>
              </w:rPr>
              <w:t>An interdisciplinary approach to understanding the function and biology of the ryanodine receptor</w:t>
            </w:r>
            <w:r w:rsidRPr="00E811E8">
              <w:rPr>
                <w:rFonts w:ascii="Century Gothic" w:hAnsi="Century Gothic" w:cs="Arial"/>
              </w:rPr>
              <w:t>”</w:t>
            </w:r>
            <w:r w:rsidR="00207B8A">
              <w:rPr>
                <w:rFonts w:ascii="Century Gothic" w:hAnsi="Century Gothic" w:cs="Arial"/>
              </w:rPr>
              <w:t>.</w:t>
            </w:r>
            <w:r w:rsidRPr="00E811E8">
              <w:rPr>
                <w:rFonts w:ascii="Century Gothic" w:hAnsi="Century Gothic" w:cs="Arial"/>
              </w:rPr>
              <w:t xml:space="preserve"> University of Windsor, Dept. of Chemistry and Biochemistry. Windsor, ON, Canada</w:t>
            </w:r>
          </w:p>
        </w:tc>
      </w:tr>
      <w:tr w:rsidR="00571C53" w:rsidRPr="00617B42" w14:paraId="2882745D" w14:textId="77777777" w:rsidTr="00350120">
        <w:trPr>
          <w:trHeight w:val="326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6259F075" w14:textId="3E351BA2" w:rsidR="00571C53" w:rsidRPr="00E811E8" w:rsidRDefault="00571C53" w:rsidP="00571C53">
            <w:pPr>
              <w:spacing w:before="60" w:after="60" w:line="280" w:lineRule="exact"/>
              <w:rPr>
                <w:rFonts w:ascii="Century Gothic" w:hAnsi="Century Gothic" w:cs="Arial"/>
                <w:bCs/>
              </w:rPr>
            </w:pPr>
            <w:r w:rsidRPr="00E811E8">
              <w:rPr>
                <w:rFonts w:ascii="Century Gothic" w:hAnsi="Century Gothic" w:cs="Arial"/>
                <w:bCs/>
              </w:rPr>
              <w:t>2021</w:t>
            </w:r>
          </w:p>
        </w:tc>
        <w:tc>
          <w:tcPr>
            <w:tcW w:w="9272" w:type="dxa"/>
            <w:tcBorders>
              <w:top w:val="nil"/>
              <w:left w:val="nil"/>
              <w:bottom w:val="nil"/>
              <w:right w:val="nil"/>
            </w:tcBorders>
          </w:tcPr>
          <w:p w14:paraId="2F6A9FD5" w14:textId="55B5B929" w:rsidR="00571C53" w:rsidRPr="00E811E8" w:rsidRDefault="00571C53" w:rsidP="00571C53">
            <w:pPr>
              <w:tabs>
                <w:tab w:val="left" w:pos="2642"/>
              </w:tabs>
              <w:spacing w:before="60" w:after="60" w:line="280" w:lineRule="exact"/>
              <w:rPr>
                <w:rFonts w:ascii="Century Gothic" w:hAnsi="Century Gothic" w:cs="Arial"/>
              </w:rPr>
            </w:pPr>
            <w:r w:rsidRPr="00E811E8">
              <w:rPr>
                <w:rFonts w:ascii="Century Gothic" w:hAnsi="Century Gothic" w:cs="Arial"/>
              </w:rPr>
              <w:t>“</w:t>
            </w:r>
            <w:r w:rsidRPr="00E811E8">
              <w:rPr>
                <w:rFonts w:ascii="Century Gothic" w:hAnsi="Century Gothic" w:cs="Arial"/>
                <w:i/>
                <w:iCs/>
              </w:rPr>
              <w:t>Molecular basis for diamide insecticide binding to the ryanodine receptor and development of insect resistance</w:t>
            </w:r>
            <w:r w:rsidRPr="00E811E8">
              <w:rPr>
                <w:rFonts w:ascii="Century Gothic" w:hAnsi="Century Gothic" w:cs="Arial"/>
              </w:rPr>
              <w:t>”</w:t>
            </w:r>
            <w:r w:rsidR="00207B8A">
              <w:rPr>
                <w:rFonts w:ascii="Century Gothic" w:hAnsi="Century Gothic" w:cs="Arial"/>
              </w:rPr>
              <w:t>.</w:t>
            </w:r>
            <w:r w:rsidRPr="00E811E8">
              <w:rPr>
                <w:rFonts w:ascii="Century Gothic" w:hAnsi="Century Gothic" w:cs="Arial"/>
              </w:rPr>
              <w:t xml:space="preserve"> European Calcium Society Webinar. Chaired by Malene Brohus, Aalborg University, Denmark.</w:t>
            </w:r>
          </w:p>
        </w:tc>
      </w:tr>
      <w:tr w:rsidR="00571C53" w:rsidRPr="00617B42" w14:paraId="1A7496CF" w14:textId="77777777" w:rsidTr="00350120">
        <w:trPr>
          <w:trHeight w:val="32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559067BA" w14:textId="2F538543" w:rsidR="00571C53" w:rsidRPr="00E811E8" w:rsidRDefault="00571C53" w:rsidP="00571C53">
            <w:pPr>
              <w:spacing w:after="60" w:line="280" w:lineRule="exact"/>
              <w:rPr>
                <w:rFonts w:ascii="Century Gothic" w:hAnsi="Century Gothic"/>
                <w:bCs/>
              </w:rPr>
            </w:pPr>
            <w:r w:rsidRPr="00E811E8">
              <w:rPr>
                <w:rFonts w:ascii="Century Gothic" w:hAnsi="Century Gothic" w:cs="Arial"/>
                <w:bCs/>
              </w:rPr>
              <w:t>2020</w:t>
            </w:r>
          </w:p>
        </w:tc>
        <w:tc>
          <w:tcPr>
            <w:tcW w:w="9272" w:type="dxa"/>
            <w:tcBorders>
              <w:top w:val="nil"/>
              <w:left w:val="nil"/>
              <w:bottom w:val="nil"/>
              <w:right w:val="nil"/>
            </w:tcBorders>
          </w:tcPr>
          <w:p w14:paraId="1FE83485" w14:textId="0A916F10" w:rsidR="00571C53" w:rsidRPr="00E811E8" w:rsidRDefault="00571C53" w:rsidP="00571C53">
            <w:pPr>
              <w:spacing w:after="60" w:line="280" w:lineRule="exact"/>
              <w:rPr>
                <w:rFonts w:ascii="Century Gothic" w:hAnsi="Century Gothic"/>
              </w:rPr>
            </w:pPr>
            <w:r w:rsidRPr="00E811E8">
              <w:rPr>
                <w:rFonts w:ascii="Century Gothic" w:hAnsi="Century Gothic" w:cs="Arial"/>
              </w:rPr>
              <w:t>“</w:t>
            </w:r>
            <w:r w:rsidRPr="00E811E8">
              <w:rPr>
                <w:rFonts w:ascii="Century Gothic" w:hAnsi="Century Gothic" w:cs="Arial"/>
                <w:i/>
                <w:iCs/>
              </w:rPr>
              <w:t>Human Cardiac Voltage-Gated Calcium Channel Phosphorylation by cAMP-Dependent Protein Kinase A</w:t>
            </w:r>
            <w:r w:rsidRPr="00E811E8">
              <w:rPr>
                <w:rFonts w:ascii="Century Gothic" w:hAnsi="Century Gothic" w:cs="Arial"/>
              </w:rPr>
              <w:t>” Biophysical Society Meeting</w:t>
            </w:r>
            <w:r w:rsidRPr="00E811E8">
              <w:rPr>
                <w:rFonts w:ascii="Arial" w:hAnsi="Arial" w:cs="Arial"/>
              </w:rPr>
              <w:t>‎</w:t>
            </w:r>
            <w:r w:rsidRPr="00E811E8">
              <w:rPr>
                <w:rFonts w:ascii="Century Gothic" w:hAnsi="Century Gothic" w:cs="Arial"/>
              </w:rPr>
              <w:t>, San Diego, CA, United States</w:t>
            </w:r>
          </w:p>
        </w:tc>
      </w:tr>
      <w:tr w:rsidR="00571C53" w:rsidRPr="00617B42" w14:paraId="0DE88416" w14:textId="77777777" w:rsidTr="00350120">
        <w:trPr>
          <w:trHeight w:val="364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2DFA25E5" w14:textId="2CA022DD" w:rsidR="00571C53" w:rsidRPr="00E811E8" w:rsidRDefault="00571C53" w:rsidP="00571C53">
            <w:pPr>
              <w:spacing w:after="60" w:line="280" w:lineRule="exact"/>
              <w:rPr>
                <w:rFonts w:ascii="Century Gothic" w:hAnsi="Century Gothic"/>
                <w:bCs/>
              </w:rPr>
            </w:pPr>
            <w:r w:rsidRPr="00E811E8">
              <w:rPr>
                <w:rFonts w:ascii="Century Gothic" w:hAnsi="Century Gothic" w:cs="Arial"/>
                <w:bCs/>
              </w:rPr>
              <w:t>2020</w:t>
            </w:r>
          </w:p>
        </w:tc>
        <w:tc>
          <w:tcPr>
            <w:tcW w:w="9272" w:type="dxa"/>
            <w:tcBorders>
              <w:top w:val="nil"/>
              <w:left w:val="nil"/>
              <w:bottom w:val="nil"/>
              <w:right w:val="nil"/>
            </w:tcBorders>
          </w:tcPr>
          <w:p w14:paraId="708C8C5E" w14:textId="378D317D" w:rsidR="00571C53" w:rsidRPr="00E811E8" w:rsidRDefault="00571C53" w:rsidP="00571C53">
            <w:pPr>
              <w:spacing w:after="60" w:line="280" w:lineRule="exact"/>
              <w:rPr>
                <w:rFonts w:ascii="Century Gothic" w:hAnsi="Century Gothic"/>
              </w:rPr>
            </w:pPr>
            <w:r w:rsidRPr="00E811E8">
              <w:rPr>
                <w:rFonts w:ascii="Century Gothic" w:hAnsi="Century Gothic" w:cs="Arial"/>
              </w:rPr>
              <w:t>“</w:t>
            </w:r>
            <w:r w:rsidRPr="00E811E8">
              <w:rPr>
                <w:rFonts w:ascii="Century Gothic" w:hAnsi="Century Gothic" w:cs="Arial"/>
                <w:i/>
                <w:iCs/>
              </w:rPr>
              <w:t>Regulation of Heart Channel Proteins via Stress Signaling</w:t>
            </w:r>
            <w:r w:rsidRPr="00E811E8">
              <w:rPr>
                <w:rFonts w:ascii="Century Gothic" w:hAnsi="Century Gothic" w:cs="Arial"/>
              </w:rPr>
              <w:t>”</w:t>
            </w:r>
            <w:r w:rsidR="00207B8A">
              <w:rPr>
                <w:rFonts w:ascii="Century Gothic" w:hAnsi="Century Gothic" w:cs="Arial"/>
              </w:rPr>
              <w:t>.</w:t>
            </w:r>
            <w:r w:rsidRPr="00E811E8">
              <w:rPr>
                <w:rFonts w:ascii="Century Gothic" w:hAnsi="Century Gothic" w:cs="Arial"/>
              </w:rPr>
              <w:t xml:space="preserve"> University of British Columbia, Dept. of Chemistry., Vancouver, BC, Canada.</w:t>
            </w:r>
          </w:p>
        </w:tc>
      </w:tr>
      <w:tr w:rsidR="00571C53" w:rsidRPr="00617B42" w14:paraId="16FA0B60" w14:textId="77777777" w:rsidTr="00350120">
        <w:trPr>
          <w:trHeight w:val="364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73AA5DA4" w14:textId="6D6992CE" w:rsidR="00571C53" w:rsidRPr="00E811E8" w:rsidRDefault="00571C53" w:rsidP="00571C53">
            <w:pPr>
              <w:spacing w:after="60" w:line="280" w:lineRule="exact"/>
              <w:rPr>
                <w:rFonts w:ascii="Century Gothic" w:hAnsi="Century Gothic"/>
                <w:bCs/>
              </w:rPr>
            </w:pPr>
            <w:r w:rsidRPr="00E811E8">
              <w:rPr>
                <w:rFonts w:ascii="Century Gothic" w:hAnsi="Century Gothic" w:cs="Arial"/>
                <w:bCs/>
              </w:rPr>
              <w:t>2019</w:t>
            </w:r>
          </w:p>
        </w:tc>
        <w:tc>
          <w:tcPr>
            <w:tcW w:w="9272" w:type="dxa"/>
            <w:tcBorders>
              <w:top w:val="nil"/>
              <w:left w:val="nil"/>
              <w:bottom w:val="nil"/>
              <w:right w:val="nil"/>
            </w:tcBorders>
          </w:tcPr>
          <w:p w14:paraId="69D74C85" w14:textId="64FB9B7A" w:rsidR="00571C53" w:rsidRPr="00E811E8" w:rsidRDefault="00571C53" w:rsidP="00571C53">
            <w:pPr>
              <w:spacing w:after="60" w:line="280" w:lineRule="exact"/>
              <w:rPr>
                <w:rFonts w:ascii="Century Gothic" w:hAnsi="Century Gothic"/>
              </w:rPr>
            </w:pPr>
            <w:r w:rsidRPr="00E811E8">
              <w:rPr>
                <w:rFonts w:ascii="Century Gothic" w:hAnsi="Century Gothic" w:cs="Arial"/>
              </w:rPr>
              <w:t>“</w:t>
            </w:r>
            <w:r w:rsidRPr="00E811E8">
              <w:rPr>
                <w:rFonts w:ascii="Century Gothic" w:hAnsi="Century Gothic" w:cs="Arial"/>
                <w:i/>
                <w:iCs/>
              </w:rPr>
              <w:t>Modification of heart channel proteins via stress signalling</w:t>
            </w:r>
            <w:r w:rsidRPr="00E811E8">
              <w:rPr>
                <w:rFonts w:ascii="Century Gothic" w:hAnsi="Century Gothic" w:cs="Arial"/>
              </w:rPr>
              <w:t>”</w:t>
            </w:r>
            <w:r w:rsidR="00207B8A">
              <w:rPr>
                <w:rFonts w:ascii="Century Gothic" w:hAnsi="Century Gothic" w:cs="Arial"/>
              </w:rPr>
              <w:t>.</w:t>
            </w:r>
            <w:r w:rsidRPr="00E811E8">
              <w:rPr>
                <w:rFonts w:ascii="Century Gothic" w:hAnsi="Century Gothic" w:cs="Arial"/>
              </w:rPr>
              <w:t xml:space="preserve"> Postdoc Research Day Competition, The University of British Columbia, Vancouver, BC, Canada.</w:t>
            </w:r>
            <w:r w:rsidR="00207B8A">
              <w:rPr>
                <w:rFonts w:ascii="Century Gothic" w:hAnsi="Century Gothic" w:cs="Arial"/>
              </w:rPr>
              <w:t xml:space="preserve"> </w:t>
            </w:r>
            <w:r w:rsidR="00207B8A" w:rsidRPr="00207B8A">
              <w:rPr>
                <w:rFonts w:ascii="Century Gothic" w:hAnsi="Century Gothic" w:cs="Arial"/>
                <w:b/>
                <w:bCs/>
                <w:i/>
                <w:iCs/>
              </w:rPr>
              <w:t>Won first place.</w:t>
            </w:r>
          </w:p>
        </w:tc>
      </w:tr>
      <w:tr w:rsidR="00571C53" w:rsidRPr="00617B42" w14:paraId="0A327DF3" w14:textId="69C5D0E1" w:rsidTr="00350120">
        <w:trPr>
          <w:trHeight w:val="364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31A18DA8" w14:textId="2CF80AFB" w:rsidR="00571C53" w:rsidRPr="00E811E8" w:rsidRDefault="00571C53" w:rsidP="00571C53">
            <w:pPr>
              <w:spacing w:after="60" w:line="280" w:lineRule="exact"/>
              <w:rPr>
                <w:rFonts w:ascii="Century Gothic" w:hAnsi="Century Gothic" w:cs="Arial"/>
                <w:bCs/>
              </w:rPr>
            </w:pPr>
            <w:r w:rsidRPr="00E811E8">
              <w:rPr>
                <w:rFonts w:ascii="Century Gothic" w:hAnsi="Century Gothic"/>
              </w:rPr>
              <w:t>2019</w:t>
            </w:r>
          </w:p>
        </w:tc>
        <w:tc>
          <w:tcPr>
            <w:tcW w:w="9272" w:type="dxa"/>
            <w:tcBorders>
              <w:top w:val="nil"/>
              <w:left w:val="nil"/>
              <w:bottom w:val="nil"/>
              <w:right w:val="nil"/>
            </w:tcBorders>
          </w:tcPr>
          <w:p w14:paraId="1DC42E57" w14:textId="692E58E9" w:rsidR="00571C53" w:rsidRPr="00E811E8" w:rsidRDefault="00571C53" w:rsidP="00571C53">
            <w:pPr>
              <w:spacing w:after="60" w:line="280" w:lineRule="exact"/>
              <w:rPr>
                <w:rFonts w:ascii="Century Gothic" w:hAnsi="Century Gothic" w:cs="Arial"/>
              </w:rPr>
            </w:pPr>
            <w:r w:rsidRPr="00E811E8">
              <w:rPr>
                <w:rFonts w:ascii="Century Gothic" w:hAnsi="Century Gothic"/>
              </w:rPr>
              <w:t xml:space="preserve">Invited speaker and discussion group leader at IGNITE undergraduate conference at the University of British Columbia, Vancouver, Canada.  </w:t>
            </w:r>
          </w:p>
        </w:tc>
      </w:tr>
      <w:tr w:rsidR="00571C53" w:rsidRPr="00617B42" w14:paraId="043E4897" w14:textId="77777777" w:rsidTr="00350120">
        <w:trPr>
          <w:trHeight w:val="364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687CAA4C" w14:textId="412DF42E" w:rsidR="00571C53" w:rsidRPr="00E811E8" w:rsidRDefault="00571C53" w:rsidP="00571C53">
            <w:pPr>
              <w:spacing w:after="60" w:line="280" w:lineRule="exact"/>
              <w:rPr>
                <w:rFonts w:ascii="Century Gothic" w:hAnsi="Century Gothic"/>
                <w:bCs/>
              </w:rPr>
            </w:pPr>
            <w:r w:rsidRPr="00E811E8">
              <w:rPr>
                <w:rFonts w:ascii="Century Gothic" w:hAnsi="Century Gothic" w:cs="Arial"/>
                <w:bCs/>
              </w:rPr>
              <w:t>2019</w:t>
            </w:r>
          </w:p>
        </w:tc>
        <w:tc>
          <w:tcPr>
            <w:tcW w:w="9272" w:type="dxa"/>
            <w:tcBorders>
              <w:top w:val="nil"/>
              <w:left w:val="nil"/>
              <w:bottom w:val="nil"/>
              <w:right w:val="nil"/>
            </w:tcBorders>
          </w:tcPr>
          <w:p w14:paraId="119E15C8" w14:textId="0BE78EC4" w:rsidR="00571C53" w:rsidRPr="00E811E8" w:rsidRDefault="00571C53" w:rsidP="00571C53">
            <w:pPr>
              <w:spacing w:after="60" w:line="280" w:lineRule="exact"/>
              <w:rPr>
                <w:rFonts w:ascii="Century Gothic" w:hAnsi="Century Gothic"/>
              </w:rPr>
            </w:pPr>
            <w:r w:rsidRPr="00E811E8">
              <w:rPr>
                <w:rFonts w:ascii="Century Gothic" w:hAnsi="Century Gothic" w:cs="Century Gothic"/>
              </w:rPr>
              <w:t>“</w:t>
            </w:r>
            <w:r w:rsidRPr="00E811E8">
              <w:rPr>
                <w:rFonts w:ascii="Century Gothic" w:hAnsi="Century Gothic" w:cs="Arial"/>
                <w:i/>
                <w:iCs/>
              </w:rPr>
              <w:t>Structural Insights into Recognition of Ryanodine Receptors by PKA</w:t>
            </w:r>
            <w:r w:rsidRPr="00E811E8">
              <w:rPr>
                <w:rFonts w:ascii="Century Gothic" w:hAnsi="Century Gothic" w:cs="Century Gothic"/>
              </w:rPr>
              <w:t>”</w:t>
            </w:r>
            <w:r w:rsidR="00207B8A">
              <w:rPr>
                <w:rFonts w:ascii="Century Gothic" w:hAnsi="Century Gothic" w:cs="Century Gothic"/>
              </w:rPr>
              <w:t>.</w:t>
            </w:r>
            <w:r w:rsidRPr="00E811E8">
              <w:rPr>
                <w:rFonts w:ascii="Century Gothic" w:hAnsi="Century Gothic" w:cs="Century Gothic"/>
              </w:rPr>
              <w:t xml:space="preserve"> </w:t>
            </w:r>
            <w:r w:rsidRPr="00E811E8">
              <w:rPr>
                <w:rFonts w:ascii="Century Gothic" w:hAnsi="Century Gothic" w:cs="Arial"/>
              </w:rPr>
              <w:t>Biophysical Society Meeting</w:t>
            </w:r>
            <w:r w:rsidRPr="00E811E8">
              <w:rPr>
                <w:rFonts w:ascii="Arial" w:hAnsi="Arial" w:cs="Arial"/>
              </w:rPr>
              <w:t>‎</w:t>
            </w:r>
            <w:r w:rsidRPr="00E811E8">
              <w:rPr>
                <w:rFonts w:ascii="Century Gothic" w:hAnsi="Century Gothic" w:cs="Arial"/>
              </w:rPr>
              <w:t xml:space="preserve">, Baltimore, MD, United States. </w:t>
            </w:r>
          </w:p>
        </w:tc>
      </w:tr>
      <w:tr w:rsidR="00571C53" w:rsidRPr="00617B42" w14:paraId="2E3D8366" w14:textId="77777777" w:rsidTr="00350120">
        <w:trPr>
          <w:trHeight w:val="364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14350490" w14:textId="049839F6" w:rsidR="00571C53" w:rsidRPr="00E811E8" w:rsidRDefault="00571C53" w:rsidP="00571C53">
            <w:pPr>
              <w:spacing w:after="60" w:line="280" w:lineRule="exact"/>
              <w:rPr>
                <w:rFonts w:ascii="Century Gothic" w:hAnsi="Century Gothic"/>
                <w:bCs/>
              </w:rPr>
            </w:pPr>
            <w:r w:rsidRPr="00E811E8">
              <w:rPr>
                <w:rFonts w:ascii="Century Gothic" w:hAnsi="Century Gothic" w:cs="Arial"/>
                <w:bCs/>
              </w:rPr>
              <w:t>2019</w:t>
            </w:r>
          </w:p>
        </w:tc>
        <w:tc>
          <w:tcPr>
            <w:tcW w:w="9272" w:type="dxa"/>
            <w:tcBorders>
              <w:top w:val="nil"/>
              <w:left w:val="nil"/>
              <w:bottom w:val="nil"/>
              <w:right w:val="nil"/>
            </w:tcBorders>
          </w:tcPr>
          <w:p w14:paraId="50FCB86A" w14:textId="4D5CB830" w:rsidR="00571C53" w:rsidRPr="00E811E8" w:rsidRDefault="00571C53" w:rsidP="00571C53">
            <w:pPr>
              <w:spacing w:after="60" w:line="280" w:lineRule="exact"/>
              <w:rPr>
                <w:rFonts w:ascii="Century Gothic" w:hAnsi="Century Gothic" w:cs="Arial"/>
              </w:rPr>
            </w:pPr>
            <w:r w:rsidRPr="00E811E8">
              <w:rPr>
                <w:rFonts w:ascii="Century Gothic" w:hAnsi="Century Gothic" w:cs="Arial"/>
              </w:rPr>
              <w:t>“</w:t>
            </w:r>
            <w:r w:rsidRPr="00E811E8">
              <w:rPr>
                <w:rFonts w:ascii="Century Gothic" w:hAnsi="Century Gothic" w:cs="Arial"/>
                <w:i/>
                <w:iCs/>
              </w:rPr>
              <w:t>The cardiac ryanodine receptor phosphorylation hotspot embraces PKA in a phosphorylation-dependent manner</w:t>
            </w:r>
            <w:r w:rsidRPr="00E811E8">
              <w:rPr>
                <w:rFonts w:ascii="Century Gothic" w:hAnsi="Century Gothic" w:cs="Arial"/>
              </w:rPr>
              <w:t>”</w:t>
            </w:r>
            <w:r w:rsidR="00207B8A">
              <w:rPr>
                <w:rFonts w:ascii="Century Gothic" w:hAnsi="Century Gothic" w:cs="Arial"/>
              </w:rPr>
              <w:t>.</w:t>
            </w:r>
            <w:r w:rsidRPr="00E811E8">
              <w:rPr>
                <w:rFonts w:ascii="Century Gothic" w:hAnsi="Century Gothic" w:cs="Arial"/>
              </w:rPr>
              <w:t xml:space="preserve"> GRC for Muscle: Excitation-Contraction Coupling, Barga, Italy.</w:t>
            </w:r>
          </w:p>
        </w:tc>
      </w:tr>
      <w:tr w:rsidR="00571C53" w:rsidRPr="00617B42" w14:paraId="3CF9393F" w14:textId="77777777" w:rsidTr="00350120">
        <w:trPr>
          <w:trHeight w:val="364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20625FC6" w14:textId="4E83868B" w:rsidR="00571C53" w:rsidRPr="00E811E8" w:rsidRDefault="00571C53" w:rsidP="00571C53">
            <w:pPr>
              <w:spacing w:after="60" w:line="280" w:lineRule="exact"/>
              <w:rPr>
                <w:rFonts w:ascii="Century Gothic" w:hAnsi="Century Gothic"/>
                <w:bCs/>
              </w:rPr>
            </w:pPr>
            <w:r w:rsidRPr="00E811E8">
              <w:rPr>
                <w:rFonts w:ascii="Century Gothic" w:hAnsi="Century Gothic" w:cs="Arial"/>
                <w:bCs/>
              </w:rPr>
              <w:t>2017</w:t>
            </w:r>
          </w:p>
        </w:tc>
        <w:tc>
          <w:tcPr>
            <w:tcW w:w="9272" w:type="dxa"/>
            <w:tcBorders>
              <w:top w:val="nil"/>
              <w:left w:val="nil"/>
              <w:bottom w:val="nil"/>
              <w:right w:val="nil"/>
            </w:tcBorders>
          </w:tcPr>
          <w:p w14:paraId="7900E77F" w14:textId="66DF12DB" w:rsidR="00571C53" w:rsidRPr="00E811E8" w:rsidRDefault="00571C53" w:rsidP="00571C53">
            <w:pPr>
              <w:spacing w:after="60" w:line="280" w:lineRule="exact"/>
              <w:rPr>
                <w:rFonts w:ascii="Century Gothic" w:hAnsi="Century Gothic"/>
              </w:rPr>
            </w:pPr>
            <w:r w:rsidRPr="00E811E8">
              <w:rPr>
                <w:rFonts w:ascii="Century Gothic" w:hAnsi="Century Gothic" w:cs="Arial"/>
              </w:rPr>
              <w:t>“</w:t>
            </w:r>
            <w:r w:rsidRPr="00207B8A">
              <w:rPr>
                <w:rFonts w:ascii="Century Gothic" w:hAnsi="Century Gothic" w:cs="Arial"/>
                <w:i/>
                <w:iCs/>
              </w:rPr>
              <w:t>Probing the role of PKA and CaMKII phosphorylation on the cardiac Ryanodine Receptor (RyR2)</w:t>
            </w:r>
            <w:r w:rsidRPr="00E811E8">
              <w:rPr>
                <w:rFonts w:ascii="Century Gothic" w:hAnsi="Century Gothic" w:cs="Arial"/>
              </w:rPr>
              <w:t xml:space="preserve">”. </w:t>
            </w:r>
            <w:r w:rsidR="00E811E8" w:rsidRPr="00E811E8">
              <w:rPr>
                <w:rFonts w:ascii="Century Gothic" w:hAnsi="Century Gothic" w:cs="Arial"/>
              </w:rPr>
              <w:t xml:space="preserve">Gordon Research Seminar for Muscle: Excitation-Contraction Coupling, Les Diablerets, Switzerland. </w:t>
            </w:r>
            <w:r w:rsidRPr="00207B8A">
              <w:rPr>
                <w:rFonts w:ascii="Century Gothic" w:hAnsi="Century Gothic" w:cs="Arial"/>
                <w:b/>
                <w:bCs/>
              </w:rPr>
              <w:t>A</w:t>
            </w:r>
            <w:r w:rsidRPr="00207B8A">
              <w:rPr>
                <w:rFonts w:ascii="Century Gothic" w:hAnsi="Century Gothic" w:cs="Arial"/>
                <w:b/>
                <w:bCs/>
                <w:i/>
              </w:rPr>
              <w:t>warded best talk at the GRS.</w:t>
            </w:r>
          </w:p>
        </w:tc>
      </w:tr>
      <w:tr w:rsidR="00571C53" w:rsidRPr="00617B42" w14:paraId="41B603D2" w14:textId="77777777" w:rsidTr="00350120">
        <w:trPr>
          <w:trHeight w:val="364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79B3E985" w14:textId="7EBD73EA" w:rsidR="00571C53" w:rsidRPr="00E811E8" w:rsidRDefault="00571C53" w:rsidP="00571C53">
            <w:pPr>
              <w:spacing w:after="60" w:line="280" w:lineRule="exact"/>
              <w:rPr>
                <w:rFonts w:ascii="Century Gothic" w:hAnsi="Century Gothic" w:cs="Arial"/>
                <w:bCs/>
              </w:rPr>
            </w:pPr>
            <w:r w:rsidRPr="00E811E8">
              <w:rPr>
                <w:rFonts w:ascii="Century Gothic" w:hAnsi="Century Gothic" w:cs="Arial"/>
                <w:bCs/>
              </w:rPr>
              <w:t>2015</w:t>
            </w:r>
          </w:p>
        </w:tc>
        <w:tc>
          <w:tcPr>
            <w:tcW w:w="9272" w:type="dxa"/>
            <w:tcBorders>
              <w:top w:val="nil"/>
              <w:left w:val="nil"/>
              <w:bottom w:val="nil"/>
              <w:right w:val="nil"/>
            </w:tcBorders>
          </w:tcPr>
          <w:p w14:paraId="0612897B" w14:textId="3995CEBB" w:rsidR="00571C53" w:rsidRPr="00E811E8" w:rsidRDefault="00571C53" w:rsidP="00571C53">
            <w:pPr>
              <w:spacing w:after="60" w:line="280" w:lineRule="exact"/>
              <w:rPr>
                <w:rFonts w:ascii="Century Gothic" w:hAnsi="Century Gothic" w:cs="Arial"/>
              </w:rPr>
            </w:pPr>
            <w:r w:rsidRPr="00E811E8">
              <w:rPr>
                <w:rFonts w:ascii="Century Gothic" w:hAnsi="Century Gothic" w:cs="Arial"/>
              </w:rPr>
              <w:t xml:space="preserve"> “</w:t>
            </w:r>
            <w:r w:rsidRPr="00207B8A">
              <w:rPr>
                <w:rFonts w:ascii="Century Gothic" w:hAnsi="Century Gothic" w:cs="Arial"/>
                <w:i/>
                <w:iCs/>
              </w:rPr>
              <w:t>Antibody recognition of lipid A and ssDNA”</w:t>
            </w:r>
            <w:r w:rsidR="00207B8A" w:rsidRPr="00207B8A">
              <w:rPr>
                <w:rFonts w:ascii="Century Gothic" w:hAnsi="Century Gothic" w:cs="Arial"/>
                <w:i/>
                <w:iCs/>
              </w:rPr>
              <w:t>.</w:t>
            </w:r>
            <w:r w:rsidR="00207B8A" w:rsidRPr="00E811E8">
              <w:rPr>
                <w:rFonts w:ascii="Century Gothic" w:hAnsi="Century Gothic" w:cs="Arial"/>
              </w:rPr>
              <w:t xml:space="preserve"> 11th National Carbohydrate Symposium, Banff, AB, Canada.</w:t>
            </w:r>
          </w:p>
        </w:tc>
      </w:tr>
      <w:tr w:rsidR="00571C53" w:rsidRPr="00617B42" w14:paraId="6BE272E6" w14:textId="77777777" w:rsidTr="00350120">
        <w:trPr>
          <w:trHeight w:val="364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5CE2D0D6" w14:textId="695ED817" w:rsidR="00571C53" w:rsidRPr="00E811E8" w:rsidRDefault="00571C53" w:rsidP="00571C53">
            <w:pPr>
              <w:spacing w:after="60" w:line="280" w:lineRule="exact"/>
              <w:rPr>
                <w:rFonts w:ascii="Century Gothic" w:hAnsi="Century Gothic" w:cs="Arial"/>
                <w:bCs/>
              </w:rPr>
            </w:pPr>
            <w:r w:rsidRPr="00E811E8">
              <w:rPr>
                <w:rFonts w:ascii="Century Gothic" w:hAnsi="Century Gothic" w:cs="Arial"/>
                <w:bCs/>
              </w:rPr>
              <w:t>2015</w:t>
            </w:r>
          </w:p>
        </w:tc>
        <w:tc>
          <w:tcPr>
            <w:tcW w:w="9272" w:type="dxa"/>
            <w:tcBorders>
              <w:top w:val="nil"/>
              <w:left w:val="nil"/>
              <w:bottom w:val="nil"/>
              <w:right w:val="nil"/>
            </w:tcBorders>
          </w:tcPr>
          <w:p w14:paraId="04728B52" w14:textId="00CC052A" w:rsidR="00571C53" w:rsidRPr="00E811E8" w:rsidRDefault="00571C53" w:rsidP="00571C53">
            <w:pPr>
              <w:spacing w:after="60" w:line="280" w:lineRule="exact"/>
              <w:rPr>
                <w:rFonts w:ascii="Century Gothic" w:hAnsi="Century Gothic" w:cs="Arial"/>
              </w:rPr>
            </w:pPr>
            <w:r w:rsidRPr="00E811E8">
              <w:rPr>
                <w:rFonts w:ascii="Century Gothic" w:hAnsi="Century Gothic" w:cs="Arial"/>
              </w:rPr>
              <w:t xml:space="preserve"> “</w:t>
            </w:r>
            <w:r w:rsidRPr="007212D4">
              <w:rPr>
                <w:rFonts w:ascii="Century Gothic" w:hAnsi="Century Gothic" w:cs="Arial"/>
                <w:i/>
                <w:iCs/>
              </w:rPr>
              <w:t>Structural basis for antibody recognition of lipid A: Insights into polyspecificity towards single stranded DNA</w:t>
            </w:r>
            <w:r w:rsidRPr="00E811E8">
              <w:rPr>
                <w:rFonts w:ascii="Century Gothic" w:hAnsi="Century Gothic" w:cs="Arial"/>
              </w:rPr>
              <w:t>”</w:t>
            </w:r>
            <w:r w:rsidR="007212D4">
              <w:rPr>
                <w:rFonts w:ascii="Century Gothic" w:hAnsi="Century Gothic" w:cs="Arial"/>
              </w:rPr>
              <w:t xml:space="preserve">. </w:t>
            </w:r>
            <w:r w:rsidR="007212D4" w:rsidRPr="00E811E8">
              <w:rPr>
                <w:rFonts w:ascii="Century Gothic" w:hAnsi="Century Gothic" w:cs="Arial"/>
              </w:rPr>
              <w:t>20th Annual Graduate Student Symposium, University of Victoria, Victoria, BC, Canada.</w:t>
            </w:r>
          </w:p>
        </w:tc>
      </w:tr>
    </w:tbl>
    <w:p w14:paraId="38585499" w14:textId="43B53741" w:rsidR="00224F14" w:rsidRDefault="00224F14" w:rsidP="006542E5">
      <w:pPr>
        <w:spacing w:before="120" w:after="0" w:line="280" w:lineRule="exact"/>
        <w:rPr>
          <w:rFonts w:ascii="Century Gothic" w:hAnsi="Century Gothic"/>
          <w:b/>
          <w:bCs/>
          <w:color w:val="002060"/>
          <w:sz w:val="24"/>
          <w:szCs w:val="24"/>
        </w:rPr>
      </w:pPr>
      <w:r>
        <w:rPr>
          <w:rFonts w:ascii="Century Gothic" w:hAnsi="Century Gothic"/>
          <w:b/>
          <w:bCs/>
          <w:color w:val="002060"/>
          <w:sz w:val="24"/>
          <w:szCs w:val="24"/>
        </w:rPr>
        <w:lastRenderedPageBreak/>
        <w:t>Research Publications (* denotes co-first author, trainees underlined)</w:t>
      </w:r>
    </w:p>
    <w:p w14:paraId="291BAEEE" w14:textId="41F0F958" w:rsidR="00307115" w:rsidRDefault="008C0F0F" w:rsidP="006542E5">
      <w:pPr>
        <w:spacing w:before="120" w:after="0" w:line="280" w:lineRule="exact"/>
        <w:rPr>
          <w:rFonts w:ascii="Century Gothic" w:hAnsi="Century Gothic"/>
          <w:b/>
          <w:bCs/>
          <w:color w:val="002060"/>
          <w:sz w:val="24"/>
          <w:szCs w:val="24"/>
        </w:rPr>
      </w:pPr>
      <w:r>
        <w:rPr>
          <w:rFonts w:ascii="Century Gothic" w:hAnsi="Century Gothic"/>
          <w:b/>
          <w:bCs/>
          <w:color w:val="002060"/>
          <w:sz w:val="24"/>
          <w:szCs w:val="24"/>
        </w:rPr>
        <w:t xml:space="preserve">Submitted or in progress </w:t>
      </w:r>
      <w:r w:rsidR="008212F5">
        <w:rPr>
          <w:rFonts w:ascii="Century Gothic" w:hAnsi="Century Gothic"/>
          <w:b/>
          <w:bCs/>
          <w:color w:val="002060"/>
          <w:sz w:val="24"/>
          <w:szCs w:val="24"/>
        </w:rPr>
        <w:t xml:space="preserve">manuscripts </w:t>
      </w:r>
    </w:p>
    <w:p w14:paraId="5F375747" w14:textId="36A331C2" w:rsidR="00E779AF" w:rsidRPr="00037730" w:rsidRDefault="00E779AF" w:rsidP="006E307A">
      <w:pPr>
        <w:spacing w:before="60" w:after="80" w:line="280" w:lineRule="exact"/>
        <w:ind w:left="340" w:hanging="340"/>
        <w:rPr>
          <w:rFonts w:ascii="Century Gothic" w:hAnsi="Century Gothic"/>
        </w:rPr>
      </w:pPr>
      <w:r w:rsidRPr="00037730">
        <w:rPr>
          <w:rFonts w:ascii="Century Gothic" w:hAnsi="Century Gothic"/>
        </w:rPr>
        <w:t xml:space="preserve">22. Stykel MG; Siripala SV; Soubeyrand E; Camargo S, Lu P, Coackley CL, </w:t>
      </w:r>
      <w:r w:rsidRPr="00037730">
        <w:rPr>
          <w:rFonts w:ascii="Century Gothic" w:hAnsi="Century Gothic"/>
          <w:b/>
          <w:bCs/>
          <w:u w:val="single"/>
        </w:rPr>
        <w:t>Panchal R</w:t>
      </w:r>
      <w:r w:rsidRPr="00037730">
        <w:rPr>
          <w:rFonts w:ascii="Century Gothic" w:hAnsi="Century Gothic"/>
        </w:rPr>
        <w:t xml:space="preserve">, So RWL, Stuart E, Joseph J, Akrioti EK, </w:t>
      </w:r>
      <w:r w:rsidRPr="00037730">
        <w:rPr>
          <w:rFonts w:ascii="Century Gothic" w:hAnsi="Century Gothic"/>
          <w:b/>
          <w:bCs/>
        </w:rPr>
        <w:t>Haji-Ghassemi O</w:t>
      </w:r>
      <w:r w:rsidRPr="00037730">
        <w:rPr>
          <w:rFonts w:ascii="Century Gothic" w:hAnsi="Century Gothic"/>
        </w:rPr>
        <w:t xml:space="preserve">, Taoufik E, Akhtar T, Watts JC, Ryan SD. </w:t>
      </w:r>
      <w:r w:rsidRPr="00037730">
        <w:rPr>
          <w:rFonts w:ascii="Century Gothic" w:hAnsi="Century Gothic"/>
          <w:b/>
          <w:bCs/>
        </w:rPr>
        <w:t>(2024)</w:t>
      </w:r>
      <w:r w:rsidR="00673144">
        <w:rPr>
          <w:rFonts w:ascii="Century Gothic" w:hAnsi="Century Gothic"/>
          <w:b/>
          <w:bCs/>
        </w:rPr>
        <w:t>.</w:t>
      </w:r>
      <w:r w:rsidR="00371584" w:rsidRPr="00037730">
        <w:rPr>
          <w:rFonts w:ascii="Century Gothic" w:hAnsi="Century Gothic"/>
          <w:b/>
          <w:bCs/>
        </w:rPr>
        <w:t xml:space="preserve"> </w:t>
      </w:r>
      <w:r w:rsidRPr="00037730">
        <w:rPr>
          <w:rFonts w:ascii="Century Gothic" w:hAnsi="Century Gothic"/>
        </w:rPr>
        <w:t xml:space="preserve">G6PD deficiency triggers dopamine loss and the initiation of Parkinson’s Disease pathogenesis. </w:t>
      </w:r>
      <w:r w:rsidRPr="00037730">
        <w:rPr>
          <w:rFonts w:ascii="Century Gothic" w:hAnsi="Century Gothic"/>
          <w:i/>
          <w:iCs/>
        </w:rPr>
        <w:t>Neuron</w:t>
      </w:r>
      <w:r w:rsidRPr="00037730">
        <w:rPr>
          <w:rFonts w:ascii="Century Gothic" w:hAnsi="Century Gothic"/>
        </w:rPr>
        <w:t xml:space="preserve">, NEURON-D-23-01423 </w:t>
      </w:r>
      <w:r w:rsidRPr="00037730">
        <w:rPr>
          <w:rFonts w:ascii="Century Gothic" w:hAnsi="Century Gothic"/>
          <w:b/>
          <w:bCs/>
        </w:rPr>
        <w:t>[In Revision]</w:t>
      </w:r>
      <w:r w:rsidRPr="00037730">
        <w:rPr>
          <w:rFonts w:ascii="Century Gothic" w:hAnsi="Century Gothic"/>
        </w:rPr>
        <w:t>.</w:t>
      </w:r>
    </w:p>
    <w:p w14:paraId="253C237D" w14:textId="09C17F25" w:rsidR="003F2526" w:rsidRPr="00037730" w:rsidRDefault="003F2526" w:rsidP="006E307A">
      <w:pPr>
        <w:spacing w:before="60" w:after="80" w:line="280" w:lineRule="exact"/>
        <w:ind w:left="340" w:hanging="340"/>
        <w:rPr>
          <w:rFonts w:ascii="Century Gothic" w:hAnsi="Century Gothic"/>
        </w:rPr>
      </w:pPr>
      <w:r w:rsidRPr="00037730">
        <w:rPr>
          <w:rFonts w:ascii="Century Gothic" w:hAnsi="Century Gothic"/>
        </w:rPr>
        <w:t xml:space="preserve">21. </w:t>
      </w:r>
      <w:r w:rsidR="001536B3" w:rsidRPr="00037730">
        <w:rPr>
          <w:rFonts w:ascii="Century Gothic" w:hAnsi="Century Gothic"/>
        </w:rPr>
        <w:t xml:space="preserve">Joseph TT; Bu W; </w:t>
      </w:r>
      <w:r w:rsidR="001536B3" w:rsidRPr="00037730">
        <w:rPr>
          <w:rFonts w:ascii="Century Gothic" w:hAnsi="Century Gothic"/>
          <w:b/>
          <w:bCs/>
        </w:rPr>
        <w:t>Haji-Ghassemi</w:t>
      </w:r>
      <w:r w:rsidR="001536B3" w:rsidRPr="00037730">
        <w:rPr>
          <w:rFonts w:ascii="Century Gothic" w:hAnsi="Century Gothic"/>
        </w:rPr>
        <w:t xml:space="preserve"> </w:t>
      </w:r>
      <w:r w:rsidR="001536B3" w:rsidRPr="00037730">
        <w:rPr>
          <w:rFonts w:ascii="Century Gothic" w:hAnsi="Century Gothic"/>
          <w:b/>
          <w:bCs/>
        </w:rPr>
        <w:t>O;</w:t>
      </w:r>
      <w:r w:rsidR="001536B3" w:rsidRPr="00037730">
        <w:rPr>
          <w:rFonts w:ascii="Century Gothic" w:hAnsi="Century Gothic"/>
        </w:rPr>
        <w:t xml:space="preserve"> Chen S; Woll K; Allen PD; Brannigan G; van Petegem F; Eckenhoff RG. </w:t>
      </w:r>
      <w:r w:rsidR="001536B3" w:rsidRPr="00037730">
        <w:rPr>
          <w:rFonts w:ascii="Century Gothic" w:hAnsi="Century Gothic"/>
          <w:b/>
          <w:bCs/>
        </w:rPr>
        <w:t>(2024)</w:t>
      </w:r>
      <w:r w:rsidR="001536B3" w:rsidRPr="00037730">
        <w:rPr>
          <w:rFonts w:ascii="Century Gothic" w:hAnsi="Century Gothic"/>
        </w:rPr>
        <w:t xml:space="preserve"> Propofol directly binds and inhibits skeletal muscle ryanodine receptor 1 (RyR1).</w:t>
      </w:r>
      <w:r w:rsidR="001536B3" w:rsidRPr="00037730">
        <w:rPr>
          <w:rFonts w:ascii="Century Gothic" w:hAnsi="Century Gothic"/>
          <w:b/>
          <w:bCs/>
        </w:rPr>
        <w:t xml:space="preserve"> [</w:t>
      </w:r>
      <w:r w:rsidR="00486937" w:rsidRPr="00037730">
        <w:rPr>
          <w:rFonts w:ascii="Century Gothic" w:hAnsi="Century Gothic"/>
          <w:b/>
          <w:bCs/>
        </w:rPr>
        <w:t xml:space="preserve">Accepted in </w:t>
      </w:r>
      <w:r w:rsidR="00486937" w:rsidRPr="00037730">
        <w:rPr>
          <w:rFonts w:ascii="Century Gothic" w:hAnsi="Century Gothic"/>
          <w:b/>
          <w:bCs/>
          <w:i/>
          <w:iCs/>
        </w:rPr>
        <w:t>Br J Anaesth.</w:t>
      </w:r>
      <w:r w:rsidR="001536B3" w:rsidRPr="00037730">
        <w:rPr>
          <w:rFonts w:ascii="Century Gothic" w:hAnsi="Century Gothic"/>
          <w:b/>
          <w:bCs/>
        </w:rPr>
        <w:t xml:space="preserve"> </w:t>
      </w:r>
      <w:hyperlink r:id="rId8" w:history="1">
        <w:r w:rsidR="001536B3" w:rsidRPr="00037730">
          <w:rPr>
            <w:rStyle w:val="Hyperlink"/>
            <w:rFonts w:ascii="Century Gothic" w:hAnsi="Century Gothic"/>
            <w:b/>
            <w:bCs/>
          </w:rPr>
          <w:t>https://www.biorxiv.org/content/10.1101/2024.01.10.575040v1.abstract</w:t>
        </w:r>
      </w:hyperlink>
      <w:r w:rsidR="001536B3" w:rsidRPr="00037730">
        <w:rPr>
          <w:rFonts w:ascii="Century Gothic" w:hAnsi="Century Gothic"/>
          <w:b/>
          <w:bCs/>
        </w:rPr>
        <w:t>]</w:t>
      </w:r>
    </w:p>
    <w:p w14:paraId="0D2C645D" w14:textId="5676C280" w:rsidR="006E307A" w:rsidRPr="00037730" w:rsidRDefault="00E16524" w:rsidP="006E307A">
      <w:pPr>
        <w:spacing w:before="60" w:after="80" w:line="280" w:lineRule="exact"/>
        <w:ind w:left="340" w:hanging="340"/>
        <w:rPr>
          <w:rFonts w:ascii="Century Gothic" w:hAnsi="Century Gothic"/>
          <w:b/>
          <w:bCs/>
        </w:rPr>
      </w:pPr>
      <w:r w:rsidRPr="00037730">
        <w:rPr>
          <w:rFonts w:ascii="Century Gothic" w:hAnsi="Century Gothic"/>
        </w:rPr>
        <w:t>20</w:t>
      </w:r>
      <w:r w:rsidR="00593A8B" w:rsidRPr="00037730">
        <w:rPr>
          <w:rFonts w:ascii="Century Gothic" w:hAnsi="Century Gothic"/>
        </w:rPr>
        <w:t xml:space="preserve">. </w:t>
      </w:r>
      <w:r w:rsidR="00883473" w:rsidRPr="00037730">
        <w:rPr>
          <w:rFonts w:ascii="Century Gothic" w:hAnsi="Century Gothic"/>
        </w:rPr>
        <w:t>Yoo R</w:t>
      </w:r>
      <w:r w:rsidR="006A4481" w:rsidRPr="00037730">
        <w:rPr>
          <w:rFonts w:ascii="Century Gothic" w:hAnsi="Century Gothic"/>
          <w:b/>
          <w:bCs/>
        </w:rPr>
        <w:t>*</w:t>
      </w:r>
      <w:r w:rsidR="00A4342F" w:rsidRPr="00037730">
        <w:rPr>
          <w:rFonts w:ascii="Century Gothic" w:hAnsi="Century Gothic"/>
        </w:rPr>
        <w:t>;</w:t>
      </w:r>
      <w:r w:rsidR="00883473" w:rsidRPr="00037730">
        <w:rPr>
          <w:rFonts w:ascii="Century Gothic" w:hAnsi="Century Gothic"/>
        </w:rPr>
        <w:t xml:space="preserve"> </w:t>
      </w:r>
      <w:r w:rsidR="00883473" w:rsidRPr="00037730">
        <w:rPr>
          <w:rFonts w:ascii="Century Gothic" w:hAnsi="Century Gothic"/>
          <w:b/>
          <w:bCs/>
        </w:rPr>
        <w:t>Haji-Ghassemi</w:t>
      </w:r>
      <w:r w:rsidR="00883473" w:rsidRPr="00037730">
        <w:rPr>
          <w:rFonts w:ascii="Century Gothic" w:hAnsi="Century Gothic"/>
        </w:rPr>
        <w:t xml:space="preserve"> </w:t>
      </w:r>
      <w:r w:rsidR="00883473" w:rsidRPr="00037730">
        <w:rPr>
          <w:rFonts w:ascii="Century Gothic" w:hAnsi="Century Gothic"/>
          <w:b/>
          <w:bCs/>
        </w:rPr>
        <w:t>O*</w:t>
      </w:r>
      <w:r w:rsidR="00A4342F" w:rsidRPr="00037730">
        <w:rPr>
          <w:rFonts w:ascii="Century Gothic" w:hAnsi="Century Gothic"/>
        </w:rPr>
        <w:t>;</w:t>
      </w:r>
      <w:r w:rsidR="00883473" w:rsidRPr="00037730">
        <w:rPr>
          <w:rFonts w:ascii="Century Gothic" w:hAnsi="Century Gothic"/>
        </w:rPr>
        <w:t xml:space="preserve"> </w:t>
      </w:r>
      <w:r w:rsidR="00210996">
        <w:rPr>
          <w:rFonts w:ascii="Century Gothic" w:hAnsi="Century Gothic"/>
        </w:rPr>
        <w:t xml:space="preserve">Bader M; </w:t>
      </w:r>
      <w:r w:rsidR="00883473" w:rsidRPr="00037730">
        <w:rPr>
          <w:rFonts w:ascii="Century Gothic" w:hAnsi="Century Gothic"/>
        </w:rPr>
        <w:t>Xu</w:t>
      </w:r>
      <w:r w:rsidR="00A4342F" w:rsidRPr="00037730">
        <w:rPr>
          <w:rFonts w:ascii="Century Gothic" w:hAnsi="Century Gothic"/>
        </w:rPr>
        <w:t xml:space="preserve"> J;</w:t>
      </w:r>
      <w:r w:rsidR="00883473" w:rsidRPr="00037730">
        <w:rPr>
          <w:rFonts w:ascii="Century Gothic" w:hAnsi="Century Gothic"/>
        </w:rPr>
        <w:t xml:space="preserve"> McFarlane</w:t>
      </w:r>
      <w:r w:rsidR="00A4342F" w:rsidRPr="00037730">
        <w:rPr>
          <w:rFonts w:ascii="Century Gothic" w:hAnsi="Century Gothic"/>
        </w:rPr>
        <w:t xml:space="preserve"> C;</w:t>
      </w:r>
      <w:r w:rsidR="00883473" w:rsidRPr="00037730">
        <w:rPr>
          <w:rFonts w:ascii="Century Gothic" w:hAnsi="Century Gothic"/>
        </w:rPr>
        <w:t xml:space="preserve"> </w:t>
      </w:r>
      <w:r w:rsidR="00A4342F" w:rsidRPr="00037730">
        <w:rPr>
          <w:rFonts w:ascii="Century Gothic" w:hAnsi="Century Gothic"/>
        </w:rPr>
        <w:t>van</w:t>
      </w:r>
      <w:r w:rsidR="00883473" w:rsidRPr="00037730">
        <w:rPr>
          <w:rFonts w:ascii="Century Gothic" w:hAnsi="Century Gothic"/>
        </w:rPr>
        <w:t xml:space="preserve"> Petegem</w:t>
      </w:r>
      <w:r w:rsidR="00A4342F" w:rsidRPr="00037730">
        <w:rPr>
          <w:rFonts w:ascii="Century Gothic" w:hAnsi="Century Gothic"/>
        </w:rPr>
        <w:t xml:space="preserve"> F</w:t>
      </w:r>
      <w:r w:rsidR="008C0F0F" w:rsidRPr="00037730">
        <w:rPr>
          <w:rFonts w:ascii="Century Gothic" w:hAnsi="Century Gothic"/>
        </w:rPr>
        <w:t xml:space="preserve">. </w:t>
      </w:r>
      <w:r w:rsidR="008C0F0F" w:rsidRPr="00037730">
        <w:rPr>
          <w:rFonts w:ascii="Century Gothic" w:hAnsi="Century Gothic"/>
          <w:b/>
          <w:bCs/>
        </w:rPr>
        <w:t>(2023)</w:t>
      </w:r>
      <w:r w:rsidR="007E258A" w:rsidRPr="00037730">
        <w:rPr>
          <w:rFonts w:ascii="Century Gothic" w:hAnsi="Century Gothic"/>
        </w:rPr>
        <w:t>.</w:t>
      </w:r>
      <w:r w:rsidR="007E258A" w:rsidRPr="00037730">
        <w:rPr>
          <w:sz w:val="24"/>
          <w:szCs w:val="24"/>
        </w:rPr>
        <w:t xml:space="preserve"> </w:t>
      </w:r>
      <w:r w:rsidR="007E258A" w:rsidRPr="00037730">
        <w:rPr>
          <w:rFonts w:ascii="Century Gothic" w:hAnsi="Century Gothic"/>
        </w:rPr>
        <w:t xml:space="preserve">Crystallographic, kinetic, and calorimetric investigation of PKA interactions with L-type calcium channels and Rad GTPase. </w:t>
      </w:r>
      <w:r w:rsidR="008212F5" w:rsidRPr="00037730">
        <w:rPr>
          <w:rFonts w:ascii="Century Gothic" w:hAnsi="Century Gothic"/>
        </w:rPr>
        <w:t xml:space="preserve"> </w:t>
      </w:r>
      <w:r w:rsidR="006E307A" w:rsidRPr="00037730">
        <w:rPr>
          <w:rFonts w:ascii="Century Gothic" w:hAnsi="Century Gothic"/>
          <w:b/>
          <w:bCs/>
        </w:rPr>
        <w:t>[</w:t>
      </w:r>
      <w:r w:rsidR="00052392" w:rsidRPr="00037730">
        <w:rPr>
          <w:rFonts w:ascii="Century Gothic" w:hAnsi="Century Gothic"/>
          <w:b/>
          <w:bCs/>
        </w:rPr>
        <w:t>In review</w:t>
      </w:r>
      <w:r w:rsidR="00003E9D" w:rsidRPr="00037730">
        <w:rPr>
          <w:rFonts w:ascii="Century Gothic" w:hAnsi="Century Gothic"/>
          <w:b/>
          <w:bCs/>
        </w:rPr>
        <w:t xml:space="preserve"> </w:t>
      </w:r>
      <w:r w:rsidR="00003E9D" w:rsidRPr="00037730">
        <w:rPr>
          <w:rFonts w:ascii="Century Gothic" w:hAnsi="Century Gothic"/>
          <w:b/>
          <w:bCs/>
          <w:i/>
          <w:iCs/>
        </w:rPr>
        <w:t>J</w:t>
      </w:r>
      <w:r w:rsidR="00486937" w:rsidRPr="00037730">
        <w:rPr>
          <w:rFonts w:ascii="Century Gothic" w:hAnsi="Century Gothic"/>
          <w:b/>
          <w:bCs/>
          <w:i/>
          <w:iCs/>
        </w:rPr>
        <w:t xml:space="preserve"> </w:t>
      </w:r>
      <w:r w:rsidR="00003E9D" w:rsidRPr="00037730">
        <w:rPr>
          <w:rFonts w:ascii="Century Gothic" w:hAnsi="Century Gothic"/>
          <w:b/>
          <w:bCs/>
          <w:i/>
          <w:iCs/>
        </w:rPr>
        <w:t>Biol</w:t>
      </w:r>
      <w:r w:rsidR="00486937" w:rsidRPr="00037730">
        <w:rPr>
          <w:rFonts w:ascii="Century Gothic" w:hAnsi="Century Gothic"/>
          <w:b/>
          <w:bCs/>
          <w:i/>
          <w:iCs/>
        </w:rPr>
        <w:t xml:space="preserve"> </w:t>
      </w:r>
      <w:r w:rsidR="00003E9D" w:rsidRPr="00037730">
        <w:rPr>
          <w:rFonts w:ascii="Century Gothic" w:hAnsi="Century Gothic"/>
          <w:b/>
          <w:bCs/>
          <w:i/>
          <w:iCs/>
        </w:rPr>
        <w:t>Chem</w:t>
      </w:r>
      <w:r w:rsidR="003F2526" w:rsidRPr="00037730">
        <w:rPr>
          <w:rFonts w:ascii="Century Gothic" w:hAnsi="Century Gothic"/>
          <w:b/>
          <w:bCs/>
        </w:rPr>
        <w:t xml:space="preserve">, </w:t>
      </w:r>
      <w:hyperlink r:id="rId9" w:history="1">
        <w:r w:rsidR="00052392" w:rsidRPr="00037730">
          <w:rPr>
            <w:rStyle w:val="Hyperlink"/>
            <w:rFonts w:ascii="Century Gothic" w:hAnsi="Century Gothic"/>
            <w:b/>
            <w:bCs/>
          </w:rPr>
          <w:t>https://www.biorxiv.org/content/10.1101/2023.10.24.563811v2.abstract</w:t>
        </w:r>
      </w:hyperlink>
      <w:r w:rsidR="006E307A" w:rsidRPr="00037730">
        <w:rPr>
          <w:rFonts w:ascii="Century Gothic" w:hAnsi="Century Gothic"/>
          <w:b/>
          <w:bCs/>
        </w:rPr>
        <w:t>]</w:t>
      </w:r>
      <w:r w:rsidR="00511830" w:rsidRPr="00037730">
        <w:rPr>
          <w:rFonts w:ascii="Century Gothic" w:hAnsi="Century Gothic"/>
          <w:b/>
          <w:bCs/>
        </w:rPr>
        <w:t>. Co-first and co-corresponding author.</w:t>
      </w:r>
    </w:p>
    <w:p w14:paraId="6BE1DA6C" w14:textId="48108447" w:rsidR="008C0F0F" w:rsidRDefault="008C0F0F" w:rsidP="00037730">
      <w:pPr>
        <w:spacing w:before="160" w:after="0" w:line="280" w:lineRule="exact"/>
        <w:rPr>
          <w:rFonts w:ascii="Century Gothic" w:hAnsi="Century Gothic"/>
          <w:b/>
          <w:bCs/>
          <w:color w:val="002060"/>
          <w:sz w:val="24"/>
          <w:szCs w:val="24"/>
        </w:rPr>
      </w:pPr>
      <w:r>
        <w:rPr>
          <w:rFonts w:ascii="Century Gothic" w:hAnsi="Century Gothic"/>
          <w:b/>
          <w:bCs/>
          <w:color w:val="002060"/>
          <w:sz w:val="24"/>
          <w:szCs w:val="24"/>
        </w:rPr>
        <w:t>Publi</w:t>
      </w:r>
      <w:r w:rsidR="00224F14">
        <w:rPr>
          <w:rFonts w:ascii="Century Gothic" w:hAnsi="Century Gothic"/>
          <w:b/>
          <w:bCs/>
          <w:color w:val="002060"/>
          <w:sz w:val="24"/>
          <w:szCs w:val="24"/>
        </w:rPr>
        <w:t>shed</w:t>
      </w:r>
    </w:p>
    <w:p w14:paraId="279C2A1F" w14:textId="47312699" w:rsidR="00E16524" w:rsidRPr="00D001B0" w:rsidRDefault="00E16524" w:rsidP="00574F3C">
      <w:pPr>
        <w:spacing w:before="60" w:after="80" w:line="280" w:lineRule="exact"/>
        <w:ind w:left="340" w:hanging="340"/>
        <w:rPr>
          <w:rFonts w:ascii="Century Gothic" w:hAnsi="Century Gothic"/>
        </w:rPr>
      </w:pPr>
      <w:r w:rsidRPr="00D001B0">
        <w:rPr>
          <w:rFonts w:ascii="Century Gothic" w:hAnsi="Century Gothic"/>
        </w:rPr>
        <w:t xml:space="preserve">19. </w:t>
      </w:r>
      <w:r w:rsidR="00A8713D" w:rsidRPr="00D001B0">
        <w:rPr>
          <w:rFonts w:ascii="Century Gothic" w:hAnsi="Century Gothic"/>
        </w:rPr>
        <w:t>Cholak</w:t>
      </w:r>
      <w:r w:rsidR="003673F3" w:rsidRPr="00D001B0">
        <w:rPr>
          <w:rFonts w:ascii="Century Gothic" w:hAnsi="Century Gothic"/>
        </w:rPr>
        <w:t xml:space="preserve"> S;</w:t>
      </w:r>
      <w:r w:rsidR="00A8713D" w:rsidRPr="00D001B0">
        <w:rPr>
          <w:rFonts w:ascii="Century Gothic" w:hAnsi="Century Gothic"/>
        </w:rPr>
        <w:t xml:space="preserve"> Saville</w:t>
      </w:r>
      <w:r w:rsidR="003673F3" w:rsidRPr="00D001B0">
        <w:rPr>
          <w:rFonts w:ascii="Century Gothic" w:hAnsi="Century Gothic"/>
        </w:rPr>
        <w:t xml:space="preserve"> JW;</w:t>
      </w:r>
      <w:r w:rsidR="00A8713D" w:rsidRPr="00D001B0">
        <w:rPr>
          <w:rFonts w:ascii="Century Gothic" w:hAnsi="Century Gothic"/>
        </w:rPr>
        <w:t xml:space="preserve"> Zhu</w:t>
      </w:r>
      <w:r w:rsidR="003673F3" w:rsidRPr="00D001B0">
        <w:rPr>
          <w:rFonts w:ascii="Century Gothic" w:hAnsi="Century Gothic"/>
        </w:rPr>
        <w:t xml:space="preserve"> X;</w:t>
      </w:r>
      <w:r w:rsidR="00A8713D" w:rsidRPr="00D001B0">
        <w:rPr>
          <w:rFonts w:ascii="Century Gothic" w:hAnsi="Century Gothic"/>
        </w:rPr>
        <w:t xml:space="preserve"> Berezuk</w:t>
      </w:r>
      <w:r w:rsidR="003673F3" w:rsidRPr="00D001B0">
        <w:rPr>
          <w:rFonts w:ascii="Century Gothic" w:hAnsi="Century Gothic"/>
        </w:rPr>
        <w:t xml:space="preserve"> AM; </w:t>
      </w:r>
      <w:r w:rsidR="00A8713D" w:rsidRPr="00D001B0">
        <w:rPr>
          <w:rFonts w:ascii="Century Gothic" w:hAnsi="Century Gothic"/>
        </w:rPr>
        <w:t>Tuttle</w:t>
      </w:r>
      <w:r w:rsidR="003673F3" w:rsidRPr="00D001B0">
        <w:rPr>
          <w:rFonts w:ascii="Century Gothic" w:hAnsi="Century Gothic"/>
        </w:rPr>
        <w:t xml:space="preserve"> KS;</w:t>
      </w:r>
      <w:r w:rsidR="00A8713D" w:rsidRPr="00D001B0">
        <w:rPr>
          <w:rFonts w:ascii="Century Gothic" w:hAnsi="Century Gothic"/>
        </w:rPr>
        <w:t xml:space="preserve"> </w:t>
      </w:r>
      <w:r w:rsidR="00A8713D" w:rsidRPr="00FD5EDE">
        <w:rPr>
          <w:rFonts w:ascii="Century Gothic" w:hAnsi="Century Gothic"/>
          <w:b/>
          <w:bCs/>
        </w:rPr>
        <w:t>Haji-Ghassemi</w:t>
      </w:r>
      <w:r w:rsidR="003673F3" w:rsidRPr="00FD5EDE">
        <w:rPr>
          <w:rFonts w:ascii="Century Gothic" w:hAnsi="Century Gothic"/>
          <w:b/>
          <w:bCs/>
        </w:rPr>
        <w:t xml:space="preserve"> O</w:t>
      </w:r>
      <w:r w:rsidR="003673F3" w:rsidRPr="00D001B0">
        <w:rPr>
          <w:rFonts w:ascii="Century Gothic" w:hAnsi="Century Gothic"/>
        </w:rPr>
        <w:t xml:space="preserve">; </w:t>
      </w:r>
      <w:r w:rsidR="00A8713D" w:rsidRPr="00D001B0">
        <w:rPr>
          <w:rFonts w:ascii="Century Gothic" w:hAnsi="Century Gothic"/>
        </w:rPr>
        <w:t>Alvarado</w:t>
      </w:r>
      <w:r w:rsidR="003673F3" w:rsidRPr="00D001B0">
        <w:rPr>
          <w:rFonts w:ascii="Century Gothic" w:hAnsi="Century Gothic"/>
        </w:rPr>
        <w:t xml:space="preserve"> F; </w:t>
      </w:r>
      <w:r w:rsidR="00A8713D" w:rsidRPr="00D001B0">
        <w:rPr>
          <w:rFonts w:ascii="Century Gothic" w:hAnsi="Century Gothic"/>
        </w:rPr>
        <w:t>Van</w:t>
      </w:r>
      <w:r w:rsidR="003673F3" w:rsidRPr="00D001B0">
        <w:rPr>
          <w:rFonts w:ascii="Century Gothic" w:hAnsi="Century Gothic"/>
        </w:rPr>
        <w:t xml:space="preserve"> </w:t>
      </w:r>
      <w:r w:rsidR="00A8713D" w:rsidRPr="00D001B0">
        <w:rPr>
          <w:rFonts w:ascii="Century Gothic" w:hAnsi="Century Gothic"/>
        </w:rPr>
        <w:t>Petegem</w:t>
      </w:r>
      <w:r w:rsidR="003673F3" w:rsidRPr="00D001B0">
        <w:rPr>
          <w:rFonts w:ascii="Century Gothic" w:hAnsi="Century Gothic"/>
        </w:rPr>
        <w:t xml:space="preserve"> F; </w:t>
      </w:r>
      <w:r w:rsidR="00A8713D" w:rsidRPr="00D001B0">
        <w:rPr>
          <w:rFonts w:ascii="Century Gothic" w:hAnsi="Century Gothic"/>
        </w:rPr>
        <w:t>Subramaniam</w:t>
      </w:r>
      <w:r w:rsidR="003673F3" w:rsidRPr="00D001B0">
        <w:rPr>
          <w:rFonts w:ascii="Century Gothic" w:hAnsi="Century Gothic"/>
        </w:rPr>
        <w:t xml:space="preserve"> S. </w:t>
      </w:r>
      <w:r w:rsidR="003673F3" w:rsidRPr="00D001B0">
        <w:rPr>
          <w:rFonts w:ascii="Century Gothic" w:hAnsi="Century Gothic"/>
          <w:b/>
          <w:bCs/>
        </w:rPr>
        <w:t>(202</w:t>
      </w:r>
      <w:r w:rsidR="009343CF">
        <w:rPr>
          <w:rFonts w:ascii="Century Gothic" w:hAnsi="Century Gothic"/>
          <w:b/>
          <w:bCs/>
        </w:rPr>
        <w:t>3</w:t>
      </w:r>
      <w:r w:rsidR="003673F3" w:rsidRPr="00D001B0">
        <w:rPr>
          <w:rFonts w:ascii="Century Gothic" w:hAnsi="Century Gothic"/>
          <w:b/>
          <w:bCs/>
        </w:rPr>
        <w:t>)</w:t>
      </w:r>
      <w:r w:rsidR="003673F3" w:rsidRPr="00D001B0">
        <w:rPr>
          <w:rFonts w:ascii="Century Gothic" w:hAnsi="Century Gothic"/>
        </w:rPr>
        <w:t xml:space="preserve">. </w:t>
      </w:r>
      <w:r w:rsidR="00574F3C" w:rsidRPr="00D001B0">
        <w:rPr>
          <w:rFonts w:ascii="Century Gothic" w:hAnsi="Century Gothic"/>
        </w:rPr>
        <w:t xml:space="preserve">Allosteric Modulation of Ryanodine Receptor RyR1 by Nucleotide Derivatives. </w:t>
      </w:r>
      <w:r w:rsidR="00574F3C" w:rsidRPr="00D001B0">
        <w:rPr>
          <w:rFonts w:ascii="Century Gothic" w:hAnsi="Century Gothic"/>
          <w:b/>
          <w:bCs/>
          <w:i/>
          <w:iCs/>
        </w:rPr>
        <w:t>Structur</w:t>
      </w:r>
      <w:r w:rsidR="0064104B" w:rsidRPr="00D001B0">
        <w:rPr>
          <w:rFonts w:ascii="Century Gothic" w:hAnsi="Century Gothic"/>
          <w:b/>
          <w:bCs/>
          <w:i/>
          <w:iCs/>
        </w:rPr>
        <w:t>e</w:t>
      </w:r>
      <w:r w:rsidR="0064104B" w:rsidRPr="00D001B0">
        <w:rPr>
          <w:rFonts w:ascii="Century Gothic" w:hAnsi="Century Gothic"/>
          <w:i/>
          <w:iCs/>
        </w:rPr>
        <w:t>.</w:t>
      </w:r>
      <w:r w:rsidR="0064104B" w:rsidRPr="00D001B0">
        <w:rPr>
          <w:sz w:val="24"/>
          <w:szCs w:val="24"/>
        </w:rPr>
        <w:t xml:space="preserve"> </w:t>
      </w:r>
      <w:r w:rsidR="0064104B" w:rsidRPr="00D001B0">
        <w:rPr>
          <w:rFonts w:ascii="Century Gothic" w:hAnsi="Century Gothic"/>
        </w:rPr>
        <w:t>31</w:t>
      </w:r>
      <w:r w:rsidR="00103430" w:rsidRPr="00D001B0">
        <w:rPr>
          <w:rFonts w:ascii="Century Gothic" w:hAnsi="Century Gothic"/>
        </w:rPr>
        <w:t>(7)</w:t>
      </w:r>
      <w:r w:rsidR="0064104B" w:rsidRPr="00D001B0">
        <w:rPr>
          <w:rFonts w:ascii="Century Gothic" w:hAnsi="Century Gothic"/>
        </w:rPr>
        <w:t>: 790-800.e4</w:t>
      </w:r>
      <w:r w:rsidR="00574F3C" w:rsidRPr="00D001B0">
        <w:rPr>
          <w:rFonts w:ascii="Century Gothic" w:hAnsi="Century Gothic"/>
        </w:rPr>
        <w:t>.</w:t>
      </w:r>
      <w:r w:rsidR="00574F3C" w:rsidRPr="00D001B0">
        <w:rPr>
          <w:rFonts w:ascii="Century Gothic" w:hAnsi="Century Gothic"/>
          <w:i/>
          <w:iCs/>
        </w:rPr>
        <w:t xml:space="preserve"> </w:t>
      </w:r>
    </w:p>
    <w:p w14:paraId="39160AC7" w14:textId="5D38BC1C" w:rsidR="00E16524" w:rsidRPr="00D001B0" w:rsidRDefault="00E16524" w:rsidP="006542E5">
      <w:pPr>
        <w:spacing w:before="60" w:after="80" w:line="280" w:lineRule="exact"/>
        <w:ind w:left="340" w:hanging="340"/>
        <w:rPr>
          <w:rFonts w:ascii="Century Gothic" w:hAnsi="Century Gothic"/>
        </w:rPr>
      </w:pPr>
      <w:r w:rsidRPr="00D001B0">
        <w:rPr>
          <w:rFonts w:ascii="Century Gothic" w:hAnsi="Century Gothic"/>
        </w:rPr>
        <w:t xml:space="preserve">18. </w:t>
      </w:r>
      <w:r w:rsidRPr="00FD5EDE">
        <w:rPr>
          <w:rFonts w:ascii="Century Gothic" w:hAnsi="Century Gothic"/>
          <w:b/>
          <w:bCs/>
        </w:rPr>
        <w:t>Haji-Ghassemi O</w:t>
      </w:r>
      <w:r w:rsidRPr="00D001B0">
        <w:rPr>
          <w:rFonts w:ascii="Century Gothic" w:hAnsi="Century Gothic"/>
        </w:rPr>
        <w:t xml:space="preserve">; Yu SC; Woll K; Gurrola GB; Valdivia CR; Cai W; Li S; Valdivia HH; van Petegem F. </w:t>
      </w:r>
      <w:r w:rsidRPr="00D001B0">
        <w:rPr>
          <w:rFonts w:ascii="Century Gothic" w:hAnsi="Century Gothic"/>
          <w:b/>
          <w:bCs/>
        </w:rPr>
        <w:t>(2023)</w:t>
      </w:r>
      <w:r w:rsidRPr="00D001B0">
        <w:rPr>
          <w:rFonts w:ascii="Century Gothic" w:hAnsi="Century Gothic"/>
        </w:rPr>
        <w:t>.</w:t>
      </w:r>
      <w:r w:rsidRPr="00D001B0">
        <w:rPr>
          <w:rFonts w:ascii="Century Gothic" w:hAnsi="Century Gothic"/>
          <w:sz w:val="24"/>
          <w:szCs w:val="24"/>
        </w:rPr>
        <w:t xml:space="preserve"> </w:t>
      </w:r>
      <w:r w:rsidRPr="00D001B0">
        <w:rPr>
          <w:rFonts w:ascii="Century Gothic" w:hAnsi="Century Gothic"/>
        </w:rPr>
        <w:t xml:space="preserve">Cryo-EM analysis of scorpion toxin binding to Ryanodine Receptors reveals a sub-conductance state that is abolished by PKA phosphorylation. </w:t>
      </w:r>
      <w:r w:rsidRPr="00D001B0">
        <w:rPr>
          <w:rFonts w:ascii="Century Gothic" w:hAnsi="Century Gothic"/>
          <w:b/>
          <w:bCs/>
          <w:i/>
          <w:iCs/>
        </w:rPr>
        <w:t>Sci Adv</w:t>
      </w:r>
      <w:r w:rsidR="003076E8" w:rsidRPr="00D001B0">
        <w:rPr>
          <w:rFonts w:ascii="Century Gothic" w:hAnsi="Century Gothic"/>
          <w:b/>
          <w:bCs/>
          <w:i/>
          <w:iCs/>
        </w:rPr>
        <w:t>.</w:t>
      </w:r>
      <w:r w:rsidR="003076E8" w:rsidRPr="00D001B0">
        <w:rPr>
          <w:rFonts w:ascii="Century Gothic" w:hAnsi="Century Gothic"/>
          <w:sz w:val="24"/>
          <w:szCs w:val="24"/>
        </w:rPr>
        <w:t xml:space="preserve"> 9</w:t>
      </w:r>
      <w:r w:rsidR="00E313BE" w:rsidRPr="00D001B0">
        <w:rPr>
          <w:rFonts w:ascii="Century Gothic" w:hAnsi="Century Gothic"/>
          <w:sz w:val="24"/>
          <w:szCs w:val="24"/>
        </w:rPr>
        <w:t>(21)</w:t>
      </w:r>
      <w:r w:rsidR="003076E8" w:rsidRPr="00D001B0">
        <w:rPr>
          <w:rFonts w:ascii="Century Gothic" w:hAnsi="Century Gothic"/>
          <w:sz w:val="24"/>
          <w:szCs w:val="24"/>
        </w:rPr>
        <w:t>:</w:t>
      </w:r>
      <w:r w:rsidR="0064104B" w:rsidRPr="00D001B0">
        <w:rPr>
          <w:rFonts w:ascii="Century Gothic" w:hAnsi="Century Gothic"/>
          <w:sz w:val="24"/>
          <w:szCs w:val="24"/>
        </w:rPr>
        <w:t xml:space="preserve"> </w:t>
      </w:r>
      <w:r w:rsidR="003076E8" w:rsidRPr="00D001B0">
        <w:rPr>
          <w:rFonts w:ascii="Century Gothic" w:hAnsi="Century Gothic"/>
        </w:rPr>
        <w:t>eadf4936</w:t>
      </w:r>
      <w:r w:rsidR="00EE5908" w:rsidRPr="00D001B0">
        <w:rPr>
          <w:rFonts w:ascii="Century Gothic" w:hAnsi="Century Gothic"/>
        </w:rPr>
        <w:t>.</w:t>
      </w:r>
    </w:p>
    <w:p w14:paraId="497229CA" w14:textId="42D204F9" w:rsidR="006B3790" w:rsidRPr="00D001B0" w:rsidRDefault="00577AFC" w:rsidP="006542E5">
      <w:pPr>
        <w:spacing w:before="60" w:after="80" w:line="280" w:lineRule="exact"/>
        <w:ind w:left="340" w:hanging="340"/>
        <w:rPr>
          <w:rFonts w:ascii="Century Gothic" w:hAnsi="Century Gothic"/>
        </w:rPr>
      </w:pPr>
      <w:r w:rsidRPr="00D001B0">
        <w:rPr>
          <w:rFonts w:ascii="Century Gothic" w:hAnsi="Century Gothic"/>
        </w:rPr>
        <w:t xml:space="preserve">17. </w:t>
      </w:r>
      <w:r w:rsidR="006B3790" w:rsidRPr="00D001B0">
        <w:rPr>
          <w:rFonts w:ascii="Century Gothic" w:hAnsi="Century Gothic"/>
        </w:rPr>
        <w:t xml:space="preserve">Qin, J; Zhang, J; Lin, L; </w:t>
      </w:r>
      <w:r w:rsidR="006B3790" w:rsidRPr="00FD5EDE">
        <w:rPr>
          <w:rFonts w:ascii="Century Gothic" w:hAnsi="Century Gothic"/>
          <w:b/>
          <w:bCs/>
        </w:rPr>
        <w:t>Haji-Ghassemi, O</w:t>
      </w:r>
      <w:r w:rsidR="006B3790" w:rsidRPr="00D001B0">
        <w:rPr>
          <w:rFonts w:ascii="Century Gothic" w:hAnsi="Century Gothic"/>
        </w:rPr>
        <w:t xml:space="preserve">; Lin, Z; Woycechowsky, KJ; Van Petegem, F; Zhang, Y; Yuchi, Z. </w:t>
      </w:r>
      <w:r w:rsidR="006B3790" w:rsidRPr="00D001B0">
        <w:rPr>
          <w:rFonts w:ascii="Century Gothic" w:hAnsi="Century Gothic"/>
          <w:b/>
          <w:bCs/>
        </w:rPr>
        <w:t>(202</w:t>
      </w:r>
      <w:r w:rsidR="00267E0F" w:rsidRPr="00D001B0">
        <w:rPr>
          <w:rFonts w:ascii="Century Gothic" w:hAnsi="Century Gothic"/>
          <w:b/>
          <w:bCs/>
        </w:rPr>
        <w:t>2</w:t>
      </w:r>
      <w:r w:rsidR="006B3790" w:rsidRPr="00D001B0">
        <w:rPr>
          <w:rFonts w:ascii="Century Gothic" w:hAnsi="Century Gothic"/>
          <w:b/>
          <w:bCs/>
        </w:rPr>
        <w:t>)</w:t>
      </w:r>
      <w:r w:rsidR="006B3790" w:rsidRPr="00D001B0">
        <w:rPr>
          <w:rFonts w:ascii="Century Gothic" w:hAnsi="Century Gothic"/>
        </w:rPr>
        <w:t xml:space="preserve">. Structures of PKA-phospholamban complexes reveal a mechanism of familial dilated cardiomyopathy. </w:t>
      </w:r>
      <w:r w:rsidR="006B3790" w:rsidRPr="00D001B0">
        <w:rPr>
          <w:rFonts w:ascii="Century Gothic" w:hAnsi="Century Gothic"/>
          <w:b/>
          <w:bCs/>
          <w:i/>
          <w:iCs/>
        </w:rPr>
        <w:t>eLife</w:t>
      </w:r>
      <w:r w:rsidR="006B3790" w:rsidRPr="00D001B0">
        <w:rPr>
          <w:rFonts w:ascii="Century Gothic" w:hAnsi="Century Gothic"/>
        </w:rPr>
        <w:t xml:space="preserve">. </w:t>
      </w:r>
      <w:r w:rsidR="004C6A94" w:rsidRPr="00D001B0">
        <w:rPr>
          <w:rFonts w:ascii="Century Gothic" w:hAnsi="Century Gothic"/>
        </w:rPr>
        <w:t>11:</w:t>
      </w:r>
      <w:r w:rsidR="0064104B" w:rsidRPr="00D001B0">
        <w:rPr>
          <w:rFonts w:ascii="Century Gothic" w:hAnsi="Century Gothic"/>
        </w:rPr>
        <w:t xml:space="preserve"> </w:t>
      </w:r>
      <w:r w:rsidR="004C6A94" w:rsidRPr="00D001B0">
        <w:rPr>
          <w:rFonts w:ascii="Century Gothic" w:hAnsi="Century Gothic"/>
        </w:rPr>
        <w:t>e75346</w:t>
      </w:r>
      <w:r w:rsidR="006B3790" w:rsidRPr="00D001B0">
        <w:rPr>
          <w:rFonts w:ascii="Century Gothic" w:hAnsi="Century Gothic"/>
        </w:rPr>
        <w:t>.</w:t>
      </w:r>
    </w:p>
    <w:p w14:paraId="3BBA171B" w14:textId="3B41BD97" w:rsidR="006B3790" w:rsidRPr="00D001B0" w:rsidRDefault="00577AFC" w:rsidP="006542E5">
      <w:pPr>
        <w:spacing w:after="80" w:line="280" w:lineRule="exact"/>
        <w:ind w:left="340" w:hanging="340"/>
        <w:rPr>
          <w:rFonts w:ascii="Century Gothic" w:hAnsi="Century Gothic"/>
        </w:rPr>
      </w:pPr>
      <w:r w:rsidRPr="00D001B0">
        <w:rPr>
          <w:rFonts w:ascii="Century Gothic" w:hAnsi="Century Gothic"/>
        </w:rPr>
        <w:t xml:space="preserve">16. </w:t>
      </w:r>
      <w:r w:rsidR="006B3790" w:rsidRPr="00D001B0">
        <w:rPr>
          <w:rFonts w:ascii="Century Gothic" w:hAnsi="Century Gothic"/>
        </w:rPr>
        <w:t xml:space="preserve">Rayani, K; Hantz, E; </w:t>
      </w:r>
      <w:r w:rsidR="006B3790" w:rsidRPr="00FD5EDE">
        <w:rPr>
          <w:rFonts w:ascii="Century Gothic" w:hAnsi="Century Gothic"/>
          <w:b/>
          <w:bCs/>
        </w:rPr>
        <w:t>Haji-Ghassemi, O</w:t>
      </w:r>
      <w:r w:rsidR="006B3790" w:rsidRPr="00D001B0">
        <w:rPr>
          <w:rFonts w:ascii="Century Gothic" w:hAnsi="Century Gothic"/>
        </w:rPr>
        <w:t xml:space="preserve">; Yueh, AL; Spuches, A; Van Petegem, F; Solaro, JR; Lindert, S; Tibbits GF. </w:t>
      </w:r>
      <w:r w:rsidR="006B3790" w:rsidRPr="00D001B0">
        <w:rPr>
          <w:rFonts w:ascii="Century Gothic" w:hAnsi="Century Gothic"/>
          <w:b/>
          <w:bCs/>
        </w:rPr>
        <w:t>(202</w:t>
      </w:r>
      <w:r w:rsidR="002C614E" w:rsidRPr="00D001B0">
        <w:rPr>
          <w:rFonts w:ascii="Century Gothic" w:hAnsi="Century Gothic"/>
          <w:b/>
          <w:bCs/>
        </w:rPr>
        <w:t>2</w:t>
      </w:r>
      <w:r w:rsidR="006B3790" w:rsidRPr="00D001B0">
        <w:rPr>
          <w:rFonts w:ascii="Century Gothic" w:hAnsi="Century Gothic"/>
          <w:b/>
          <w:bCs/>
        </w:rPr>
        <w:t>)</w:t>
      </w:r>
      <w:r w:rsidR="006B3790" w:rsidRPr="00D001B0">
        <w:rPr>
          <w:rFonts w:ascii="Century Gothic" w:hAnsi="Century Gothic"/>
        </w:rPr>
        <w:t xml:space="preserve">. The effect of magnesium on calcium binding to cardiac troponin C related hypertrophic cardiomyopathy mutants. </w:t>
      </w:r>
      <w:r w:rsidR="005D1B70" w:rsidRPr="00D001B0">
        <w:rPr>
          <w:rFonts w:ascii="Century Gothic" w:hAnsi="Century Gothic"/>
          <w:b/>
          <w:bCs/>
          <w:i/>
          <w:iCs/>
        </w:rPr>
        <w:t>FEBS J</w:t>
      </w:r>
      <w:r w:rsidR="008633C1" w:rsidRPr="00D001B0">
        <w:rPr>
          <w:rFonts w:ascii="Century Gothic" w:hAnsi="Century Gothic"/>
        </w:rPr>
        <w:t>.</w:t>
      </w:r>
      <w:r w:rsidR="00745C40" w:rsidRPr="00D001B0">
        <w:rPr>
          <w:rFonts w:ascii="Century Gothic" w:hAnsi="Century Gothic"/>
        </w:rPr>
        <w:t xml:space="preserve"> 289(23): 7446-7465.</w:t>
      </w:r>
    </w:p>
    <w:p w14:paraId="6D153B40" w14:textId="6BA08DD4" w:rsidR="006B3790" w:rsidRPr="00D001B0" w:rsidRDefault="00577AFC" w:rsidP="006542E5">
      <w:pPr>
        <w:spacing w:after="80" w:line="280" w:lineRule="exact"/>
        <w:ind w:left="340" w:hanging="340"/>
        <w:rPr>
          <w:rFonts w:ascii="Century Gothic" w:hAnsi="Century Gothic"/>
        </w:rPr>
      </w:pPr>
      <w:r w:rsidRPr="00D001B0">
        <w:rPr>
          <w:rFonts w:ascii="Century Gothic" w:hAnsi="Century Gothic"/>
        </w:rPr>
        <w:t xml:space="preserve">15. </w:t>
      </w:r>
      <w:r w:rsidR="006B3790" w:rsidRPr="00D001B0">
        <w:rPr>
          <w:rFonts w:ascii="Century Gothic" w:hAnsi="Century Gothic"/>
        </w:rPr>
        <w:t xml:space="preserve">Woll, KA*; </w:t>
      </w:r>
      <w:r w:rsidR="00462E44" w:rsidRPr="00FD5EDE">
        <w:rPr>
          <w:rFonts w:ascii="Century Gothic" w:hAnsi="Century Gothic"/>
          <w:b/>
          <w:bCs/>
        </w:rPr>
        <w:t>Haji-Ghassemi, O</w:t>
      </w:r>
      <w:r w:rsidR="00462E44" w:rsidRPr="00D001B0">
        <w:rPr>
          <w:rFonts w:ascii="Century Gothic" w:hAnsi="Century Gothic"/>
          <w:b/>
          <w:bCs/>
        </w:rPr>
        <w:t>*</w:t>
      </w:r>
      <w:r w:rsidR="00462E44" w:rsidRPr="00D001B0">
        <w:rPr>
          <w:rFonts w:ascii="Century Gothic" w:hAnsi="Century Gothic"/>
        </w:rPr>
        <w:t xml:space="preserve">; </w:t>
      </w:r>
      <w:r w:rsidR="006B3790" w:rsidRPr="00D001B0">
        <w:rPr>
          <w:rFonts w:ascii="Century Gothic" w:hAnsi="Century Gothic"/>
        </w:rPr>
        <w:t xml:space="preserve">Van Petegem F. </w:t>
      </w:r>
      <w:r w:rsidR="006B3790" w:rsidRPr="00D001B0">
        <w:rPr>
          <w:rFonts w:ascii="Century Gothic" w:hAnsi="Century Gothic"/>
          <w:b/>
          <w:bCs/>
        </w:rPr>
        <w:t>(2021)</w:t>
      </w:r>
      <w:r w:rsidR="006B3790" w:rsidRPr="00D001B0">
        <w:rPr>
          <w:rFonts w:ascii="Century Gothic" w:hAnsi="Century Gothic"/>
        </w:rPr>
        <w:t xml:space="preserve">. Pathological conformations of disease mutant Ryanodine Receptors revealed by cryo-EM. </w:t>
      </w:r>
      <w:r w:rsidR="006B3790" w:rsidRPr="00D001B0">
        <w:rPr>
          <w:rFonts w:ascii="Century Gothic" w:hAnsi="Century Gothic"/>
          <w:b/>
          <w:bCs/>
          <w:i/>
          <w:iCs/>
        </w:rPr>
        <w:t>Nat commun</w:t>
      </w:r>
      <w:r w:rsidR="006B3790" w:rsidRPr="00D001B0">
        <w:rPr>
          <w:rFonts w:ascii="Century Gothic" w:hAnsi="Century Gothic"/>
        </w:rPr>
        <w:t>. 12(1): 1-13.</w:t>
      </w:r>
    </w:p>
    <w:p w14:paraId="628EFB49" w14:textId="4566EC57" w:rsidR="006B3790" w:rsidRPr="00D001B0" w:rsidRDefault="00577AFC" w:rsidP="006542E5">
      <w:pPr>
        <w:spacing w:after="80" w:line="280" w:lineRule="exact"/>
        <w:ind w:left="340" w:hanging="340"/>
        <w:rPr>
          <w:rFonts w:ascii="Century Gothic" w:hAnsi="Century Gothic"/>
        </w:rPr>
      </w:pPr>
      <w:r w:rsidRPr="00D001B0">
        <w:rPr>
          <w:rFonts w:ascii="Century Gothic" w:hAnsi="Century Gothic"/>
        </w:rPr>
        <w:t xml:space="preserve">14. </w:t>
      </w:r>
      <w:r w:rsidR="006B3790" w:rsidRPr="00D001B0">
        <w:rPr>
          <w:rFonts w:ascii="Century Gothic" w:hAnsi="Century Gothic"/>
        </w:rPr>
        <w:t xml:space="preserve">Stringer, RN; Jurkovicova-Tarabova, B; Huang, S; </w:t>
      </w:r>
      <w:r w:rsidR="006B3790" w:rsidRPr="00FD5EDE">
        <w:rPr>
          <w:rFonts w:ascii="Century Gothic" w:hAnsi="Century Gothic"/>
          <w:b/>
          <w:bCs/>
        </w:rPr>
        <w:t>Haji-Ghassemi, O</w:t>
      </w:r>
      <w:r w:rsidR="006B3790" w:rsidRPr="00D001B0">
        <w:rPr>
          <w:rFonts w:ascii="Century Gothic" w:hAnsi="Century Gothic"/>
        </w:rPr>
        <w:t xml:space="preserve">; Idoux, R; Liashenko, A; Souza, IA; Rzhepetskyy, Y; Lacinova, L; Van Petegem, F; Zamponi, GW; Pamphlett, R; Weiss, N. </w:t>
      </w:r>
      <w:r w:rsidR="006B3790" w:rsidRPr="00D001B0">
        <w:rPr>
          <w:rFonts w:ascii="Century Gothic" w:hAnsi="Century Gothic"/>
          <w:b/>
          <w:bCs/>
        </w:rPr>
        <w:t>(2020)</w:t>
      </w:r>
      <w:r w:rsidR="006B3790" w:rsidRPr="00D001B0">
        <w:rPr>
          <w:rFonts w:ascii="Century Gothic" w:hAnsi="Century Gothic"/>
        </w:rPr>
        <w:t xml:space="preserve">. A rare CACNA1H variant associated with amyotrophic lateral sclerosis causes complete loss of Ca v 3.2 T-type channel activity. </w:t>
      </w:r>
      <w:r w:rsidR="006B3790" w:rsidRPr="00D001B0">
        <w:rPr>
          <w:rFonts w:ascii="Century Gothic" w:hAnsi="Century Gothic"/>
          <w:b/>
          <w:bCs/>
          <w:i/>
          <w:iCs/>
        </w:rPr>
        <w:t>Mol brain</w:t>
      </w:r>
      <w:r w:rsidR="006B3790" w:rsidRPr="00D001B0">
        <w:rPr>
          <w:rFonts w:ascii="Century Gothic" w:hAnsi="Century Gothic"/>
          <w:i/>
          <w:iCs/>
        </w:rPr>
        <w:t>.</w:t>
      </w:r>
      <w:r w:rsidR="006B3790" w:rsidRPr="00D001B0">
        <w:rPr>
          <w:rFonts w:ascii="Century Gothic" w:hAnsi="Century Gothic"/>
        </w:rPr>
        <w:t xml:space="preserve"> 13(1): 1-11.</w:t>
      </w:r>
    </w:p>
    <w:p w14:paraId="224B153C" w14:textId="63B92186" w:rsidR="006B3790" w:rsidRPr="00D001B0" w:rsidRDefault="00577AFC" w:rsidP="006542E5">
      <w:pPr>
        <w:spacing w:after="80" w:line="280" w:lineRule="exact"/>
        <w:ind w:left="340" w:hanging="340"/>
        <w:rPr>
          <w:rFonts w:ascii="Century Gothic" w:hAnsi="Century Gothic"/>
        </w:rPr>
      </w:pPr>
      <w:r w:rsidRPr="00D001B0">
        <w:rPr>
          <w:rFonts w:ascii="Century Gothic" w:hAnsi="Century Gothic"/>
        </w:rPr>
        <w:t>13.</w:t>
      </w:r>
      <w:r w:rsidR="006B3790" w:rsidRPr="00D001B0">
        <w:rPr>
          <w:rFonts w:ascii="Century Gothic" w:hAnsi="Century Gothic"/>
        </w:rPr>
        <w:t xml:space="preserve">; Ma, R*; </w:t>
      </w:r>
      <w:r w:rsidR="00462E44" w:rsidRPr="00FD5EDE">
        <w:rPr>
          <w:rFonts w:ascii="Century Gothic" w:hAnsi="Century Gothic"/>
          <w:b/>
          <w:bCs/>
        </w:rPr>
        <w:t>Haji-Ghassemi, O</w:t>
      </w:r>
      <w:r w:rsidR="00462E44" w:rsidRPr="00D001B0">
        <w:rPr>
          <w:rFonts w:ascii="Century Gothic" w:hAnsi="Century Gothic"/>
          <w:b/>
          <w:bCs/>
        </w:rPr>
        <w:t>*</w:t>
      </w:r>
      <w:r w:rsidR="00462E44" w:rsidRPr="00D001B0">
        <w:rPr>
          <w:rFonts w:ascii="Century Gothic" w:hAnsi="Century Gothic"/>
        </w:rPr>
        <w:t>;</w:t>
      </w:r>
      <w:r w:rsidR="00462E44" w:rsidRPr="00D001B0">
        <w:rPr>
          <w:rFonts w:ascii="Century Gothic" w:hAnsi="Century Gothic"/>
          <w:b/>
          <w:bCs/>
        </w:rPr>
        <w:t xml:space="preserve"> </w:t>
      </w:r>
      <w:r w:rsidR="006B3790" w:rsidRPr="00D001B0">
        <w:rPr>
          <w:rFonts w:ascii="Century Gothic" w:hAnsi="Century Gothic"/>
        </w:rPr>
        <w:t xml:space="preserve">Ma, D*; Jiang, H*; Lin, L; Yao, L; Samurkas, A; Li, Y; Wang, Y; Cao, P; Wu, S; Zhang, Y; Murayama, T; Moussian, B; Van Petegem, F; Yuchi Z. </w:t>
      </w:r>
      <w:r w:rsidR="006B3790" w:rsidRPr="00D001B0">
        <w:rPr>
          <w:rFonts w:ascii="Century Gothic" w:hAnsi="Century Gothic"/>
          <w:b/>
          <w:bCs/>
        </w:rPr>
        <w:t>(2020)</w:t>
      </w:r>
      <w:r w:rsidR="006B3790" w:rsidRPr="00D001B0">
        <w:rPr>
          <w:rFonts w:ascii="Century Gothic" w:hAnsi="Century Gothic"/>
        </w:rPr>
        <w:t xml:space="preserve">. Structural basis for diamide modulation of ryanodine receptor. </w:t>
      </w:r>
      <w:r w:rsidR="006B3790" w:rsidRPr="00D001B0">
        <w:rPr>
          <w:rFonts w:ascii="Century Gothic" w:hAnsi="Century Gothic"/>
          <w:b/>
          <w:bCs/>
          <w:i/>
          <w:iCs/>
        </w:rPr>
        <w:t>Nat Chem Biol.</w:t>
      </w:r>
      <w:r w:rsidR="006B3790" w:rsidRPr="00D001B0">
        <w:rPr>
          <w:rFonts w:ascii="Century Gothic" w:hAnsi="Century Gothic"/>
        </w:rPr>
        <w:t xml:space="preserve"> 16(11): 1246-1254.</w:t>
      </w:r>
    </w:p>
    <w:p w14:paraId="357A5FFC" w14:textId="086AF7EF" w:rsidR="006B3790" w:rsidRPr="00D001B0" w:rsidRDefault="00BC536C" w:rsidP="006542E5">
      <w:pPr>
        <w:spacing w:after="80" w:line="280" w:lineRule="exact"/>
        <w:ind w:left="340" w:hanging="340"/>
        <w:rPr>
          <w:rFonts w:ascii="Century Gothic" w:hAnsi="Century Gothic"/>
        </w:rPr>
      </w:pPr>
      <w:r w:rsidRPr="00D001B0">
        <w:rPr>
          <w:rFonts w:ascii="Century Gothic" w:hAnsi="Century Gothic"/>
        </w:rPr>
        <w:t xml:space="preserve">12. </w:t>
      </w:r>
      <w:r w:rsidR="006B3790" w:rsidRPr="00FD5EDE">
        <w:rPr>
          <w:rFonts w:ascii="Century Gothic" w:hAnsi="Century Gothic"/>
          <w:b/>
          <w:bCs/>
        </w:rPr>
        <w:t>Haji-Ghassemi, O</w:t>
      </w:r>
      <w:r w:rsidR="006B3790" w:rsidRPr="00D001B0">
        <w:rPr>
          <w:rFonts w:ascii="Century Gothic" w:hAnsi="Century Gothic"/>
        </w:rPr>
        <w:t xml:space="preserve">; Yuchi, Z; Van Petegem, F. </w:t>
      </w:r>
      <w:r w:rsidR="006B3790" w:rsidRPr="00D001B0">
        <w:rPr>
          <w:rFonts w:ascii="Century Gothic" w:hAnsi="Century Gothic"/>
          <w:b/>
          <w:bCs/>
        </w:rPr>
        <w:t>(2019)</w:t>
      </w:r>
      <w:r w:rsidR="006B3790" w:rsidRPr="00D001B0">
        <w:rPr>
          <w:rFonts w:ascii="Century Gothic" w:hAnsi="Century Gothic"/>
        </w:rPr>
        <w:t xml:space="preserve">. The cardiac ryanodine receptor phosphorylation hotspot embraces PKA in a phosphorylation-dependent manner. </w:t>
      </w:r>
      <w:r w:rsidR="006B3790" w:rsidRPr="00D001B0">
        <w:rPr>
          <w:rFonts w:ascii="Century Gothic" w:hAnsi="Century Gothic"/>
          <w:b/>
          <w:bCs/>
          <w:i/>
          <w:iCs/>
        </w:rPr>
        <w:t>Mol Cell</w:t>
      </w:r>
      <w:r w:rsidR="006B3790" w:rsidRPr="00D001B0">
        <w:rPr>
          <w:rFonts w:ascii="Century Gothic" w:hAnsi="Century Gothic"/>
          <w:b/>
          <w:bCs/>
        </w:rPr>
        <w:t>.</w:t>
      </w:r>
      <w:r w:rsidR="006B3790" w:rsidRPr="00D001B0">
        <w:rPr>
          <w:rFonts w:ascii="Century Gothic" w:hAnsi="Century Gothic"/>
        </w:rPr>
        <w:t xml:space="preserve"> 75(1): 39-52. </w:t>
      </w:r>
    </w:p>
    <w:p w14:paraId="32C12170" w14:textId="46A96925" w:rsidR="006B3790" w:rsidRPr="00D001B0" w:rsidRDefault="00BC536C" w:rsidP="006542E5">
      <w:pPr>
        <w:spacing w:after="80" w:line="280" w:lineRule="exact"/>
        <w:ind w:left="340" w:hanging="340"/>
        <w:rPr>
          <w:rFonts w:ascii="Century Gothic" w:hAnsi="Century Gothic"/>
        </w:rPr>
      </w:pPr>
      <w:r w:rsidRPr="00D001B0">
        <w:rPr>
          <w:rFonts w:ascii="Century Gothic" w:hAnsi="Century Gothic"/>
        </w:rPr>
        <w:lastRenderedPageBreak/>
        <w:t xml:space="preserve">11. </w:t>
      </w:r>
      <w:r w:rsidR="006B3790" w:rsidRPr="00FD5EDE">
        <w:rPr>
          <w:rFonts w:ascii="Century Gothic" w:hAnsi="Century Gothic"/>
          <w:b/>
          <w:bCs/>
        </w:rPr>
        <w:t>Haji-Ghassemi, O</w:t>
      </w:r>
      <w:r w:rsidR="006B3790" w:rsidRPr="00D001B0">
        <w:rPr>
          <w:rFonts w:ascii="Century Gothic" w:hAnsi="Century Gothic"/>
        </w:rPr>
        <w:t>; M</w:t>
      </w:r>
      <w:r w:rsidR="006B3790" w:rsidRPr="00D001B0">
        <w:rPr>
          <w:rFonts w:ascii="Arial" w:hAnsi="Arial" w:cs="Arial"/>
        </w:rPr>
        <w:t>̈</w:t>
      </w:r>
      <w:r w:rsidR="006B3790" w:rsidRPr="00D001B0">
        <w:rPr>
          <w:rFonts w:ascii="Century Gothic" w:hAnsi="Century Gothic"/>
        </w:rPr>
        <w:t xml:space="preserve">uller-Loennies, S; Brooks, CL; MacKenzie, CR; Caveney, N; Van Petegem, F; Brade, L; Kosma, P; Brade, H; Evans, SV. </w:t>
      </w:r>
      <w:r w:rsidR="006B3790" w:rsidRPr="00D001B0">
        <w:rPr>
          <w:rFonts w:ascii="Century Gothic" w:hAnsi="Century Gothic"/>
          <w:b/>
          <w:bCs/>
        </w:rPr>
        <w:t>(2018)</w:t>
      </w:r>
      <w:r w:rsidR="006B3790" w:rsidRPr="00D001B0">
        <w:rPr>
          <w:rFonts w:ascii="Century Gothic" w:hAnsi="Century Gothic"/>
        </w:rPr>
        <w:t xml:space="preserve">. Subtle Changes in the Combining Site of the Chlamydiaceae-Specific mAb S25-23 Increase the Antibody–Carbohydrate Binding Affinity by an Order of Magnitude. </w:t>
      </w:r>
      <w:r w:rsidR="006B3790" w:rsidRPr="00D001B0">
        <w:rPr>
          <w:rFonts w:ascii="Century Gothic" w:hAnsi="Century Gothic"/>
          <w:b/>
          <w:bCs/>
          <w:i/>
          <w:iCs/>
        </w:rPr>
        <w:t>Biochemistry</w:t>
      </w:r>
      <w:r w:rsidR="006B3790" w:rsidRPr="00D001B0">
        <w:rPr>
          <w:rFonts w:ascii="Century Gothic" w:hAnsi="Century Gothic"/>
        </w:rPr>
        <w:t>. 58(6): 714-726.</w:t>
      </w:r>
    </w:p>
    <w:p w14:paraId="362C85D4" w14:textId="756C3A05" w:rsidR="006B3790" w:rsidRPr="00D001B0" w:rsidRDefault="00BC536C" w:rsidP="006542E5">
      <w:pPr>
        <w:spacing w:after="80" w:line="280" w:lineRule="exact"/>
        <w:ind w:left="340" w:hanging="340"/>
        <w:rPr>
          <w:rFonts w:ascii="Century Gothic" w:hAnsi="Century Gothic"/>
        </w:rPr>
      </w:pPr>
      <w:r w:rsidRPr="00D001B0">
        <w:rPr>
          <w:rFonts w:ascii="Century Gothic" w:hAnsi="Century Gothic"/>
        </w:rPr>
        <w:t>10.</w:t>
      </w:r>
      <w:r w:rsidR="006B3790" w:rsidRPr="00D001B0">
        <w:rPr>
          <w:rFonts w:ascii="Century Gothic" w:hAnsi="Century Gothic"/>
        </w:rPr>
        <w:t xml:space="preserve">; Roston, T*; </w:t>
      </w:r>
      <w:r w:rsidR="00462E44" w:rsidRPr="00FD5EDE">
        <w:rPr>
          <w:rFonts w:ascii="Century Gothic" w:hAnsi="Century Gothic"/>
          <w:b/>
          <w:bCs/>
        </w:rPr>
        <w:t>Haji-Ghassemi O</w:t>
      </w:r>
      <w:r w:rsidR="00462E44" w:rsidRPr="00D001B0">
        <w:rPr>
          <w:rFonts w:ascii="Century Gothic" w:hAnsi="Century Gothic"/>
          <w:b/>
          <w:bCs/>
        </w:rPr>
        <w:t>*</w:t>
      </w:r>
      <w:r w:rsidR="007F7E64" w:rsidRPr="00D001B0">
        <w:rPr>
          <w:rFonts w:ascii="Century Gothic" w:hAnsi="Century Gothic"/>
        </w:rPr>
        <w:t>;</w:t>
      </w:r>
      <w:r w:rsidR="007F7E64" w:rsidRPr="00D001B0">
        <w:rPr>
          <w:rFonts w:ascii="Century Gothic" w:hAnsi="Century Gothic"/>
          <w:b/>
          <w:bCs/>
        </w:rPr>
        <w:t xml:space="preserve"> </w:t>
      </w:r>
      <w:r w:rsidR="006B3790" w:rsidRPr="00D001B0">
        <w:rPr>
          <w:rFonts w:ascii="Century Gothic" w:hAnsi="Century Gothic"/>
        </w:rPr>
        <w:t xml:space="preserve">LaPage, MJ; Batra, AS; Bar-Cohen, Y; Anderson, C; Lau, YR; Maginot, K; Gebauer, RA; Etheridge, SP; Potts, JE; Van Petegem, F; Sanatani S. </w:t>
      </w:r>
      <w:r w:rsidR="006B3790" w:rsidRPr="00D001B0">
        <w:rPr>
          <w:rFonts w:ascii="Century Gothic" w:hAnsi="Century Gothic"/>
          <w:b/>
          <w:bCs/>
        </w:rPr>
        <w:t>(2018)</w:t>
      </w:r>
      <w:r w:rsidR="006B3790" w:rsidRPr="00D001B0">
        <w:rPr>
          <w:rFonts w:ascii="Century Gothic" w:hAnsi="Century Gothic"/>
        </w:rPr>
        <w:t xml:space="preserve">. Catecholaminergic polymorphic ventricular tachycardia patients with multiple genetic variants in the PACES CPVT Registry. </w:t>
      </w:r>
      <w:r w:rsidR="006B3790" w:rsidRPr="00D001B0">
        <w:rPr>
          <w:rFonts w:ascii="Century Gothic" w:hAnsi="Century Gothic"/>
          <w:b/>
          <w:bCs/>
          <w:i/>
          <w:iCs/>
        </w:rPr>
        <w:t>Plos One</w:t>
      </w:r>
      <w:r w:rsidR="006B3790" w:rsidRPr="00D001B0">
        <w:rPr>
          <w:rFonts w:ascii="Century Gothic" w:hAnsi="Century Gothic"/>
        </w:rPr>
        <w:t>. 13(11): e0205925.</w:t>
      </w:r>
    </w:p>
    <w:p w14:paraId="6516DC12" w14:textId="56736527" w:rsidR="006B3790" w:rsidRPr="00D001B0" w:rsidRDefault="00BC536C" w:rsidP="006542E5">
      <w:pPr>
        <w:spacing w:after="80" w:line="280" w:lineRule="exact"/>
        <w:ind w:left="340" w:hanging="340"/>
        <w:rPr>
          <w:rFonts w:ascii="Century Gothic" w:hAnsi="Century Gothic"/>
        </w:rPr>
      </w:pPr>
      <w:r w:rsidRPr="00D001B0">
        <w:rPr>
          <w:rFonts w:ascii="Century Gothic" w:hAnsi="Century Gothic"/>
        </w:rPr>
        <w:t xml:space="preserve">9. </w:t>
      </w:r>
      <w:r w:rsidR="006B3790" w:rsidRPr="00D001B0">
        <w:rPr>
          <w:rFonts w:ascii="Century Gothic" w:hAnsi="Century Gothic"/>
        </w:rPr>
        <w:t xml:space="preserve">Blackler, RJ; López-Guzmán, A; Hager, FF; Janesch, B; Martinz, G; Gagnon, SML; </w:t>
      </w:r>
      <w:r w:rsidR="006B3790" w:rsidRPr="00FD5EDE">
        <w:rPr>
          <w:rFonts w:ascii="Century Gothic" w:hAnsi="Century Gothic"/>
          <w:b/>
          <w:bCs/>
        </w:rPr>
        <w:t>Haji-Ghassemi, O</w:t>
      </w:r>
      <w:r w:rsidR="006B3790" w:rsidRPr="00FD5EDE">
        <w:rPr>
          <w:rFonts w:ascii="Century Gothic" w:hAnsi="Century Gothic"/>
        </w:rPr>
        <w:t>;</w:t>
      </w:r>
      <w:r w:rsidR="006B3790" w:rsidRPr="00D001B0">
        <w:rPr>
          <w:rFonts w:ascii="Century Gothic" w:hAnsi="Century Gothic"/>
        </w:rPr>
        <w:t xml:space="preserve"> Kosma, P; Messner, P; Schäffer, C; Evans, SV. </w:t>
      </w:r>
      <w:r w:rsidR="006B3790" w:rsidRPr="00D001B0">
        <w:rPr>
          <w:rFonts w:ascii="Century Gothic" w:hAnsi="Century Gothic"/>
          <w:b/>
          <w:bCs/>
        </w:rPr>
        <w:t>(2018)</w:t>
      </w:r>
      <w:r w:rsidR="006B3790" w:rsidRPr="00D001B0">
        <w:rPr>
          <w:rFonts w:ascii="Century Gothic" w:hAnsi="Century Gothic"/>
        </w:rPr>
        <w:t xml:space="preserve">. Structural basis of cell wall anchoring by SLH domains in </w:t>
      </w:r>
      <w:r w:rsidR="006B3790" w:rsidRPr="00D001B0">
        <w:rPr>
          <w:rFonts w:ascii="Century Gothic" w:hAnsi="Century Gothic"/>
          <w:i/>
          <w:iCs/>
        </w:rPr>
        <w:t>Paenibacillus alvei</w:t>
      </w:r>
      <w:r w:rsidR="006B3790" w:rsidRPr="00D001B0">
        <w:rPr>
          <w:rFonts w:ascii="Century Gothic" w:hAnsi="Century Gothic"/>
        </w:rPr>
        <w:t xml:space="preserve">. </w:t>
      </w:r>
      <w:r w:rsidR="006B3790" w:rsidRPr="00D001B0">
        <w:rPr>
          <w:rFonts w:ascii="Century Gothic" w:hAnsi="Century Gothic"/>
          <w:b/>
          <w:bCs/>
          <w:i/>
          <w:iCs/>
        </w:rPr>
        <w:t>Nat Commun</w:t>
      </w:r>
      <w:r w:rsidR="006B3790" w:rsidRPr="00D001B0">
        <w:rPr>
          <w:rFonts w:ascii="Century Gothic" w:hAnsi="Century Gothic"/>
        </w:rPr>
        <w:t>. 9(1): 3120.</w:t>
      </w:r>
    </w:p>
    <w:p w14:paraId="39059860" w14:textId="0F5317D4" w:rsidR="006B3790" w:rsidRPr="00D001B0" w:rsidRDefault="00BC536C" w:rsidP="006542E5">
      <w:pPr>
        <w:spacing w:after="80" w:line="280" w:lineRule="exact"/>
        <w:ind w:left="340" w:hanging="340"/>
        <w:rPr>
          <w:rFonts w:ascii="Century Gothic" w:hAnsi="Century Gothic"/>
        </w:rPr>
      </w:pPr>
      <w:r w:rsidRPr="00D001B0">
        <w:rPr>
          <w:rFonts w:ascii="Century Gothic" w:hAnsi="Century Gothic"/>
        </w:rPr>
        <w:t xml:space="preserve">8. </w:t>
      </w:r>
      <w:r w:rsidR="006B3790" w:rsidRPr="00D001B0">
        <w:rPr>
          <w:rFonts w:ascii="Century Gothic" w:hAnsi="Century Gothic"/>
        </w:rPr>
        <w:t xml:space="preserve">Gagnon, SML; Legg, MSG; Polakowski, R; Letts, JA; Persson, M; Lin, S; Blake Zheng, R; Rempel, B; Schuman, B; </w:t>
      </w:r>
      <w:r w:rsidR="006B3790" w:rsidRPr="00FD5EDE">
        <w:rPr>
          <w:rFonts w:ascii="Century Gothic" w:hAnsi="Century Gothic"/>
          <w:b/>
          <w:bCs/>
        </w:rPr>
        <w:t>Haji-Ghassemi, O</w:t>
      </w:r>
      <w:r w:rsidR="006B3790" w:rsidRPr="00D001B0">
        <w:rPr>
          <w:rFonts w:ascii="Century Gothic" w:hAnsi="Century Gothic"/>
        </w:rPr>
        <w:t xml:space="preserve">; Borisova, SN; Palcic, MM; Evans, SV. </w:t>
      </w:r>
      <w:r w:rsidR="006B3790" w:rsidRPr="00D001B0">
        <w:rPr>
          <w:rFonts w:ascii="Century Gothic" w:hAnsi="Century Gothic"/>
          <w:b/>
          <w:bCs/>
        </w:rPr>
        <w:t>(2018)</w:t>
      </w:r>
      <w:r w:rsidR="006B3790" w:rsidRPr="00D001B0">
        <w:rPr>
          <w:rFonts w:ascii="Century Gothic" w:hAnsi="Century Gothic"/>
        </w:rPr>
        <w:t xml:space="preserve">. Conserved residues Arg188 and Asp302 are critical for active site organization and catalysis in human ABO(H) blood group A and B glycosyltransferases. </w:t>
      </w:r>
      <w:r w:rsidR="006B3790" w:rsidRPr="00D001B0">
        <w:rPr>
          <w:rFonts w:ascii="Century Gothic" w:hAnsi="Century Gothic"/>
          <w:b/>
          <w:bCs/>
          <w:i/>
          <w:iCs/>
        </w:rPr>
        <w:t>Glycobiology</w:t>
      </w:r>
      <w:r w:rsidR="006B3790" w:rsidRPr="00D001B0">
        <w:rPr>
          <w:rFonts w:ascii="Century Gothic" w:hAnsi="Century Gothic"/>
        </w:rPr>
        <w:t>. 28(8): 624-636.</w:t>
      </w:r>
    </w:p>
    <w:p w14:paraId="26B35BB1" w14:textId="057F3385" w:rsidR="006B3790" w:rsidRPr="00D001B0" w:rsidRDefault="00BC536C" w:rsidP="006542E5">
      <w:pPr>
        <w:spacing w:after="80" w:line="280" w:lineRule="exact"/>
        <w:ind w:left="340" w:hanging="340"/>
        <w:rPr>
          <w:rFonts w:ascii="Century Gothic" w:hAnsi="Century Gothic"/>
        </w:rPr>
      </w:pPr>
      <w:r w:rsidRPr="00D001B0">
        <w:rPr>
          <w:rFonts w:ascii="Century Gothic" w:hAnsi="Century Gothic"/>
        </w:rPr>
        <w:t xml:space="preserve">7. </w:t>
      </w:r>
      <w:r w:rsidR="006B3790" w:rsidRPr="00FD5EDE">
        <w:rPr>
          <w:rFonts w:ascii="Century Gothic" w:hAnsi="Century Gothic"/>
          <w:b/>
          <w:bCs/>
        </w:rPr>
        <w:t>Haji-Ghassemi, O</w:t>
      </w:r>
      <w:r w:rsidR="006B3790" w:rsidRPr="00D001B0">
        <w:rPr>
          <w:rFonts w:ascii="Century Gothic" w:hAnsi="Century Gothic"/>
        </w:rPr>
        <w:t xml:space="preserve">; Gilbert, M; Spence, J; Schur, MJ; Parker, MJ; Jenkins, ML; Burke, JE; van Faassen, H; Young, MN; Evans, SV. </w:t>
      </w:r>
      <w:r w:rsidR="006B3790" w:rsidRPr="00D001B0">
        <w:rPr>
          <w:rFonts w:ascii="Century Gothic" w:hAnsi="Century Gothic"/>
          <w:b/>
          <w:bCs/>
        </w:rPr>
        <w:t>(2016)</w:t>
      </w:r>
      <w:r w:rsidR="006B3790" w:rsidRPr="00D001B0">
        <w:rPr>
          <w:rFonts w:ascii="Century Gothic" w:hAnsi="Century Gothic"/>
        </w:rPr>
        <w:t xml:space="preserve">. Molecular basis for recognition of the cancer glycobiomarker, GalNAc(β1-4)GlcNAc (LacdiNAc) by </w:t>
      </w:r>
      <w:r w:rsidR="006B3790" w:rsidRPr="00D001B0">
        <w:rPr>
          <w:rFonts w:ascii="Century Gothic" w:hAnsi="Century Gothic"/>
          <w:i/>
          <w:iCs/>
        </w:rPr>
        <w:t>Wisteria floribunda</w:t>
      </w:r>
      <w:r w:rsidR="006B3790" w:rsidRPr="00D001B0">
        <w:rPr>
          <w:rFonts w:ascii="Century Gothic" w:hAnsi="Century Gothic"/>
        </w:rPr>
        <w:t xml:space="preserve"> agglutinin. </w:t>
      </w:r>
      <w:r w:rsidR="006B3790" w:rsidRPr="00D001B0">
        <w:rPr>
          <w:rFonts w:ascii="Century Gothic" w:hAnsi="Century Gothic"/>
          <w:b/>
          <w:bCs/>
          <w:i/>
          <w:iCs/>
        </w:rPr>
        <w:t>J Biol Chem</w:t>
      </w:r>
      <w:r w:rsidR="006B3790" w:rsidRPr="00D001B0">
        <w:rPr>
          <w:rFonts w:ascii="Century Gothic" w:hAnsi="Century Gothic"/>
        </w:rPr>
        <w:t>. 291(46): 24085-24095.</w:t>
      </w:r>
    </w:p>
    <w:p w14:paraId="49D14D59" w14:textId="1753A109" w:rsidR="006B3790" w:rsidRPr="00D001B0" w:rsidRDefault="00BC536C" w:rsidP="006542E5">
      <w:pPr>
        <w:spacing w:after="80" w:line="280" w:lineRule="exact"/>
        <w:ind w:left="340" w:hanging="340"/>
        <w:rPr>
          <w:rFonts w:ascii="Century Gothic" w:hAnsi="Century Gothic"/>
        </w:rPr>
      </w:pPr>
      <w:r w:rsidRPr="00D001B0">
        <w:rPr>
          <w:rFonts w:ascii="Century Gothic" w:hAnsi="Century Gothic"/>
        </w:rPr>
        <w:t xml:space="preserve">6. </w:t>
      </w:r>
      <w:r w:rsidR="006B3790" w:rsidRPr="00FD5EDE">
        <w:rPr>
          <w:rFonts w:ascii="Century Gothic" w:hAnsi="Century Gothic"/>
          <w:b/>
          <w:bCs/>
        </w:rPr>
        <w:t>Haji-Ghassemi, O</w:t>
      </w:r>
      <w:r w:rsidR="006B3790" w:rsidRPr="00D001B0">
        <w:rPr>
          <w:rFonts w:ascii="Century Gothic" w:hAnsi="Century Gothic"/>
        </w:rPr>
        <w:t xml:space="preserve">; Müller-Loennies, S; Rodriguez, T; Brade, L; Grimmecke, HD; Brade, H; Evans, SV. </w:t>
      </w:r>
      <w:r w:rsidR="006B3790" w:rsidRPr="00D001B0">
        <w:rPr>
          <w:rFonts w:ascii="Century Gothic" w:hAnsi="Century Gothic"/>
          <w:b/>
          <w:bCs/>
        </w:rPr>
        <w:t>(2016)</w:t>
      </w:r>
      <w:r w:rsidR="006B3790" w:rsidRPr="00D001B0">
        <w:rPr>
          <w:rFonts w:ascii="Century Gothic" w:hAnsi="Century Gothic"/>
        </w:rPr>
        <w:t xml:space="preserve">. The Combining Sites of Anti-lipid A Antibodies Reveal a Widely Utilized Motif Specific for Negatively Charged Group. </w:t>
      </w:r>
      <w:r w:rsidR="006B3790" w:rsidRPr="00D001B0">
        <w:rPr>
          <w:rFonts w:ascii="Century Gothic" w:hAnsi="Century Gothic"/>
          <w:b/>
          <w:bCs/>
          <w:i/>
          <w:iCs/>
        </w:rPr>
        <w:t>J Biol</w:t>
      </w:r>
      <w:r w:rsidR="00942B2F" w:rsidRPr="00D001B0">
        <w:rPr>
          <w:rFonts w:ascii="Century Gothic" w:hAnsi="Century Gothic"/>
          <w:b/>
          <w:bCs/>
          <w:i/>
          <w:iCs/>
        </w:rPr>
        <w:t xml:space="preserve"> </w:t>
      </w:r>
      <w:r w:rsidR="006B3790" w:rsidRPr="00D001B0">
        <w:rPr>
          <w:rFonts w:ascii="Century Gothic" w:hAnsi="Century Gothic"/>
          <w:b/>
          <w:bCs/>
          <w:i/>
          <w:iCs/>
        </w:rPr>
        <w:t>Chem</w:t>
      </w:r>
      <w:r w:rsidR="006B3790" w:rsidRPr="00D001B0">
        <w:rPr>
          <w:rFonts w:ascii="Century Gothic" w:hAnsi="Century Gothic"/>
        </w:rPr>
        <w:t>. 291: 10104-10118.</w:t>
      </w:r>
    </w:p>
    <w:p w14:paraId="7D912413" w14:textId="490F61F8" w:rsidR="006B3790" w:rsidRPr="00D001B0" w:rsidRDefault="00BC536C" w:rsidP="006542E5">
      <w:pPr>
        <w:spacing w:after="80" w:line="280" w:lineRule="exact"/>
        <w:ind w:left="340" w:hanging="340"/>
        <w:rPr>
          <w:rFonts w:ascii="Century Gothic" w:hAnsi="Century Gothic"/>
        </w:rPr>
      </w:pPr>
      <w:r w:rsidRPr="00D001B0">
        <w:rPr>
          <w:rFonts w:ascii="Century Gothic" w:hAnsi="Century Gothic"/>
        </w:rPr>
        <w:t xml:space="preserve">5. </w:t>
      </w:r>
      <w:r w:rsidR="006B3790" w:rsidRPr="00FD5EDE">
        <w:rPr>
          <w:rFonts w:ascii="Century Gothic" w:hAnsi="Century Gothic"/>
          <w:b/>
          <w:bCs/>
        </w:rPr>
        <w:t>Haji-Ghassemi, O</w:t>
      </w:r>
      <w:r w:rsidR="006B3790" w:rsidRPr="00D001B0">
        <w:rPr>
          <w:rFonts w:ascii="Century Gothic" w:hAnsi="Century Gothic"/>
        </w:rPr>
        <w:t xml:space="preserve">; Müller-Loennies, S; Rodriguez, T; Brade, L; Kosma, P; Brade, H; Evans, SV. (2015). Structural basis for antibody recognition of lipid A: insights to polyspecificity toward single stranded DNA. </w:t>
      </w:r>
      <w:r w:rsidR="006B3790" w:rsidRPr="00D001B0">
        <w:rPr>
          <w:rFonts w:ascii="Century Gothic" w:hAnsi="Century Gothic"/>
          <w:b/>
          <w:bCs/>
          <w:i/>
          <w:iCs/>
        </w:rPr>
        <w:t>J Biol Chem</w:t>
      </w:r>
      <w:r w:rsidR="006B3790" w:rsidRPr="00D001B0">
        <w:rPr>
          <w:rFonts w:ascii="Century Gothic" w:hAnsi="Century Gothic"/>
        </w:rPr>
        <w:t>. 290: 19629-196240.</w:t>
      </w:r>
    </w:p>
    <w:p w14:paraId="4421D773" w14:textId="04ABF77B" w:rsidR="006B3790" w:rsidRPr="00D001B0" w:rsidRDefault="00BC536C" w:rsidP="006542E5">
      <w:pPr>
        <w:spacing w:after="80" w:line="280" w:lineRule="exact"/>
        <w:ind w:left="340" w:hanging="340"/>
        <w:rPr>
          <w:rFonts w:ascii="Century Gothic" w:hAnsi="Century Gothic"/>
        </w:rPr>
      </w:pPr>
      <w:r w:rsidRPr="00D001B0">
        <w:rPr>
          <w:rFonts w:ascii="Century Gothic" w:hAnsi="Century Gothic"/>
        </w:rPr>
        <w:t xml:space="preserve">4. </w:t>
      </w:r>
      <w:r w:rsidR="006B3790" w:rsidRPr="00FD5EDE">
        <w:rPr>
          <w:rFonts w:ascii="Century Gothic" w:hAnsi="Century Gothic"/>
          <w:b/>
          <w:bCs/>
        </w:rPr>
        <w:t>Haji-Ghassemi, O</w:t>
      </w:r>
      <w:r w:rsidR="006B3790" w:rsidRPr="00D001B0">
        <w:rPr>
          <w:rFonts w:ascii="Century Gothic" w:hAnsi="Century Gothic"/>
        </w:rPr>
        <w:t xml:space="preserve">; Blackler, RJ; Young, MN; Evans, SV. </w:t>
      </w:r>
      <w:r w:rsidR="006B3790" w:rsidRPr="00D001B0">
        <w:rPr>
          <w:rFonts w:ascii="Century Gothic" w:hAnsi="Century Gothic"/>
          <w:b/>
          <w:bCs/>
        </w:rPr>
        <w:t>(2015)</w:t>
      </w:r>
      <w:r w:rsidR="006B3790" w:rsidRPr="00D001B0">
        <w:rPr>
          <w:rFonts w:ascii="Century Gothic" w:hAnsi="Century Gothic"/>
        </w:rPr>
        <w:t xml:space="preserve">. Antibody recognition of carbohydrate epitopes. </w:t>
      </w:r>
      <w:r w:rsidR="006B3790" w:rsidRPr="00D001B0">
        <w:rPr>
          <w:rFonts w:ascii="Century Gothic" w:hAnsi="Century Gothic"/>
          <w:b/>
          <w:bCs/>
          <w:i/>
          <w:iCs/>
        </w:rPr>
        <w:t>Glycobiology</w:t>
      </w:r>
      <w:r w:rsidR="006B3790" w:rsidRPr="00D001B0">
        <w:rPr>
          <w:rFonts w:ascii="Century Gothic" w:hAnsi="Century Gothic"/>
        </w:rPr>
        <w:t>. 25(9): 920-952. [</w:t>
      </w:r>
      <w:r w:rsidR="006B3790" w:rsidRPr="00D001B0">
        <w:rPr>
          <w:rFonts w:ascii="Century Gothic" w:hAnsi="Century Gothic"/>
          <w:b/>
          <w:bCs/>
        </w:rPr>
        <w:t>Review</w:t>
      </w:r>
      <w:r w:rsidR="006B3790" w:rsidRPr="00D001B0">
        <w:rPr>
          <w:rFonts w:ascii="Century Gothic" w:hAnsi="Century Gothic"/>
        </w:rPr>
        <w:t>]</w:t>
      </w:r>
    </w:p>
    <w:p w14:paraId="61533C01" w14:textId="086ADDF9" w:rsidR="006B3790" w:rsidRPr="00D001B0" w:rsidRDefault="00BC536C" w:rsidP="006542E5">
      <w:pPr>
        <w:spacing w:after="80" w:line="280" w:lineRule="exact"/>
        <w:ind w:left="340" w:hanging="340"/>
        <w:rPr>
          <w:rFonts w:ascii="Century Gothic" w:hAnsi="Century Gothic"/>
        </w:rPr>
      </w:pPr>
      <w:r w:rsidRPr="00D001B0">
        <w:rPr>
          <w:rFonts w:ascii="Century Gothic" w:hAnsi="Century Gothic"/>
        </w:rPr>
        <w:t xml:space="preserve">3. </w:t>
      </w:r>
      <w:r w:rsidR="006B3790" w:rsidRPr="00D001B0">
        <w:rPr>
          <w:rFonts w:ascii="Century Gothic" w:hAnsi="Century Gothic"/>
        </w:rPr>
        <w:t xml:space="preserve">Gagnon, SML; Meloncelli, PJ; Zheng, RB; </w:t>
      </w:r>
      <w:r w:rsidR="006B3790" w:rsidRPr="00FD5EDE">
        <w:rPr>
          <w:rFonts w:ascii="Century Gothic" w:hAnsi="Century Gothic"/>
          <w:b/>
          <w:bCs/>
        </w:rPr>
        <w:t>Haji-Ghassemi, O</w:t>
      </w:r>
      <w:r w:rsidR="006B3790" w:rsidRPr="00D001B0">
        <w:rPr>
          <w:rFonts w:ascii="Century Gothic" w:hAnsi="Century Gothic"/>
        </w:rPr>
        <w:t xml:space="preserve">; Johal, AR; Borisova, SN; Lowary, TL; Evans, SV. </w:t>
      </w:r>
      <w:r w:rsidR="006B3790" w:rsidRPr="00D001B0">
        <w:rPr>
          <w:rFonts w:ascii="Century Gothic" w:hAnsi="Century Gothic"/>
          <w:b/>
          <w:bCs/>
        </w:rPr>
        <w:t>(2015)</w:t>
      </w:r>
      <w:r w:rsidR="006B3790" w:rsidRPr="00D001B0">
        <w:rPr>
          <w:rFonts w:ascii="Century Gothic" w:hAnsi="Century Gothic"/>
        </w:rPr>
        <w:t xml:space="preserve">. High resolution structures of the human ABO(H) blood group enzymes in complex with donor analogs reveal that the enzymes utilize multiple donor conformations to bind substrates in a step-wise manner. </w:t>
      </w:r>
      <w:r w:rsidR="006B3790" w:rsidRPr="00D001B0">
        <w:rPr>
          <w:rFonts w:ascii="Century Gothic" w:hAnsi="Century Gothic"/>
          <w:b/>
          <w:bCs/>
          <w:i/>
          <w:iCs/>
        </w:rPr>
        <w:t>J Biol Chem</w:t>
      </w:r>
      <w:r w:rsidR="006B3790" w:rsidRPr="00D001B0">
        <w:rPr>
          <w:rFonts w:ascii="Century Gothic" w:hAnsi="Century Gothic"/>
        </w:rPr>
        <w:t>. 290(45): 27040-27052.</w:t>
      </w:r>
    </w:p>
    <w:p w14:paraId="289D1AB9" w14:textId="77777777" w:rsidR="006542E5" w:rsidRPr="00D001B0" w:rsidRDefault="00BC536C" w:rsidP="006542E5">
      <w:pPr>
        <w:spacing w:after="80" w:line="280" w:lineRule="exact"/>
        <w:ind w:left="340" w:hanging="340"/>
        <w:rPr>
          <w:rFonts w:ascii="Century Gothic" w:hAnsi="Century Gothic"/>
        </w:rPr>
      </w:pPr>
      <w:r w:rsidRPr="00D001B0">
        <w:rPr>
          <w:rFonts w:ascii="Century Gothic" w:hAnsi="Century Gothic"/>
        </w:rPr>
        <w:t xml:space="preserve">2. </w:t>
      </w:r>
      <w:r w:rsidR="006B3790" w:rsidRPr="00FD5EDE">
        <w:rPr>
          <w:rFonts w:ascii="Century Gothic" w:hAnsi="Century Gothic"/>
          <w:b/>
          <w:bCs/>
        </w:rPr>
        <w:t>Haji-Ghassemi, O</w:t>
      </w:r>
      <w:r w:rsidR="006B3790" w:rsidRPr="00D001B0">
        <w:rPr>
          <w:rFonts w:ascii="Century Gothic" w:hAnsi="Century Gothic"/>
        </w:rPr>
        <w:t xml:space="preserve">; Müller-Loennies, S; Saldova, R; Muniyappa, M; Brade, L; Rudd, PM; Harvey, DJ; Kosma, P; Brade, H; Evans, SV. </w:t>
      </w:r>
      <w:r w:rsidR="006B3790" w:rsidRPr="00D001B0">
        <w:rPr>
          <w:rFonts w:ascii="Century Gothic" w:hAnsi="Century Gothic"/>
          <w:b/>
          <w:bCs/>
        </w:rPr>
        <w:t>(2014)</w:t>
      </w:r>
      <w:r w:rsidR="006B3790" w:rsidRPr="00D001B0">
        <w:rPr>
          <w:rFonts w:ascii="Century Gothic" w:hAnsi="Century Gothic"/>
        </w:rPr>
        <w:t xml:space="preserve">. Groove-type recognition of chlamydiaceae-specific lipopolysaccharide antigen by a family of antibodies possessing an unusual variable heavy chain N-linked glycan. </w:t>
      </w:r>
      <w:r w:rsidR="006B3790" w:rsidRPr="00D001B0">
        <w:rPr>
          <w:rFonts w:ascii="Century Gothic" w:hAnsi="Century Gothic"/>
          <w:b/>
          <w:bCs/>
          <w:i/>
          <w:iCs/>
        </w:rPr>
        <w:t>J Biol Chem</w:t>
      </w:r>
      <w:r w:rsidR="006B3790" w:rsidRPr="00D001B0">
        <w:rPr>
          <w:rFonts w:ascii="Century Gothic" w:hAnsi="Century Gothic"/>
        </w:rPr>
        <w:t>. 289(24): 16644-16661.</w:t>
      </w:r>
    </w:p>
    <w:p w14:paraId="437AA5A8" w14:textId="5D5E90AB" w:rsidR="001E5E9F" w:rsidRPr="006542E5" w:rsidRDefault="00577AFC" w:rsidP="003F6A73">
      <w:pPr>
        <w:spacing w:after="0" w:line="280" w:lineRule="exact"/>
        <w:rPr>
          <w:rFonts w:ascii="Century Gothic" w:hAnsi="Century Gothic"/>
          <w:sz w:val="20"/>
          <w:szCs w:val="20"/>
        </w:rPr>
      </w:pPr>
      <w:r w:rsidRPr="00577AFC">
        <w:rPr>
          <w:rFonts w:ascii="Century Gothic" w:hAnsi="Century Gothic"/>
          <w:b/>
          <w:bCs/>
          <w:color w:val="002060"/>
          <w:sz w:val="24"/>
          <w:szCs w:val="24"/>
        </w:rPr>
        <w:t>Book chapter</w:t>
      </w:r>
    </w:p>
    <w:p w14:paraId="04766F3A" w14:textId="32ECF557" w:rsidR="00577AFC" w:rsidRPr="001366B0" w:rsidRDefault="00577AFC" w:rsidP="006542E5">
      <w:pPr>
        <w:spacing w:before="60" w:after="0" w:line="280" w:lineRule="exact"/>
        <w:ind w:left="340" w:hanging="340"/>
        <w:rPr>
          <w:rFonts w:ascii="Century Gothic" w:hAnsi="Century Gothic"/>
        </w:rPr>
      </w:pPr>
      <w:r w:rsidRPr="001366B0">
        <w:rPr>
          <w:rFonts w:ascii="Century Gothic" w:hAnsi="Century Gothic"/>
        </w:rPr>
        <w:t>1.</w:t>
      </w:r>
      <w:r w:rsidRPr="001366B0">
        <w:rPr>
          <w:rFonts w:ascii="Century Gothic" w:hAnsi="Century Gothic"/>
          <w:b/>
          <w:bCs/>
        </w:rPr>
        <w:t xml:space="preserve"> </w:t>
      </w:r>
      <w:r w:rsidRPr="00FD5EDE">
        <w:rPr>
          <w:rFonts w:ascii="Century Gothic" w:hAnsi="Century Gothic"/>
          <w:b/>
          <w:bCs/>
        </w:rPr>
        <w:t>Haji-Ghassemi, O</w:t>
      </w:r>
      <w:r w:rsidRPr="001366B0">
        <w:rPr>
          <w:rFonts w:ascii="Century Gothic" w:hAnsi="Century Gothic"/>
        </w:rPr>
        <w:t xml:space="preserve">; Gagnon, SML; Müller-Loennies, S; Evans, SV. </w:t>
      </w:r>
      <w:r w:rsidRPr="001366B0">
        <w:rPr>
          <w:rFonts w:ascii="Century Gothic" w:hAnsi="Century Gothic"/>
          <w:b/>
          <w:bCs/>
        </w:rPr>
        <w:t>(2017)</w:t>
      </w:r>
      <w:r w:rsidRPr="001366B0">
        <w:rPr>
          <w:rFonts w:ascii="Century Gothic" w:hAnsi="Century Gothic"/>
        </w:rPr>
        <w:t xml:space="preserve">. Polyspecificity of anti-lipid A antibodies and its relevance to the development of autoimmunity. M. Zouhair Atassi. Protein Reviews. </w:t>
      </w:r>
      <w:r w:rsidRPr="001366B0">
        <w:rPr>
          <w:rFonts w:ascii="Century Gothic" w:hAnsi="Century Gothic"/>
          <w:b/>
          <w:bCs/>
          <w:i/>
          <w:iCs/>
        </w:rPr>
        <w:t>Adv Exp Med Biol</w:t>
      </w:r>
      <w:r w:rsidRPr="001366B0">
        <w:rPr>
          <w:rFonts w:ascii="Century Gothic" w:hAnsi="Century Gothic"/>
        </w:rPr>
        <w:t>. (18): 181-202.</w:t>
      </w:r>
    </w:p>
    <w:p w14:paraId="32386C0D" w14:textId="1F06E743" w:rsidR="00BC3FDB" w:rsidRPr="00BC3FDB" w:rsidRDefault="00BC3FDB" w:rsidP="006542E5">
      <w:pPr>
        <w:spacing w:before="120" w:after="0" w:line="280" w:lineRule="exact"/>
        <w:ind w:left="340" w:hanging="340"/>
        <w:rPr>
          <w:rFonts w:ascii="Century Gothic" w:hAnsi="Century Gothic"/>
          <w:b/>
          <w:bCs/>
          <w:color w:val="002060"/>
          <w:sz w:val="24"/>
          <w:szCs w:val="24"/>
        </w:rPr>
      </w:pPr>
      <w:r>
        <w:rPr>
          <w:rFonts w:ascii="Century Gothic" w:hAnsi="Century Gothic"/>
          <w:b/>
          <w:bCs/>
          <w:color w:val="002060"/>
          <w:sz w:val="24"/>
          <w:szCs w:val="24"/>
        </w:rPr>
        <w:t>Patents</w:t>
      </w:r>
    </w:p>
    <w:p w14:paraId="478CD6A8" w14:textId="74391743" w:rsidR="00BC3FDB" w:rsidRPr="001366B0" w:rsidRDefault="00BC3FDB" w:rsidP="006542E5">
      <w:pPr>
        <w:spacing w:before="60" w:after="0" w:line="280" w:lineRule="exact"/>
        <w:ind w:left="340" w:hanging="340"/>
        <w:rPr>
          <w:rFonts w:ascii="Century Gothic" w:hAnsi="Century Gothic"/>
        </w:rPr>
      </w:pPr>
      <w:r w:rsidRPr="001366B0">
        <w:rPr>
          <w:rFonts w:ascii="Century Gothic" w:hAnsi="Century Gothic"/>
        </w:rPr>
        <w:t xml:space="preserve">1. </w:t>
      </w:r>
      <w:r w:rsidR="005B4591" w:rsidRPr="001366B0">
        <w:rPr>
          <w:rFonts w:ascii="Century Gothic" w:hAnsi="Century Gothic"/>
        </w:rPr>
        <w:t xml:space="preserve">The application of diamide compounds for treatment of central core disease. China. 21C52253. </w:t>
      </w:r>
      <w:r w:rsidR="005B4591" w:rsidRPr="001366B0">
        <w:rPr>
          <w:rFonts w:ascii="Century Gothic" w:hAnsi="Century Gothic"/>
          <w:b/>
          <w:bCs/>
        </w:rPr>
        <w:t>2021/07/01</w:t>
      </w:r>
      <w:r w:rsidR="005B4591" w:rsidRPr="001366B0">
        <w:rPr>
          <w:rFonts w:ascii="Century Gothic" w:hAnsi="Century Gothic"/>
        </w:rPr>
        <w:t>. Patent Status: Pending</w:t>
      </w:r>
    </w:p>
    <w:sectPr w:rsidR="00BC3FDB" w:rsidRPr="001366B0" w:rsidSect="00B966F8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3B5E6F" w14:textId="77777777" w:rsidR="00DC0897" w:rsidRDefault="00DC0897" w:rsidP="00E46C0E">
      <w:pPr>
        <w:spacing w:after="0" w:line="240" w:lineRule="auto"/>
      </w:pPr>
      <w:r>
        <w:separator/>
      </w:r>
    </w:p>
  </w:endnote>
  <w:endnote w:type="continuationSeparator" w:id="0">
    <w:p w14:paraId="03935532" w14:textId="77777777" w:rsidR="00DC0897" w:rsidRDefault="00DC0897" w:rsidP="00E46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521BD" w14:textId="35464091" w:rsidR="00EF2BB7" w:rsidRPr="00E21661" w:rsidRDefault="00EF2BB7" w:rsidP="00EF2BB7">
    <w:pPr>
      <w:pStyle w:val="Footer"/>
      <w:pBdr>
        <w:top w:val="single" w:sz="12" w:space="1" w:color="1F3864" w:themeColor="accent1" w:themeShade="80"/>
      </w:pBdr>
      <w:rPr>
        <w:rFonts w:ascii="Arial" w:hAnsi="Arial" w:cs="Arial"/>
        <w:b/>
        <w:color w:val="1F3864" w:themeColor="accent1" w:themeShade="80"/>
      </w:rPr>
    </w:pPr>
    <w:r w:rsidRPr="00E21661">
      <w:rPr>
        <w:rFonts w:ascii="Arial" w:hAnsi="Arial" w:cs="Arial"/>
        <w:b/>
        <w:color w:val="1F3864" w:themeColor="accent1" w:themeShade="80"/>
      </w:rPr>
      <w:t>Omid Haji-Ghassemi, PhD</w:t>
    </w:r>
    <w:r w:rsidR="008F7A52">
      <w:rPr>
        <w:rFonts w:ascii="Arial" w:hAnsi="Arial" w:cs="Arial"/>
        <w:b/>
        <w:color w:val="1F3864" w:themeColor="accent1" w:themeShade="80"/>
      </w:rPr>
      <w:t>, CV</w:t>
    </w:r>
  </w:p>
  <w:sdt>
    <w:sdtPr>
      <w:id w:val="-67087140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</w:rPr>
    </w:sdtEndPr>
    <w:sdtContent>
      <w:p w14:paraId="4A4CB1F0" w14:textId="3F0CE035" w:rsidR="00EF2BB7" w:rsidRPr="009603C1" w:rsidRDefault="00EF2BB7" w:rsidP="00EF2BB7">
        <w:pPr>
          <w:pStyle w:val="Footer"/>
          <w:pBdr>
            <w:top w:val="single" w:sz="12" w:space="1" w:color="1F3864" w:themeColor="accent1" w:themeShade="80"/>
          </w:pBdr>
          <w:jc w:val="right"/>
          <w:rPr>
            <w:rFonts w:ascii="Arial" w:hAnsi="Arial" w:cs="Arial"/>
            <w:sz w:val="20"/>
          </w:rPr>
        </w:pPr>
        <w:r w:rsidRPr="009603C1">
          <w:rPr>
            <w:rFonts w:ascii="Arial" w:hAnsi="Arial" w:cs="Arial"/>
            <w:sz w:val="20"/>
          </w:rPr>
          <w:fldChar w:fldCharType="begin"/>
        </w:r>
        <w:r w:rsidRPr="009603C1">
          <w:rPr>
            <w:rFonts w:ascii="Arial" w:hAnsi="Arial" w:cs="Arial"/>
            <w:sz w:val="20"/>
          </w:rPr>
          <w:instrText xml:space="preserve"> PAGE   \* MERGEFORMAT </w:instrText>
        </w:r>
        <w:r w:rsidRPr="009603C1">
          <w:rPr>
            <w:rFonts w:ascii="Arial" w:hAnsi="Arial" w:cs="Arial"/>
            <w:sz w:val="20"/>
          </w:rPr>
          <w:fldChar w:fldCharType="separate"/>
        </w:r>
        <w:r w:rsidR="00D24C09">
          <w:rPr>
            <w:rFonts w:ascii="Arial" w:hAnsi="Arial" w:cs="Arial"/>
            <w:noProof/>
            <w:sz w:val="20"/>
          </w:rPr>
          <w:t>4</w:t>
        </w:r>
        <w:r w:rsidRPr="009603C1">
          <w:rPr>
            <w:rFonts w:ascii="Arial" w:hAnsi="Arial" w:cs="Arial"/>
            <w:noProof/>
            <w:sz w:val="20"/>
          </w:rPr>
          <w:fldChar w:fldCharType="end"/>
        </w:r>
      </w:p>
    </w:sdtContent>
  </w:sdt>
  <w:p w14:paraId="75C2000F" w14:textId="77777777" w:rsidR="00E21661" w:rsidRPr="009603C1" w:rsidRDefault="00E21661" w:rsidP="00E21661">
    <w:pPr>
      <w:pStyle w:val="Footer"/>
      <w:pBdr>
        <w:top w:val="single" w:sz="12" w:space="1" w:color="1F3864" w:themeColor="accent1" w:themeShade="80"/>
      </w:pBdr>
      <w:rPr>
        <w:rFonts w:ascii="Arial" w:hAnsi="Arial" w:cs="Arial"/>
        <w:b/>
        <w:color w:val="1F3864" w:themeColor="accent1" w:themeShade="80"/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1637760042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2EB1E0BE" w14:textId="3B9C2180" w:rsidR="00EF2BB7" w:rsidRPr="002851E7" w:rsidRDefault="00EF2BB7" w:rsidP="00EF2BB7">
        <w:pPr>
          <w:pStyle w:val="Footer"/>
          <w:pBdr>
            <w:top w:val="single" w:sz="12" w:space="1" w:color="1F3864" w:themeColor="accent1" w:themeShade="80"/>
          </w:pBdr>
          <w:rPr>
            <w:rFonts w:ascii="Century Gothic" w:hAnsi="Century Gothic" w:cs="Arial"/>
            <w:b/>
            <w:color w:val="1F3864" w:themeColor="accent1" w:themeShade="80"/>
            <w:sz w:val="24"/>
            <w:szCs w:val="24"/>
          </w:rPr>
        </w:pPr>
        <w:r w:rsidRPr="002851E7">
          <w:rPr>
            <w:rFonts w:ascii="Century Gothic" w:hAnsi="Century Gothic" w:cs="Arial"/>
            <w:b/>
            <w:color w:val="1F3864" w:themeColor="accent1" w:themeShade="80"/>
            <w:sz w:val="24"/>
            <w:szCs w:val="24"/>
          </w:rPr>
          <w:t>Omid Haji-Ghassemi, PhD</w:t>
        </w:r>
        <w:r w:rsidR="008F7A52" w:rsidRPr="002851E7">
          <w:rPr>
            <w:rFonts w:ascii="Century Gothic" w:hAnsi="Century Gothic" w:cs="Arial"/>
            <w:b/>
            <w:color w:val="1F3864" w:themeColor="accent1" w:themeShade="80"/>
            <w:sz w:val="24"/>
            <w:szCs w:val="24"/>
          </w:rPr>
          <w:t>, CV</w:t>
        </w:r>
      </w:p>
      <w:p w14:paraId="4011243D" w14:textId="069DD43C" w:rsidR="00EF2BB7" w:rsidRPr="009603C1" w:rsidRDefault="00EF2BB7" w:rsidP="00EF2BB7">
        <w:pPr>
          <w:pStyle w:val="Footer"/>
          <w:pBdr>
            <w:top w:val="single" w:sz="12" w:space="1" w:color="1F3864" w:themeColor="accent1" w:themeShade="80"/>
          </w:pBdr>
          <w:jc w:val="right"/>
          <w:rPr>
            <w:rFonts w:ascii="Arial" w:hAnsi="Arial" w:cs="Arial"/>
            <w:sz w:val="20"/>
          </w:rPr>
        </w:pPr>
        <w:r w:rsidRPr="009603C1">
          <w:rPr>
            <w:rFonts w:ascii="Arial" w:hAnsi="Arial" w:cs="Arial"/>
            <w:sz w:val="20"/>
          </w:rPr>
          <w:fldChar w:fldCharType="begin"/>
        </w:r>
        <w:r w:rsidRPr="009603C1">
          <w:rPr>
            <w:rFonts w:ascii="Arial" w:hAnsi="Arial" w:cs="Arial"/>
            <w:sz w:val="20"/>
          </w:rPr>
          <w:instrText xml:space="preserve"> PAGE   \* MERGEFORMAT </w:instrText>
        </w:r>
        <w:r w:rsidRPr="009603C1">
          <w:rPr>
            <w:rFonts w:ascii="Arial" w:hAnsi="Arial" w:cs="Arial"/>
            <w:sz w:val="20"/>
          </w:rPr>
          <w:fldChar w:fldCharType="separate"/>
        </w:r>
        <w:r w:rsidR="00D24C09">
          <w:rPr>
            <w:rFonts w:ascii="Arial" w:hAnsi="Arial" w:cs="Arial"/>
            <w:noProof/>
            <w:sz w:val="20"/>
          </w:rPr>
          <w:t>1</w:t>
        </w:r>
        <w:r w:rsidRPr="009603C1">
          <w:rPr>
            <w:rFonts w:ascii="Arial" w:hAnsi="Arial" w:cs="Arial"/>
            <w:noProof/>
            <w:sz w:val="20"/>
          </w:rPr>
          <w:fldChar w:fldCharType="end"/>
        </w:r>
      </w:p>
    </w:sdtContent>
  </w:sdt>
  <w:p w14:paraId="2E894247" w14:textId="77777777" w:rsidR="00E21661" w:rsidRPr="009603C1" w:rsidRDefault="00E21661" w:rsidP="00E21661">
    <w:pPr>
      <w:pStyle w:val="Footer"/>
      <w:pBdr>
        <w:top w:val="single" w:sz="12" w:space="1" w:color="1F3864" w:themeColor="accent1" w:themeShade="80"/>
      </w:pBdr>
      <w:rPr>
        <w:rFonts w:ascii="Arial" w:hAnsi="Arial" w:cs="Arial"/>
        <w:b/>
        <w:color w:val="1F3864" w:themeColor="accent1" w:themeShade="80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F6810" w14:textId="77777777" w:rsidR="00DC0897" w:rsidRDefault="00DC0897" w:rsidP="00E46C0E">
      <w:pPr>
        <w:spacing w:after="0" w:line="240" w:lineRule="auto"/>
      </w:pPr>
      <w:r>
        <w:separator/>
      </w:r>
    </w:p>
  </w:footnote>
  <w:footnote w:type="continuationSeparator" w:id="0">
    <w:p w14:paraId="0A96391B" w14:textId="77777777" w:rsidR="00DC0897" w:rsidRDefault="00DC0897" w:rsidP="00E46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0BAF2" w14:textId="7E9E848B" w:rsidR="002851E7" w:rsidRPr="002851E7" w:rsidRDefault="00D750F7" w:rsidP="002851E7">
    <w:pPr>
      <w:pStyle w:val="Footer"/>
      <w:rPr>
        <w:rFonts w:ascii="Century Gothic" w:hAnsi="Century Gothic" w:cs="Arial"/>
        <w:b/>
        <w:color w:val="1F3864" w:themeColor="accent1" w:themeShade="80"/>
        <w:sz w:val="24"/>
        <w:szCs w:val="24"/>
      </w:rPr>
    </w:pPr>
    <w:r>
      <w:rPr>
        <w:rFonts w:ascii="Century Gothic" w:hAnsi="Century Gothic" w:cs="Arial"/>
        <w:b/>
        <w:noProof/>
        <w:color w:val="1F3864" w:themeColor="accent1" w:themeShade="80"/>
        <w:sz w:val="32"/>
        <w:szCs w:val="32"/>
      </w:rPr>
      <w:drawing>
        <wp:anchor distT="0" distB="0" distL="114300" distR="114300" simplePos="0" relativeHeight="251660288" behindDoc="1" locked="0" layoutInCell="1" allowOverlap="1" wp14:anchorId="70AFB347" wp14:editId="0AF9BD19">
          <wp:simplePos x="0" y="0"/>
          <wp:positionH relativeFrom="column">
            <wp:posOffset>4758690</wp:posOffset>
          </wp:positionH>
          <wp:positionV relativeFrom="paragraph">
            <wp:posOffset>-77470</wp:posOffset>
          </wp:positionV>
          <wp:extent cx="1585929" cy="432000"/>
          <wp:effectExtent l="0" t="0" r="0" b="6350"/>
          <wp:wrapThrough wrapText="bothSides">
            <wp:wrapPolygon edited="0">
              <wp:start x="0" y="0"/>
              <wp:lineTo x="0" y="15247"/>
              <wp:lineTo x="1038" y="20965"/>
              <wp:lineTo x="1298" y="20965"/>
              <wp:lineTo x="3114" y="20965"/>
              <wp:lineTo x="10899" y="20965"/>
              <wp:lineTo x="21020" y="18106"/>
              <wp:lineTo x="21280" y="10482"/>
              <wp:lineTo x="21280" y="0"/>
              <wp:lineTo x="4412" y="0"/>
              <wp:lineTo x="0" y="0"/>
            </wp:wrapPolygon>
          </wp:wrapThrough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5929" cy="43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51E7" w:rsidRPr="002851E7">
      <w:rPr>
        <w:rFonts w:ascii="Century Gothic" w:hAnsi="Century Gothic" w:cs="Arial"/>
        <w:b/>
        <w:color w:val="1F3864" w:themeColor="accent1" w:themeShade="80"/>
        <w:sz w:val="24"/>
        <w:szCs w:val="24"/>
      </w:rPr>
      <w:t>Omid Haji-Ghassemi, PhD, CV</w:t>
    </w:r>
  </w:p>
  <w:p w14:paraId="43EB9C66" w14:textId="5250BE39" w:rsidR="002851E7" w:rsidRDefault="002851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985" w:type="dxa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5450"/>
      <w:gridCol w:w="4535"/>
    </w:tblGrid>
    <w:tr w:rsidR="002851E7" w14:paraId="7A8747B5" w14:textId="77777777" w:rsidTr="00FC1047">
      <w:tc>
        <w:tcPr>
          <w:tcW w:w="5450" w:type="dxa"/>
          <w:tcBorders>
            <w:top w:val="nil"/>
            <w:left w:val="nil"/>
            <w:bottom w:val="nil"/>
            <w:right w:val="nil"/>
          </w:tcBorders>
        </w:tcPr>
        <w:p w14:paraId="26E7028E" w14:textId="1D8C2C77" w:rsidR="00C14B86" w:rsidRPr="008F3A06" w:rsidRDefault="00BF5E18" w:rsidP="002851E7">
          <w:pPr>
            <w:spacing w:after="120"/>
            <w:rPr>
              <w:rFonts w:ascii="Century Gothic" w:hAnsi="Century Gothic" w:cs="Arial"/>
              <w:b/>
              <w:color w:val="1F3864" w:themeColor="accent1" w:themeShade="80"/>
              <w:sz w:val="32"/>
              <w:szCs w:val="32"/>
            </w:rPr>
          </w:pPr>
          <w:r w:rsidRPr="008F3A06">
            <w:rPr>
              <w:rFonts w:ascii="Century Gothic" w:hAnsi="Century Gothic" w:cs="Arial"/>
              <w:b/>
              <w:color w:val="1F3864" w:themeColor="accent1" w:themeShade="80"/>
              <w:sz w:val="32"/>
              <w:szCs w:val="32"/>
            </w:rPr>
            <w:t>Omid Haji-Ghassemi</w:t>
          </w:r>
        </w:p>
        <w:p w14:paraId="4A742003" w14:textId="743F76F8" w:rsidR="00C14B86" w:rsidRPr="00C14B86" w:rsidRDefault="00C14B86" w:rsidP="00C14B86">
          <w:pPr>
            <w:spacing w:after="120"/>
            <w:rPr>
              <w:rFonts w:ascii="Century Gothic" w:hAnsi="Century Gothic" w:cs="Arial"/>
              <w:bCs/>
              <w:color w:val="1F3864" w:themeColor="accent1" w:themeShade="80"/>
              <w:sz w:val="24"/>
              <w:szCs w:val="24"/>
            </w:rPr>
          </w:pPr>
          <w:r w:rsidRPr="00C14B86">
            <w:rPr>
              <w:rFonts w:ascii="Century Gothic" w:hAnsi="Century Gothic" w:cs="Arial"/>
              <w:bCs/>
              <w:color w:val="1F3864" w:themeColor="accent1" w:themeShade="80"/>
              <w:sz w:val="24"/>
              <w:szCs w:val="24"/>
            </w:rPr>
            <w:t>Assistant Professor</w:t>
          </w: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</w:tcPr>
        <w:p w14:paraId="63FCF671" w14:textId="6DC8A21F" w:rsidR="00C14B86" w:rsidRPr="00C14B86" w:rsidRDefault="002851E7" w:rsidP="00C14B86">
          <w:pPr>
            <w:rPr>
              <w:rFonts w:ascii="Century Gothic" w:hAnsi="Century Gothic" w:cs="Arial"/>
              <w:b/>
              <w:color w:val="1F3864" w:themeColor="accent1" w:themeShade="80"/>
              <w:sz w:val="24"/>
              <w:szCs w:val="24"/>
            </w:rPr>
          </w:pPr>
          <w:r>
            <w:rPr>
              <w:rFonts w:ascii="Century Gothic" w:hAnsi="Century Gothic" w:cs="Arial"/>
              <w:b/>
              <w:noProof/>
              <w:color w:val="1F3864" w:themeColor="accent1" w:themeShade="80"/>
              <w:sz w:val="32"/>
              <w:szCs w:val="32"/>
            </w:rPr>
            <w:drawing>
              <wp:anchor distT="0" distB="0" distL="114300" distR="114300" simplePos="0" relativeHeight="251658240" behindDoc="1" locked="0" layoutInCell="1" allowOverlap="1" wp14:anchorId="450062C4" wp14:editId="67C3DC8C">
                <wp:simplePos x="0" y="0"/>
                <wp:positionH relativeFrom="column">
                  <wp:posOffset>1267460</wp:posOffset>
                </wp:positionH>
                <wp:positionV relativeFrom="paragraph">
                  <wp:posOffset>2540</wp:posOffset>
                </wp:positionV>
                <wp:extent cx="1586543" cy="432000"/>
                <wp:effectExtent l="0" t="0" r="0" b="6350"/>
                <wp:wrapThrough wrapText="bothSides">
                  <wp:wrapPolygon edited="0">
                    <wp:start x="0" y="0"/>
                    <wp:lineTo x="0" y="15247"/>
                    <wp:lineTo x="1038" y="20965"/>
                    <wp:lineTo x="1297" y="20965"/>
                    <wp:lineTo x="3113" y="20965"/>
                    <wp:lineTo x="10895" y="20965"/>
                    <wp:lineTo x="21012" y="18106"/>
                    <wp:lineTo x="21271" y="10482"/>
                    <wp:lineTo x="21271" y="0"/>
                    <wp:lineTo x="4410" y="0"/>
                    <wp:lineTo x="0" y="0"/>
                  </wp:wrapPolygon>
                </wp:wrapThrough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6543" cy="43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2851E7" w14:paraId="06CC2F46" w14:textId="77777777" w:rsidTr="00FC1047">
      <w:trPr>
        <w:trHeight w:val="510"/>
      </w:trPr>
      <w:tc>
        <w:tcPr>
          <w:tcW w:w="5450" w:type="dxa"/>
          <w:tcBorders>
            <w:top w:val="nil"/>
            <w:left w:val="nil"/>
            <w:bottom w:val="nil"/>
            <w:right w:val="nil"/>
          </w:tcBorders>
        </w:tcPr>
        <w:p w14:paraId="34358BF6" w14:textId="58603AC1" w:rsidR="00C14B86" w:rsidRPr="00307115" w:rsidRDefault="00C14B86" w:rsidP="00FC1047">
          <w:pPr>
            <w:rPr>
              <w:rFonts w:ascii="Century Gothic" w:hAnsi="Century Gothic" w:cs="Arial"/>
              <w:b/>
              <w:color w:val="1F3864" w:themeColor="accent1" w:themeShade="80"/>
              <w:sz w:val="20"/>
              <w:szCs w:val="20"/>
            </w:rPr>
          </w:pPr>
          <w:r w:rsidRPr="00307115">
            <w:rPr>
              <w:rFonts w:ascii="Century Gothic" w:hAnsi="Century Gothic" w:cs="Arial"/>
              <w:b/>
              <w:color w:val="1F3864" w:themeColor="accent1" w:themeShade="80"/>
              <w:sz w:val="20"/>
              <w:szCs w:val="20"/>
            </w:rPr>
            <w:t xml:space="preserve">Address: </w:t>
          </w:r>
        </w:p>
        <w:p w14:paraId="05473E01" w14:textId="42A93E57" w:rsidR="00C14B86" w:rsidRPr="00307115" w:rsidRDefault="00C14B86" w:rsidP="00C14B86">
          <w:pPr>
            <w:rPr>
              <w:rFonts w:ascii="Century Gothic" w:hAnsi="Century Gothic" w:cs="Arial"/>
              <w:bCs/>
              <w:color w:val="1F3864" w:themeColor="accent1" w:themeShade="80"/>
              <w:sz w:val="20"/>
              <w:szCs w:val="20"/>
            </w:rPr>
          </w:pPr>
          <w:r w:rsidRPr="00307115">
            <w:rPr>
              <w:rFonts w:ascii="Century Gothic" w:hAnsi="Century Gothic" w:cs="Arial"/>
              <w:bCs/>
              <w:color w:val="1F3864" w:themeColor="accent1" w:themeShade="80"/>
              <w:sz w:val="20"/>
              <w:szCs w:val="20"/>
            </w:rPr>
            <w:t>Department of Biological Sciences</w:t>
          </w:r>
        </w:p>
        <w:p w14:paraId="1922537B" w14:textId="77777777" w:rsidR="00C14B86" w:rsidRPr="00307115" w:rsidRDefault="00C14B86" w:rsidP="00C14B86">
          <w:pPr>
            <w:rPr>
              <w:rFonts w:ascii="Century Gothic" w:hAnsi="Century Gothic" w:cs="Arial"/>
              <w:bCs/>
              <w:color w:val="1F3864" w:themeColor="accent1" w:themeShade="80"/>
              <w:sz w:val="20"/>
              <w:szCs w:val="20"/>
            </w:rPr>
          </w:pPr>
          <w:r w:rsidRPr="00307115">
            <w:rPr>
              <w:rFonts w:ascii="Century Gothic" w:hAnsi="Century Gothic" w:cs="Arial"/>
              <w:bCs/>
              <w:color w:val="1F3864" w:themeColor="accent1" w:themeShade="80"/>
              <w:sz w:val="20"/>
              <w:szCs w:val="20"/>
            </w:rPr>
            <w:t>University of Calgary</w:t>
          </w:r>
        </w:p>
        <w:p w14:paraId="54E9421D" w14:textId="5539E318" w:rsidR="00C14B86" w:rsidRPr="00307115" w:rsidRDefault="00C14B86" w:rsidP="00C14B86">
          <w:pPr>
            <w:rPr>
              <w:rFonts w:ascii="Century Gothic" w:hAnsi="Century Gothic" w:cs="Arial"/>
              <w:bCs/>
              <w:color w:val="1F3864" w:themeColor="accent1" w:themeShade="80"/>
              <w:sz w:val="20"/>
              <w:szCs w:val="20"/>
            </w:rPr>
          </w:pPr>
          <w:r w:rsidRPr="00307115">
            <w:rPr>
              <w:rFonts w:ascii="Century Gothic" w:hAnsi="Century Gothic" w:cs="Arial"/>
              <w:bCs/>
              <w:color w:val="1F3864" w:themeColor="accent1" w:themeShade="80"/>
              <w:sz w:val="20"/>
              <w:szCs w:val="20"/>
            </w:rPr>
            <w:t>2500 University Drive, N.W. T2N 1N4</w:t>
          </w:r>
        </w:p>
        <w:p w14:paraId="423AA366" w14:textId="68CC39AF" w:rsidR="00C14B86" w:rsidRPr="00307115" w:rsidRDefault="00C14B86" w:rsidP="00C14B86">
          <w:pPr>
            <w:rPr>
              <w:rFonts w:ascii="Century Gothic" w:hAnsi="Century Gothic" w:cs="Arial"/>
              <w:bCs/>
              <w:color w:val="1F3864" w:themeColor="accent1" w:themeShade="80"/>
              <w:sz w:val="20"/>
              <w:szCs w:val="20"/>
            </w:rPr>
          </w:pPr>
          <w:r w:rsidRPr="00307115">
            <w:rPr>
              <w:rFonts w:ascii="Century Gothic" w:hAnsi="Century Gothic" w:cs="Arial"/>
              <w:bCs/>
              <w:color w:val="1F3864" w:themeColor="accent1" w:themeShade="80"/>
              <w:sz w:val="20"/>
              <w:szCs w:val="20"/>
            </w:rPr>
            <w:t>Calgary, Alberta, Canada</w:t>
          </w: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</w:tcPr>
        <w:p w14:paraId="72506F9C" w14:textId="77777777" w:rsidR="00C14B86" w:rsidRPr="00307115" w:rsidRDefault="00C14B86" w:rsidP="00FC1047">
          <w:pPr>
            <w:spacing w:line="400" w:lineRule="exact"/>
            <w:rPr>
              <w:rFonts w:ascii="Century Gothic" w:hAnsi="Century Gothic" w:cs="Arial"/>
              <w:b/>
              <w:color w:val="1F3864" w:themeColor="accent1" w:themeShade="80"/>
              <w:sz w:val="20"/>
              <w:szCs w:val="20"/>
            </w:rPr>
          </w:pPr>
          <w:r w:rsidRPr="00307115">
            <w:rPr>
              <w:rFonts w:ascii="Century Gothic" w:hAnsi="Century Gothic" w:cs="Arial"/>
              <w:b/>
              <w:color w:val="1F3864" w:themeColor="accent1" w:themeShade="80"/>
              <w:sz w:val="20"/>
              <w:szCs w:val="20"/>
            </w:rPr>
            <w:t>Pho</w:t>
          </w:r>
          <w:r w:rsidRPr="00FC1047">
            <w:rPr>
              <w:rFonts w:ascii="Century Gothic" w:hAnsi="Century Gothic" w:cs="Arial"/>
              <w:b/>
              <w:color w:val="1F3864" w:themeColor="accent1" w:themeShade="80"/>
              <w:sz w:val="20"/>
              <w:szCs w:val="20"/>
            </w:rPr>
            <w:t xml:space="preserve">ne: </w:t>
          </w:r>
          <w:r w:rsidRPr="00FC1047">
            <w:rPr>
              <w:rFonts w:ascii="Century Gothic" w:hAnsi="Century Gothic" w:cs="Arial"/>
              <w:bCs/>
              <w:color w:val="1F3864" w:themeColor="accent1" w:themeShade="80"/>
              <w:sz w:val="20"/>
              <w:szCs w:val="20"/>
            </w:rPr>
            <w:t>604-220-4882</w:t>
          </w:r>
        </w:p>
        <w:p w14:paraId="7008A5B3" w14:textId="609040CC" w:rsidR="00C14B86" w:rsidRPr="00307115" w:rsidRDefault="00C14B86" w:rsidP="00FC1047">
          <w:pPr>
            <w:spacing w:line="400" w:lineRule="exact"/>
            <w:rPr>
              <w:rFonts w:ascii="Century Gothic" w:hAnsi="Century Gothic" w:cs="Arial"/>
              <w:bCs/>
              <w:color w:val="1F3864" w:themeColor="accent1" w:themeShade="80"/>
              <w:sz w:val="20"/>
              <w:szCs w:val="20"/>
            </w:rPr>
          </w:pPr>
          <w:r w:rsidRPr="00307115">
            <w:rPr>
              <w:rFonts w:ascii="Century Gothic" w:hAnsi="Century Gothic" w:cs="Arial"/>
              <w:b/>
              <w:color w:val="1F3864" w:themeColor="accent1" w:themeShade="80"/>
              <w:sz w:val="20"/>
              <w:szCs w:val="20"/>
            </w:rPr>
            <w:t xml:space="preserve">Email: </w:t>
          </w:r>
          <w:hyperlink r:id="rId2" w:history="1">
            <w:r w:rsidRPr="00307115">
              <w:rPr>
                <w:rStyle w:val="Hyperlink"/>
                <w:rFonts w:ascii="Century Gothic" w:hAnsi="Century Gothic" w:cs="Arial"/>
                <w:bCs/>
                <w:sz w:val="20"/>
                <w:szCs w:val="20"/>
              </w:rPr>
              <w:t>Omid.hajighassemi@ucalgary.ca</w:t>
            </w:r>
          </w:hyperlink>
        </w:p>
        <w:p w14:paraId="5E9B4C55" w14:textId="72E259E3" w:rsidR="00C14B86" w:rsidRPr="00307115" w:rsidRDefault="00C14B86" w:rsidP="00FC1047">
          <w:pPr>
            <w:spacing w:line="400" w:lineRule="exact"/>
            <w:rPr>
              <w:rFonts w:ascii="Century Gothic" w:hAnsi="Century Gothic" w:cs="Arial"/>
              <w:bCs/>
              <w:color w:val="1F3864" w:themeColor="accent1" w:themeShade="80"/>
              <w:sz w:val="20"/>
              <w:szCs w:val="20"/>
            </w:rPr>
          </w:pPr>
          <w:r w:rsidRPr="00307115">
            <w:rPr>
              <w:rFonts w:ascii="Century Gothic" w:hAnsi="Century Gothic" w:cs="Arial"/>
              <w:b/>
              <w:color w:val="1F3864" w:themeColor="accent1" w:themeShade="80"/>
              <w:sz w:val="20"/>
              <w:szCs w:val="20"/>
            </w:rPr>
            <w:t xml:space="preserve">Website: </w:t>
          </w:r>
          <w:r w:rsidRPr="00307115">
            <w:rPr>
              <w:rFonts w:ascii="Century Gothic" w:hAnsi="Century Gothic" w:cs="Arial"/>
              <w:bCs/>
              <w:color w:val="1F3864" w:themeColor="accent1" w:themeShade="80"/>
              <w:sz w:val="20"/>
              <w:szCs w:val="20"/>
            </w:rPr>
            <w:t>hajighassemilab.org</w:t>
          </w:r>
        </w:p>
      </w:tc>
    </w:tr>
  </w:tbl>
  <w:p w14:paraId="2FB1117F" w14:textId="112CB75B" w:rsidR="00C14B86" w:rsidRPr="00C14B86" w:rsidRDefault="00C14B86" w:rsidP="00C14B86">
    <w:pPr>
      <w:spacing w:after="0" w:line="240" w:lineRule="auto"/>
      <w:contextualSpacing/>
      <w:rPr>
        <w:rFonts w:ascii="Century Gothic" w:hAnsi="Century Gothic" w:cs="Arial"/>
        <w:b/>
        <w:color w:val="1F3864" w:themeColor="accent1" w:themeShade="8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75pt;height:10.75pt" o:bullet="t">
        <v:imagedata r:id="rId1" o:title="msoE047"/>
      </v:shape>
    </w:pict>
  </w:numPicBullet>
  <w:abstractNum w:abstractNumId="0" w15:restartNumberingAfterBreak="0">
    <w:nsid w:val="0BF72275"/>
    <w:multiLevelType w:val="hybridMultilevel"/>
    <w:tmpl w:val="35F8C8C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A2769"/>
    <w:multiLevelType w:val="multilevel"/>
    <w:tmpl w:val="61D47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9584A71"/>
    <w:multiLevelType w:val="hybridMultilevel"/>
    <w:tmpl w:val="3C1C4FB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20C3A"/>
    <w:multiLevelType w:val="hybridMultilevel"/>
    <w:tmpl w:val="B71088E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B69AD"/>
    <w:multiLevelType w:val="hybridMultilevel"/>
    <w:tmpl w:val="3F004BF2"/>
    <w:lvl w:ilvl="0" w:tplc="D22C80EC">
      <w:start w:val="1"/>
      <w:numFmt w:val="decimal"/>
      <w:lvlText w:val="%1."/>
      <w:lvlJc w:val="left"/>
      <w:pPr>
        <w:ind w:left="2204" w:hanging="360"/>
      </w:pPr>
      <w:rPr>
        <w:b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3066" w:hanging="360"/>
      </w:pPr>
    </w:lvl>
    <w:lvl w:ilvl="2" w:tplc="1009001B" w:tentative="1">
      <w:start w:val="1"/>
      <w:numFmt w:val="lowerRoman"/>
      <w:lvlText w:val="%3."/>
      <w:lvlJc w:val="right"/>
      <w:pPr>
        <w:ind w:left="3786" w:hanging="180"/>
      </w:pPr>
    </w:lvl>
    <w:lvl w:ilvl="3" w:tplc="1009000F" w:tentative="1">
      <w:start w:val="1"/>
      <w:numFmt w:val="decimal"/>
      <w:lvlText w:val="%4."/>
      <w:lvlJc w:val="left"/>
      <w:pPr>
        <w:ind w:left="4506" w:hanging="360"/>
      </w:pPr>
    </w:lvl>
    <w:lvl w:ilvl="4" w:tplc="10090019" w:tentative="1">
      <w:start w:val="1"/>
      <w:numFmt w:val="lowerLetter"/>
      <w:lvlText w:val="%5."/>
      <w:lvlJc w:val="left"/>
      <w:pPr>
        <w:ind w:left="5226" w:hanging="360"/>
      </w:pPr>
    </w:lvl>
    <w:lvl w:ilvl="5" w:tplc="1009001B" w:tentative="1">
      <w:start w:val="1"/>
      <w:numFmt w:val="lowerRoman"/>
      <w:lvlText w:val="%6."/>
      <w:lvlJc w:val="right"/>
      <w:pPr>
        <w:ind w:left="5946" w:hanging="180"/>
      </w:pPr>
    </w:lvl>
    <w:lvl w:ilvl="6" w:tplc="1009000F" w:tentative="1">
      <w:start w:val="1"/>
      <w:numFmt w:val="decimal"/>
      <w:lvlText w:val="%7."/>
      <w:lvlJc w:val="left"/>
      <w:pPr>
        <w:ind w:left="6666" w:hanging="360"/>
      </w:pPr>
    </w:lvl>
    <w:lvl w:ilvl="7" w:tplc="10090019" w:tentative="1">
      <w:start w:val="1"/>
      <w:numFmt w:val="lowerLetter"/>
      <w:lvlText w:val="%8."/>
      <w:lvlJc w:val="left"/>
      <w:pPr>
        <w:ind w:left="7386" w:hanging="360"/>
      </w:pPr>
    </w:lvl>
    <w:lvl w:ilvl="8" w:tplc="1009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5" w15:restartNumberingAfterBreak="0">
    <w:nsid w:val="3EC42477"/>
    <w:multiLevelType w:val="hybridMultilevel"/>
    <w:tmpl w:val="586CA758"/>
    <w:lvl w:ilvl="0" w:tplc="1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4C3B29"/>
    <w:multiLevelType w:val="hybridMultilevel"/>
    <w:tmpl w:val="817E57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826E1"/>
    <w:multiLevelType w:val="hybridMultilevel"/>
    <w:tmpl w:val="94FC0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2B7B55"/>
    <w:multiLevelType w:val="hybridMultilevel"/>
    <w:tmpl w:val="436A90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3067349">
    <w:abstractNumId w:val="6"/>
  </w:num>
  <w:num w:numId="2" w16cid:durableId="278266117">
    <w:abstractNumId w:val="3"/>
  </w:num>
  <w:num w:numId="3" w16cid:durableId="513418073">
    <w:abstractNumId w:val="2"/>
  </w:num>
  <w:num w:numId="4" w16cid:durableId="609436475">
    <w:abstractNumId w:val="8"/>
  </w:num>
  <w:num w:numId="5" w16cid:durableId="2052879877">
    <w:abstractNumId w:val="4"/>
  </w:num>
  <w:num w:numId="6" w16cid:durableId="1716732659">
    <w:abstractNumId w:val="5"/>
  </w:num>
  <w:num w:numId="7" w16cid:durableId="1034308277">
    <w:abstractNumId w:val="0"/>
  </w:num>
  <w:num w:numId="8" w16cid:durableId="1103719881">
    <w:abstractNumId w:val="1"/>
  </w:num>
  <w:num w:numId="9" w16cid:durableId="19644621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Circulation&lt;/Style&gt;&lt;LeftDelim&gt;{&lt;/LeftDelim&gt;&lt;RightDelim&gt;}&lt;/RightDelim&gt;&lt;FontName&gt;Arial&lt;/FontName&gt;&lt;FontSize&gt;10&lt;/FontSize&gt;&lt;ReflistTitle&gt;&lt;/ReflistTitle&gt;&lt;StartingRefnum&gt;1&lt;/StartingRefnum&gt;&lt;FirstLineIndent&gt;0&lt;/FirstLineIndent&gt;&lt;HangingIndent&gt;282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rfseerf95pppw6evsd5v5st7refstataz2x5&quot;&gt;My EndNote Library&lt;record-ids&gt;&lt;item&gt;1336&lt;/item&gt;&lt;item&gt;1337&lt;/item&gt;&lt;item&gt;1343&lt;/item&gt;&lt;item&gt;1344&lt;/item&gt;&lt;item&gt;1345&lt;/item&gt;&lt;item&gt;1346&lt;/item&gt;&lt;item&gt;1347&lt;/item&gt;&lt;item&gt;1348&lt;/item&gt;&lt;item&gt;1349&lt;/item&gt;&lt;item&gt;1350&lt;/item&gt;&lt;item&gt;1351&lt;/item&gt;&lt;/record-ids&gt;&lt;/item&gt;&lt;/Libraries&gt;"/>
  </w:docVars>
  <w:rsids>
    <w:rsidRoot w:val="00303C90"/>
    <w:rsid w:val="000007CA"/>
    <w:rsid w:val="00000A28"/>
    <w:rsid w:val="000015A6"/>
    <w:rsid w:val="00002B6A"/>
    <w:rsid w:val="00003E9D"/>
    <w:rsid w:val="0000740E"/>
    <w:rsid w:val="00010355"/>
    <w:rsid w:val="00014854"/>
    <w:rsid w:val="00015AF4"/>
    <w:rsid w:val="00016D28"/>
    <w:rsid w:val="00020DD1"/>
    <w:rsid w:val="00021913"/>
    <w:rsid w:val="00023F51"/>
    <w:rsid w:val="000249F6"/>
    <w:rsid w:val="000253DC"/>
    <w:rsid w:val="00026D02"/>
    <w:rsid w:val="00026FEE"/>
    <w:rsid w:val="00027F89"/>
    <w:rsid w:val="00032670"/>
    <w:rsid w:val="00032EE1"/>
    <w:rsid w:val="00033A3A"/>
    <w:rsid w:val="00034937"/>
    <w:rsid w:val="000364A3"/>
    <w:rsid w:val="00036CB4"/>
    <w:rsid w:val="00037730"/>
    <w:rsid w:val="000409A8"/>
    <w:rsid w:val="00040FCD"/>
    <w:rsid w:val="00042555"/>
    <w:rsid w:val="000430A2"/>
    <w:rsid w:val="00045A51"/>
    <w:rsid w:val="00046CC9"/>
    <w:rsid w:val="00050166"/>
    <w:rsid w:val="0005158E"/>
    <w:rsid w:val="00051E5C"/>
    <w:rsid w:val="000522F1"/>
    <w:rsid w:val="00052392"/>
    <w:rsid w:val="00055921"/>
    <w:rsid w:val="00055BE4"/>
    <w:rsid w:val="0005673E"/>
    <w:rsid w:val="0005780C"/>
    <w:rsid w:val="00057BEC"/>
    <w:rsid w:val="00060068"/>
    <w:rsid w:val="00061403"/>
    <w:rsid w:val="000617E6"/>
    <w:rsid w:val="000620FD"/>
    <w:rsid w:val="00062EC5"/>
    <w:rsid w:val="00062F11"/>
    <w:rsid w:val="00063D1C"/>
    <w:rsid w:val="00065ADC"/>
    <w:rsid w:val="00072D64"/>
    <w:rsid w:val="00073A7B"/>
    <w:rsid w:val="00077BAA"/>
    <w:rsid w:val="00080D3B"/>
    <w:rsid w:val="00085405"/>
    <w:rsid w:val="00085EB7"/>
    <w:rsid w:val="000906AC"/>
    <w:rsid w:val="00090B52"/>
    <w:rsid w:val="000916FF"/>
    <w:rsid w:val="000925D3"/>
    <w:rsid w:val="0009294C"/>
    <w:rsid w:val="00094209"/>
    <w:rsid w:val="000972D9"/>
    <w:rsid w:val="000A1F80"/>
    <w:rsid w:val="000A4EC1"/>
    <w:rsid w:val="000A518C"/>
    <w:rsid w:val="000A5E92"/>
    <w:rsid w:val="000A6863"/>
    <w:rsid w:val="000B5B66"/>
    <w:rsid w:val="000C37F4"/>
    <w:rsid w:val="000C4C45"/>
    <w:rsid w:val="000D3EF8"/>
    <w:rsid w:val="000D5F7D"/>
    <w:rsid w:val="000D6C99"/>
    <w:rsid w:val="000E3A1A"/>
    <w:rsid w:val="000E70F2"/>
    <w:rsid w:val="000F0271"/>
    <w:rsid w:val="000F093F"/>
    <w:rsid w:val="000F1E50"/>
    <w:rsid w:val="000F26A5"/>
    <w:rsid w:val="000F282C"/>
    <w:rsid w:val="001014BB"/>
    <w:rsid w:val="00102C67"/>
    <w:rsid w:val="00103430"/>
    <w:rsid w:val="00103C09"/>
    <w:rsid w:val="00105CC3"/>
    <w:rsid w:val="001107BC"/>
    <w:rsid w:val="0011260B"/>
    <w:rsid w:val="001127DB"/>
    <w:rsid w:val="00113C46"/>
    <w:rsid w:val="00115AAF"/>
    <w:rsid w:val="00123504"/>
    <w:rsid w:val="00126F23"/>
    <w:rsid w:val="00133A03"/>
    <w:rsid w:val="001343FA"/>
    <w:rsid w:val="001345F1"/>
    <w:rsid w:val="001347CC"/>
    <w:rsid w:val="001356B6"/>
    <w:rsid w:val="001366B0"/>
    <w:rsid w:val="00136EC1"/>
    <w:rsid w:val="00140AA3"/>
    <w:rsid w:val="0014293D"/>
    <w:rsid w:val="00143D7D"/>
    <w:rsid w:val="00147428"/>
    <w:rsid w:val="001536B3"/>
    <w:rsid w:val="001543AE"/>
    <w:rsid w:val="001560C2"/>
    <w:rsid w:val="0016441A"/>
    <w:rsid w:val="0017171D"/>
    <w:rsid w:val="0017198C"/>
    <w:rsid w:val="00174649"/>
    <w:rsid w:val="001755F5"/>
    <w:rsid w:val="001771F7"/>
    <w:rsid w:val="00182A18"/>
    <w:rsid w:val="00186A39"/>
    <w:rsid w:val="00190FF9"/>
    <w:rsid w:val="00192F3A"/>
    <w:rsid w:val="00193126"/>
    <w:rsid w:val="0019388D"/>
    <w:rsid w:val="00194B6B"/>
    <w:rsid w:val="00196C44"/>
    <w:rsid w:val="001975BD"/>
    <w:rsid w:val="001A1CDC"/>
    <w:rsid w:val="001A393E"/>
    <w:rsid w:val="001A5C25"/>
    <w:rsid w:val="001A7965"/>
    <w:rsid w:val="001B375B"/>
    <w:rsid w:val="001B3FAA"/>
    <w:rsid w:val="001B6C1C"/>
    <w:rsid w:val="001B73F4"/>
    <w:rsid w:val="001C1FC7"/>
    <w:rsid w:val="001C2C63"/>
    <w:rsid w:val="001C47FA"/>
    <w:rsid w:val="001C48AC"/>
    <w:rsid w:val="001C57AA"/>
    <w:rsid w:val="001D2F2D"/>
    <w:rsid w:val="001D5ACF"/>
    <w:rsid w:val="001D60FE"/>
    <w:rsid w:val="001D6374"/>
    <w:rsid w:val="001D6965"/>
    <w:rsid w:val="001E0316"/>
    <w:rsid w:val="001E0375"/>
    <w:rsid w:val="001E407F"/>
    <w:rsid w:val="001E5492"/>
    <w:rsid w:val="001E5E9F"/>
    <w:rsid w:val="001E7906"/>
    <w:rsid w:val="001E7B62"/>
    <w:rsid w:val="001E7D0F"/>
    <w:rsid w:val="001E7F0E"/>
    <w:rsid w:val="001F0AE5"/>
    <w:rsid w:val="001F232A"/>
    <w:rsid w:val="001F5787"/>
    <w:rsid w:val="001F5A5A"/>
    <w:rsid w:val="001F5B5C"/>
    <w:rsid w:val="001F5E32"/>
    <w:rsid w:val="001F6DFA"/>
    <w:rsid w:val="00202765"/>
    <w:rsid w:val="00203339"/>
    <w:rsid w:val="0020487F"/>
    <w:rsid w:val="00207516"/>
    <w:rsid w:val="00207B8A"/>
    <w:rsid w:val="0021069A"/>
    <w:rsid w:val="00210996"/>
    <w:rsid w:val="0021125F"/>
    <w:rsid w:val="002118E8"/>
    <w:rsid w:val="00222B1C"/>
    <w:rsid w:val="00224F14"/>
    <w:rsid w:val="00225E4C"/>
    <w:rsid w:val="002270F6"/>
    <w:rsid w:val="00232DDA"/>
    <w:rsid w:val="00235F47"/>
    <w:rsid w:val="00236912"/>
    <w:rsid w:val="00241993"/>
    <w:rsid w:val="0024555F"/>
    <w:rsid w:val="0024782D"/>
    <w:rsid w:val="00250339"/>
    <w:rsid w:val="002505FF"/>
    <w:rsid w:val="00250EED"/>
    <w:rsid w:val="002511D2"/>
    <w:rsid w:val="00255DC5"/>
    <w:rsid w:val="00256016"/>
    <w:rsid w:val="0025727B"/>
    <w:rsid w:val="002579C6"/>
    <w:rsid w:val="002655F5"/>
    <w:rsid w:val="00267E0F"/>
    <w:rsid w:val="002714C7"/>
    <w:rsid w:val="002714D4"/>
    <w:rsid w:val="00273D87"/>
    <w:rsid w:val="00280162"/>
    <w:rsid w:val="00280B5F"/>
    <w:rsid w:val="002816A5"/>
    <w:rsid w:val="00283732"/>
    <w:rsid w:val="00284130"/>
    <w:rsid w:val="002851E7"/>
    <w:rsid w:val="00285808"/>
    <w:rsid w:val="00291EC9"/>
    <w:rsid w:val="00294CAF"/>
    <w:rsid w:val="002951FD"/>
    <w:rsid w:val="00297BC3"/>
    <w:rsid w:val="002A0B04"/>
    <w:rsid w:val="002A40EB"/>
    <w:rsid w:val="002B0B5F"/>
    <w:rsid w:val="002B2413"/>
    <w:rsid w:val="002B4D88"/>
    <w:rsid w:val="002C1B98"/>
    <w:rsid w:val="002C1FCF"/>
    <w:rsid w:val="002C2A56"/>
    <w:rsid w:val="002C614E"/>
    <w:rsid w:val="002D29F2"/>
    <w:rsid w:val="002D37AE"/>
    <w:rsid w:val="002D40A0"/>
    <w:rsid w:val="002D699C"/>
    <w:rsid w:val="002E41DA"/>
    <w:rsid w:val="002F1ADC"/>
    <w:rsid w:val="002F243E"/>
    <w:rsid w:val="002F4B21"/>
    <w:rsid w:val="0030317D"/>
    <w:rsid w:val="00303C90"/>
    <w:rsid w:val="003045C9"/>
    <w:rsid w:val="00307115"/>
    <w:rsid w:val="003076E8"/>
    <w:rsid w:val="00311DD8"/>
    <w:rsid w:val="0031326B"/>
    <w:rsid w:val="00321390"/>
    <w:rsid w:val="00321BC6"/>
    <w:rsid w:val="00323894"/>
    <w:rsid w:val="003238D4"/>
    <w:rsid w:val="0032473F"/>
    <w:rsid w:val="003255B0"/>
    <w:rsid w:val="003257B5"/>
    <w:rsid w:val="003265D9"/>
    <w:rsid w:val="003270E5"/>
    <w:rsid w:val="00332A2E"/>
    <w:rsid w:val="00333F5C"/>
    <w:rsid w:val="00334671"/>
    <w:rsid w:val="003355C2"/>
    <w:rsid w:val="00337AAB"/>
    <w:rsid w:val="003407F9"/>
    <w:rsid w:val="00345126"/>
    <w:rsid w:val="003461B5"/>
    <w:rsid w:val="00350120"/>
    <w:rsid w:val="00350DE9"/>
    <w:rsid w:val="00351EAD"/>
    <w:rsid w:val="00352BF9"/>
    <w:rsid w:val="00354310"/>
    <w:rsid w:val="00356A7C"/>
    <w:rsid w:val="003572A5"/>
    <w:rsid w:val="00360B77"/>
    <w:rsid w:val="003673F3"/>
    <w:rsid w:val="00371580"/>
    <w:rsid w:val="00371584"/>
    <w:rsid w:val="003726AA"/>
    <w:rsid w:val="00372A0E"/>
    <w:rsid w:val="00374551"/>
    <w:rsid w:val="003748F2"/>
    <w:rsid w:val="00375865"/>
    <w:rsid w:val="00377994"/>
    <w:rsid w:val="003820DC"/>
    <w:rsid w:val="003853C8"/>
    <w:rsid w:val="003872AB"/>
    <w:rsid w:val="003904A8"/>
    <w:rsid w:val="003909F3"/>
    <w:rsid w:val="0039233D"/>
    <w:rsid w:val="00393D81"/>
    <w:rsid w:val="00394957"/>
    <w:rsid w:val="00396A34"/>
    <w:rsid w:val="003A054D"/>
    <w:rsid w:val="003A4939"/>
    <w:rsid w:val="003A4AEF"/>
    <w:rsid w:val="003A6062"/>
    <w:rsid w:val="003B258E"/>
    <w:rsid w:val="003B4F94"/>
    <w:rsid w:val="003B6F09"/>
    <w:rsid w:val="003B740D"/>
    <w:rsid w:val="003B7D95"/>
    <w:rsid w:val="003C02FD"/>
    <w:rsid w:val="003C1659"/>
    <w:rsid w:val="003C1B36"/>
    <w:rsid w:val="003C7DB7"/>
    <w:rsid w:val="003D0D70"/>
    <w:rsid w:val="003D3667"/>
    <w:rsid w:val="003D3F55"/>
    <w:rsid w:val="003D5EBF"/>
    <w:rsid w:val="003D6433"/>
    <w:rsid w:val="003E09CD"/>
    <w:rsid w:val="003E17C8"/>
    <w:rsid w:val="003E1B60"/>
    <w:rsid w:val="003E241F"/>
    <w:rsid w:val="003E5752"/>
    <w:rsid w:val="003E6223"/>
    <w:rsid w:val="003E6882"/>
    <w:rsid w:val="003F2526"/>
    <w:rsid w:val="003F5F71"/>
    <w:rsid w:val="003F6A73"/>
    <w:rsid w:val="00400A2F"/>
    <w:rsid w:val="00400FC7"/>
    <w:rsid w:val="00401823"/>
    <w:rsid w:val="004030F5"/>
    <w:rsid w:val="004042FB"/>
    <w:rsid w:val="00405A1E"/>
    <w:rsid w:val="004071AE"/>
    <w:rsid w:val="00411DFD"/>
    <w:rsid w:val="0042122C"/>
    <w:rsid w:val="00421EE7"/>
    <w:rsid w:val="004237EC"/>
    <w:rsid w:val="00423B46"/>
    <w:rsid w:val="004330FB"/>
    <w:rsid w:val="00434BDC"/>
    <w:rsid w:val="004507BC"/>
    <w:rsid w:val="004530DA"/>
    <w:rsid w:val="00455630"/>
    <w:rsid w:val="004567F7"/>
    <w:rsid w:val="00461776"/>
    <w:rsid w:val="00461924"/>
    <w:rsid w:val="0046225D"/>
    <w:rsid w:val="004624F3"/>
    <w:rsid w:val="00462559"/>
    <w:rsid w:val="00462D0A"/>
    <w:rsid w:val="00462E44"/>
    <w:rsid w:val="00464CB6"/>
    <w:rsid w:val="00464D48"/>
    <w:rsid w:val="00465DC8"/>
    <w:rsid w:val="004661A9"/>
    <w:rsid w:val="004674FC"/>
    <w:rsid w:val="00477E74"/>
    <w:rsid w:val="00483ACC"/>
    <w:rsid w:val="00483D97"/>
    <w:rsid w:val="00483F5A"/>
    <w:rsid w:val="00486937"/>
    <w:rsid w:val="0049010A"/>
    <w:rsid w:val="00493F25"/>
    <w:rsid w:val="00495DE3"/>
    <w:rsid w:val="00497186"/>
    <w:rsid w:val="004A1525"/>
    <w:rsid w:val="004A3524"/>
    <w:rsid w:val="004A5386"/>
    <w:rsid w:val="004B122B"/>
    <w:rsid w:val="004B187E"/>
    <w:rsid w:val="004B4482"/>
    <w:rsid w:val="004B4B4D"/>
    <w:rsid w:val="004C0E72"/>
    <w:rsid w:val="004C59E3"/>
    <w:rsid w:val="004C6A94"/>
    <w:rsid w:val="004D051E"/>
    <w:rsid w:val="004D46AA"/>
    <w:rsid w:val="004D58FF"/>
    <w:rsid w:val="004D5A9B"/>
    <w:rsid w:val="004D78E4"/>
    <w:rsid w:val="004E1939"/>
    <w:rsid w:val="004E73EC"/>
    <w:rsid w:val="004F0D09"/>
    <w:rsid w:val="004F3889"/>
    <w:rsid w:val="004F3BFC"/>
    <w:rsid w:val="004F6EA2"/>
    <w:rsid w:val="0050687F"/>
    <w:rsid w:val="00506AE1"/>
    <w:rsid w:val="00507BF6"/>
    <w:rsid w:val="00511830"/>
    <w:rsid w:val="00511AF6"/>
    <w:rsid w:val="00513FE6"/>
    <w:rsid w:val="00514E91"/>
    <w:rsid w:val="005155AB"/>
    <w:rsid w:val="00516F34"/>
    <w:rsid w:val="00520295"/>
    <w:rsid w:val="00524AE6"/>
    <w:rsid w:val="00530129"/>
    <w:rsid w:val="00531148"/>
    <w:rsid w:val="00532741"/>
    <w:rsid w:val="00532D7D"/>
    <w:rsid w:val="00533F99"/>
    <w:rsid w:val="00534775"/>
    <w:rsid w:val="00540F48"/>
    <w:rsid w:val="00547761"/>
    <w:rsid w:val="0055086B"/>
    <w:rsid w:val="00551161"/>
    <w:rsid w:val="00552832"/>
    <w:rsid w:val="00553A56"/>
    <w:rsid w:val="0055403F"/>
    <w:rsid w:val="00563172"/>
    <w:rsid w:val="005677C0"/>
    <w:rsid w:val="00570F8C"/>
    <w:rsid w:val="00571C53"/>
    <w:rsid w:val="00572DE7"/>
    <w:rsid w:val="00574629"/>
    <w:rsid w:val="00574F3C"/>
    <w:rsid w:val="00577AFC"/>
    <w:rsid w:val="00577C8E"/>
    <w:rsid w:val="00582ECD"/>
    <w:rsid w:val="00583AB5"/>
    <w:rsid w:val="005870A8"/>
    <w:rsid w:val="005901CE"/>
    <w:rsid w:val="00590D90"/>
    <w:rsid w:val="0059187F"/>
    <w:rsid w:val="00592D31"/>
    <w:rsid w:val="00593A8B"/>
    <w:rsid w:val="00594905"/>
    <w:rsid w:val="00594C28"/>
    <w:rsid w:val="00594C73"/>
    <w:rsid w:val="00597F29"/>
    <w:rsid w:val="005A172A"/>
    <w:rsid w:val="005A4BED"/>
    <w:rsid w:val="005A6862"/>
    <w:rsid w:val="005A7E7C"/>
    <w:rsid w:val="005B1488"/>
    <w:rsid w:val="005B374B"/>
    <w:rsid w:val="005B4591"/>
    <w:rsid w:val="005C2ECE"/>
    <w:rsid w:val="005C3ECD"/>
    <w:rsid w:val="005C7DE0"/>
    <w:rsid w:val="005D01DB"/>
    <w:rsid w:val="005D1B70"/>
    <w:rsid w:val="005D3978"/>
    <w:rsid w:val="005D479F"/>
    <w:rsid w:val="005D6866"/>
    <w:rsid w:val="005E0B6E"/>
    <w:rsid w:val="005E5337"/>
    <w:rsid w:val="005E712D"/>
    <w:rsid w:val="005F2618"/>
    <w:rsid w:val="005F7D37"/>
    <w:rsid w:val="00600308"/>
    <w:rsid w:val="0060111B"/>
    <w:rsid w:val="00603723"/>
    <w:rsid w:val="00604AEA"/>
    <w:rsid w:val="0060552A"/>
    <w:rsid w:val="00607DB4"/>
    <w:rsid w:val="00613195"/>
    <w:rsid w:val="00614AF6"/>
    <w:rsid w:val="00616709"/>
    <w:rsid w:val="00617B42"/>
    <w:rsid w:val="00620726"/>
    <w:rsid w:val="00626436"/>
    <w:rsid w:val="00626A9C"/>
    <w:rsid w:val="00631009"/>
    <w:rsid w:val="006329F6"/>
    <w:rsid w:val="00632C79"/>
    <w:rsid w:val="00635B1D"/>
    <w:rsid w:val="006408CB"/>
    <w:rsid w:val="0064104B"/>
    <w:rsid w:val="006414BD"/>
    <w:rsid w:val="00643A31"/>
    <w:rsid w:val="006508A9"/>
    <w:rsid w:val="006524E5"/>
    <w:rsid w:val="00652E9C"/>
    <w:rsid w:val="006542E5"/>
    <w:rsid w:val="006600C3"/>
    <w:rsid w:val="00660AAA"/>
    <w:rsid w:val="00661A67"/>
    <w:rsid w:val="006669D8"/>
    <w:rsid w:val="0067165E"/>
    <w:rsid w:val="00673144"/>
    <w:rsid w:val="006758D2"/>
    <w:rsid w:val="0067620B"/>
    <w:rsid w:val="00677159"/>
    <w:rsid w:val="00680552"/>
    <w:rsid w:val="006859A0"/>
    <w:rsid w:val="00685B20"/>
    <w:rsid w:val="00686A1E"/>
    <w:rsid w:val="00690B38"/>
    <w:rsid w:val="00693264"/>
    <w:rsid w:val="00693974"/>
    <w:rsid w:val="00693E34"/>
    <w:rsid w:val="0069424A"/>
    <w:rsid w:val="006962B0"/>
    <w:rsid w:val="006A285B"/>
    <w:rsid w:val="006A33B0"/>
    <w:rsid w:val="006A4481"/>
    <w:rsid w:val="006A76E8"/>
    <w:rsid w:val="006B031C"/>
    <w:rsid w:val="006B140C"/>
    <w:rsid w:val="006B1F13"/>
    <w:rsid w:val="006B26EB"/>
    <w:rsid w:val="006B27E2"/>
    <w:rsid w:val="006B3790"/>
    <w:rsid w:val="006B7313"/>
    <w:rsid w:val="006B7B69"/>
    <w:rsid w:val="006B7C3D"/>
    <w:rsid w:val="006C39B3"/>
    <w:rsid w:val="006C66EF"/>
    <w:rsid w:val="006C6EF6"/>
    <w:rsid w:val="006D3629"/>
    <w:rsid w:val="006D3E84"/>
    <w:rsid w:val="006D649C"/>
    <w:rsid w:val="006D6BD5"/>
    <w:rsid w:val="006D750C"/>
    <w:rsid w:val="006E024C"/>
    <w:rsid w:val="006E1E1A"/>
    <w:rsid w:val="006E307A"/>
    <w:rsid w:val="006E3873"/>
    <w:rsid w:val="006E4065"/>
    <w:rsid w:val="006E4A13"/>
    <w:rsid w:val="006E6822"/>
    <w:rsid w:val="006E6A22"/>
    <w:rsid w:val="006F061B"/>
    <w:rsid w:val="006F1149"/>
    <w:rsid w:val="006F23D9"/>
    <w:rsid w:val="006F44FB"/>
    <w:rsid w:val="006F491D"/>
    <w:rsid w:val="006F4EF0"/>
    <w:rsid w:val="006F6239"/>
    <w:rsid w:val="006F6570"/>
    <w:rsid w:val="007008DA"/>
    <w:rsid w:val="00701328"/>
    <w:rsid w:val="00704C64"/>
    <w:rsid w:val="00705606"/>
    <w:rsid w:val="007061EC"/>
    <w:rsid w:val="0070642B"/>
    <w:rsid w:val="007076EC"/>
    <w:rsid w:val="0071179F"/>
    <w:rsid w:val="0071263E"/>
    <w:rsid w:val="00713672"/>
    <w:rsid w:val="00713EBE"/>
    <w:rsid w:val="007177A3"/>
    <w:rsid w:val="007179F8"/>
    <w:rsid w:val="007201C4"/>
    <w:rsid w:val="007212D4"/>
    <w:rsid w:val="00721BDE"/>
    <w:rsid w:val="00724174"/>
    <w:rsid w:val="00725BE0"/>
    <w:rsid w:val="00742510"/>
    <w:rsid w:val="00745B5E"/>
    <w:rsid w:val="00745C40"/>
    <w:rsid w:val="00747471"/>
    <w:rsid w:val="007479AB"/>
    <w:rsid w:val="0075427D"/>
    <w:rsid w:val="00755EAE"/>
    <w:rsid w:val="00756970"/>
    <w:rsid w:val="00757875"/>
    <w:rsid w:val="0075798E"/>
    <w:rsid w:val="00757DCF"/>
    <w:rsid w:val="00760578"/>
    <w:rsid w:val="007664F9"/>
    <w:rsid w:val="007666D5"/>
    <w:rsid w:val="00770DF7"/>
    <w:rsid w:val="007719D4"/>
    <w:rsid w:val="0077221B"/>
    <w:rsid w:val="007725D5"/>
    <w:rsid w:val="0077407C"/>
    <w:rsid w:val="00774952"/>
    <w:rsid w:val="00776F97"/>
    <w:rsid w:val="007777B4"/>
    <w:rsid w:val="00782063"/>
    <w:rsid w:val="007849F3"/>
    <w:rsid w:val="00784CD6"/>
    <w:rsid w:val="00785C5E"/>
    <w:rsid w:val="007919C5"/>
    <w:rsid w:val="00797345"/>
    <w:rsid w:val="00797675"/>
    <w:rsid w:val="00797FD2"/>
    <w:rsid w:val="007A0289"/>
    <w:rsid w:val="007A116A"/>
    <w:rsid w:val="007A2523"/>
    <w:rsid w:val="007A2E82"/>
    <w:rsid w:val="007A5B7A"/>
    <w:rsid w:val="007A64F6"/>
    <w:rsid w:val="007B5CDA"/>
    <w:rsid w:val="007C029F"/>
    <w:rsid w:val="007D129F"/>
    <w:rsid w:val="007D2F1A"/>
    <w:rsid w:val="007D38C2"/>
    <w:rsid w:val="007D47A5"/>
    <w:rsid w:val="007D4B25"/>
    <w:rsid w:val="007D6CA7"/>
    <w:rsid w:val="007E0187"/>
    <w:rsid w:val="007E06B7"/>
    <w:rsid w:val="007E07B5"/>
    <w:rsid w:val="007E258A"/>
    <w:rsid w:val="007E409A"/>
    <w:rsid w:val="007F2F34"/>
    <w:rsid w:val="007F4A25"/>
    <w:rsid w:val="007F5D09"/>
    <w:rsid w:val="007F7E64"/>
    <w:rsid w:val="00800129"/>
    <w:rsid w:val="00801559"/>
    <w:rsid w:val="00801904"/>
    <w:rsid w:val="00802F17"/>
    <w:rsid w:val="00806240"/>
    <w:rsid w:val="00810CBB"/>
    <w:rsid w:val="00810F3B"/>
    <w:rsid w:val="008133A7"/>
    <w:rsid w:val="00816E7F"/>
    <w:rsid w:val="00817E4B"/>
    <w:rsid w:val="0082004F"/>
    <w:rsid w:val="008212F5"/>
    <w:rsid w:val="008231E8"/>
    <w:rsid w:val="0082549A"/>
    <w:rsid w:val="00825CC3"/>
    <w:rsid w:val="00825CEB"/>
    <w:rsid w:val="00826B91"/>
    <w:rsid w:val="00827566"/>
    <w:rsid w:val="00830C51"/>
    <w:rsid w:val="008368A4"/>
    <w:rsid w:val="0083779F"/>
    <w:rsid w:val="008377B5"/>
    <w:rsid w:val="00841492"/>
    <w:rsid w:val="00841574"/>
    <w:rsid w:val="00841D26"/>
    <w:rsid w:val="00844879"/>
    <w:rsid w:val="0084527C"/>
    <w:rsid w:val="00851263"/>
    <w:rsid w:val="00853E8B"/>
    <w:rsid w:val="008560FF"/>
    <w:rsid w:val="0086053A"/>
    <w:rsid w:val="00860B56"/>
    <w:rsid w:val="008623CF"/>
    <w:rsid w:val="008633C1"/>
    <w:rsid w:val="0086349C"/>
    <w:rsid w:val="00874245"/>
    <w:rsid w:val="008746AA"/>
    <w:rsid w:val="00875818"/>
    <w:rsid w:val="00876DDC"/>
    <w:rsid w:val="0088030F"/>
    <w:rsid w:val="008804CE"/>
    <w:rsid w:val="00881D05"/>
    <w:rsid w:val="00883473"/>
    <w:rsid w:val="00883C79"/>
    <w:rsid w:val="00886D18"/>
    <w:rsid w:val="008907E1"/>
    <w:rsid w:val="008919E8"/>
    <w:rsid w:val="00892FBD"/>
    <w:rsid w:val="00893543"/>
    <w:rsid w:val="008940C3"/>
    <w:rsid w:val="00895608"/>
    <w:rsid w:val="008A06B1"/>
    <w:rsid w:val="008A4BE2"/>
    <w:rsid w:val="008B0D89"/>
    <w:rsid w:val="008B2A34"/>
    <w:rsid w:val="008B4839"/>
    <w:rsid w:val="008B4AA7"/>
    <w:rsid w:val="008B5943"/>
    <w:rsid w:val="008B6C7F"/>
    <w:rsid w:val="008C09B4"/>
    <w:rsid w:val="008C0F0F"/>
    <w:rsid w:val="008C2211"/>
    <w:rsid w:val="008C7C1D"/>
    <w:rsid w:val="008D19B1"/>
    <w:rsid w:val="008D35C0"/>
    <w:rsid w:val="008D49DA"/>
    <w:rsid w:val="008D685D"/>
    <w:rsid w:val="008D7F10"/>
    <w:rsid w:val="008E085A"/>
    <w:rsid w:val="008E32CC"/>
    <w:rsid w:val="008E3981"/>
    <w:rsid w:val="008E5F7F"/>
    <w:rsid w:val="008F1166"/>
    <w:rsid w:val="008F1885"/>
    <w:rsid w:val="008F2A0B"/>
    <w:rsid w:val="008F326C"/>
    <w:rsid w:val="008F3A06"/>
    <w:rsid w:val="008F3D5D"/>
    <w:rsid w:val="008F4CA7"/>
    <w:rsid w:val="008F58EF"/>
    <w:rsid w:val="008F652A"/>
    <w:rsid w:val="008F65ED"/>
    <w:rsid w:val="008F7A52"/>
    <w:rsid w:val="0090041E"/>
    <w:rsid w:val="00901AB2"/>
    <w:rsid w:val="00902ACA"/>
    <w:rsid w:val="00904038"/>
    <w:rsid w:val="00906852"/>
    <w:rsid w:val="00906FF1"/>
    <w:rsid w:val="009070F6"/>
    <w:rsid w:val="009073B2"/>
    <w:rsid w:val="009113AC"/>
    <w:rsid w:val="009133E6"/>
    <w:rsid w:val="00916AF8"/>
    <w:rsid w:val="0092042E"/>
    <w:rsid w:val="00921B4A"/>
    <w:rsid w:val="009267F7"/>
    <w:rsid w:val="00926F88"/>
    <w:rsid w:val="009276DD"/>
    <w:rsid w:val="009343CF"/>
    <w:rsid w:val="00936E12"/>
    <w:rsid w:val="009410A1"/>
    <w:rsid w:val="009415F1"/>
    <w:rsid w:val="00942B2F"/>
    <w:rsid w:val="0094671F"/>
    <w:rsid w:val="00950DF7"/>
    <w:rsid w:val="0096030C"/>
    <w:rsid w:val="009603C1"/>
    <w:rsid w:val="00962279"/>
    <w:rsid w:val="00963954"/>
    <w:rsid w:val="00965B99"/>
    <w:rsid w:val="00970703"/>
    <w:rsid w:val="0097445F"/>
    <w:rsid w:val="0097521A"/>
    <w:rsid w:val="00975552"/>
    <w:rsid w:val="009860A4"/>
    <w:rsid w:val="009875AA"/>
    <w:rsid w:val="009915B4"/>
    <w:rsid w:val="00991AF1"/>
    <w:rsid w:val="00991D48"/>
    <w:rsid w:val="0099349B"/>
    <w:rsid w:val="00993E71"/>
    <w:rsid w:val="0099655B"/>
    <w:rsid w:val="009B07DD"/>
    <w:rsid w:val="009B178D"/>
    <w:rsid w:val="009B1C25"/>
    <w:rsid w:val="009B26C4"/>
    <w:rsid w:val="009B2EA6"/>
    <w:rsid w:val="009B6149"/>
    <w:rsid w:val="009B7251"/>
    <w:rsid w:val="009C122C"/>
    <w:rsid w:val="009C168C"/>
    <w:rsid w:val="009C2545"/>
    <w:rsid w:val="009C30A7"/>
    <w:rsid w:val="009C3A0D"/>
    <w:rsid w:val="009C46A9"/>
    <w:rsid w:val="009C7332"/>
    <w:rsid w:val="009C7810"/>
    <w:rsid w:val="009D0335"/>
    <w:rsid w:val="009D1FB0"/>
    <w:rsid w:val="009D23E6"/>
    <w:rsid w:val="009D345E"/>
    <w:rsid w:val="009D526F"/>
    <w:rsid w:val="009D5B46"/>
    <w:rsid w:val="009D7D68"/>
    <w:rsid w:val="009E02C9"/>
    <w:rsid w:val="009E042B"/>
    <w:rsid w:val="009E7DCE"/>
    <w:rsid w:val="009F40E1"/>
    <w:rsid w:val="009F5842"/>
    <w:rsid w:val="009F6A43"/>
    <w:rsid w:val="009F7800"/>
    <w:rsid w:val="00A01E61"/>
    <w:rsid w:val="00A037A7"/>
    <w:rsid w:val="00A04F4D"/>
    <w:rsid w:val="00A04F6B"/>
    <w:rsid w:val="00A05436"/>
    <w:rsid w:val="00A06EAA"/>
    <w:rsid w:val="00A07E2B"/>
    <w:rsid w:val="00A104C4"/>
    <w:rsid w:val="00A12526"/>
    <w:rsid w:val="00A21021"/>
    <w:rsid w:val="00A2449B"/>
    <w:rsid w:val="00A24E5A"/>
    <w:rsid w:val="00A256EA"/>
    <w:rsid w:val="00A26555"/>
    <w:rsid w:val="00A27ECE"/>
    <w:rsid w:val="00A34C22"/>
    <w:rsid w:val="00A4342F"/>
    <w:rsid w:val="00A45A2C"/>
    <w:rsid w:val="00A4638A"/>
    <w:rsid w:val="00A4798C"/>
    <w:rsid w:val="00A50404"/>
    <w:rsid w:val="00A52F26"/>
    <w:rsid w:val="00A535CF"/>
    <w:rsid w:val="00A577DA"/>
    <w:rsid w:val="00A64382"/>
    <w:rsid w:val="00A7184B"/>
    <w:rsid w:val="00A71D96"/>
    <w:rsid w:val="00A71F4A"/>
    <w:rsid w:val="00A73022"/>
    <w:rsid w:val="00A73C72"/>
    <w:rsid w:val="00A80042"/>
    <w:rsid w:val="00A83BFD"/>
    <w:rsid w:val="00A84B20"/>
    <w:rsid w:val="00A8713D"/>
    <w:rsid w:val="00A87E15"/>
    <w:rsid w:val="00A90087"/>
    <w:rsid w:val="00A90A2D"/>
    <w:rsid w:val="00A93D00"/>
    <w:rsid w:val="00A97305"/>
    <w:rsid w:val="00AA2B80"/>
    <w:rsid w:val="00AA5E8F"/>
    <w:rsid w:val="00AB68EE"/>
    <w:rsid w:val="00AC1D9F"/>
    <w:rsid w:val="00AC2302"/>
    <w:rsid w:val="00AC4F00"/>
    <w:rsid w:val="00AC7929"/>
    <w:rsid w:val="00AD28B5"/>
    <w:rsid w:val="00AE6D67"/>
    <w:rsid w:val="00AF0293"/>
    <w:rsid w:val="00AF22E8"/>
    <w:rsid w:val="00AF501A"/>
    <w:rsid w:val="00AF6062"/>
    <w:rsid w:val="00AF7FAE"/>
    <w:rsid w:val="00B00994"/>
    <w:rsid w:val="00B02099"/>
    <w:rsid w:val="00B0318D"/>
    <w:rsid w:val="00B05512"/>
    <w:rsid w:val="00B07872"/>
    <w:rsid w:val="00B1210A"/>
    <w:rsid w:val="00B127AF"/>
    <w:rsid w:val="00B12DB5"/>
    <w:rsid w:val="00B1415B"/>
    <w:rsid w:val="00B22AE0"/>
    <w:rsid w:val="00B303C7"/>
    <w:rsid w:val="00B30711"/>
    <w:rsid w:val="00B323FE"/>
    <w:rsid w:val="00B36F9E"/>
    <w:rsid w:val="00B37C9D"/>
    <w:rsid w:val="00B37D3D"/>
    <w:rsid w:val="00B41021"/>
    <w:rsid w:val="00B42419"/>
    <w:rsid w:val="00B4267E"/>
    <w:rsid w:val="00B45245"/>
    <w:rsid w:val="00B45460"/>
    <w:rsid w:val="00B45AF5"/>
    <w:rsid w:val="00B46DAD"/>
    <w:rsid w:val="00B47340"/>
    <w:rsid w:val="00B5020A"/>
    <w:rsid w:val="00B514A4"/>
    <w:rsid w:val="00B5773A"/>
    <w:rsid w:val="00B60E49"/>
    <w:rsid w:val="00B64162"/>
    <w:rsid w:val="00B75D98"/>
    <w:rsid w:val="00B75FC5"/>
    <w:rsid w:val="00B77381"/>
    <w:rsid w:val="00B81259"/>
    <w:rsid w:val="00B83403"/>
    <w:rsid w:val="00B84D62"/>
    <w:rsid w:val="00B85835"/>
    <w:rsid w:val="00B85A90"/>
    <w:rsid w:val="00B90E97"/>
    <w:rsid w:val="00B91862"/>
    <w:rsid w:val="00B93285"/>
    <w:rsid w:val="00B933A7"/>
    <w:rsid w:val="00B9408E"/>
    <w:rsid w:val="00B961D5"/>
    <w:rsid w:val="00B961FD"/>
    <w:rsid w:val="00B966F8"/>
    <w:rsid w:val="00B96853"/>
    <w:rsid w:val="00BA4EEB"/>
    <w:rsid w:val="00BA6028"/>
    <w:rsid w:val="00BB0EC7"/>
    <w:rsid w:val="00BB3036"/>
    <w:rsid w:val="00BB3CF4"/>
    <w:rsid w:val="00BB4237"/>
    <w:rsid w:val="00BB7755"/>
    <w:rsid w:val="00BC3FDB"/>
    <w:rsid w:val="00BC536C"/>
    <w:rsid w:val="00BC5B88"/>
    <w:rsid w:val="00BC6AD1"/>
    <w:rsid w:val="00BD0C01"/>
    <w:rsid w:val="00BD49FE"/>
    <w:rsid w:val="00BE6956"/>
    <w:rsid w:val="00BE7A9C"/>
    <w:rsid w:val="00BE7C2C"/>
    <w:rsid w:val="00BF0481"/>
    <w:rsid w:val="00BF262A"/>
    <w:rsid w:val="00BF42F9"/>
    <w:rsid w:val="00BF5906"/>
    <w:rsid w:val="00BF5E18"/>
    <w:rsid w:val="00C012B9"/>
    <w:rsid w:val="00C03B22"/>
    <w:rsid w:val="00C04C2B"/>
    <w:rsid w:val="00C0745D"/>
    <w:rsid w:val="00C1038A"/>
    <w:rsid w:val="00C11B28"/>
    <w:rsid w:val="00C12318"/>
    <w:rsid w:val="00C14733"/>
    <w:rsid w:val="00C14B86"/>
    <w:rsid w:val="00C162BD"/>
    <w:rsid w:val="00C169B4"/>
    <w:rsid w:val="00C17A3B"/>
    <w:rsid w:val="00C2039B"/>
    <w:rsid w:val="00C23001"/>
    <w:rsid w:val="00C238AB"/>
    <w:rsid w:val="00C23ECF"/>
    <w:rsid w:val="00C24194"/>
    <w:rsid w:val="00C25416"/>
    <w:rsid w:val="00C25ECB"/>
    <w:rsid w:val="00C322BE"/>
    <w:rsid w:val="00C43F2E"/>
    <w:rsid w:val="00C44886"/>
    <w:rsid w:val="00C458B4"/>
    <w:rsid w:val="00C46C4F"/>
    <w:rsid w:val="00C51BC4"/>
    <w:rsid w:val="00C5234C"/>
    <w:rsid w:val="00C5543B"/>
    <w:rsid w:val="00C6106B"/>
    <w:rsid w:val="00C6136B"/>
    <w:rsid w:val="00C62C92"/>
    <w:rsid w:val="00C717AA"/>
    <w:rsid w:val="00C71D8F"/>
    <w:rsid w:val="00C7259E"/>
    <w:rsid w:val="00C7572F"/>
    <w:rsid w:val="00C76C3E"/>
    <w:rsid w:val="00C80B27"/>
    <w:rsid w:val="00C8229B"/>
    <w:rsid w:val="00C82F94"/>
    <w:rsid w:val="00C845A3"/>
    <w:rsid w:val="00C8483F"/>
    <w:rsid w:val="00C84D3F"/>
    <w:rsid w:val="00C85514"/>
    <w:rsid w:val="00C8735F"/>
    <w:rsid w:val="00C877E7"/>
    <w:rsid w:val="00C92D1B"/>
    <w:rsid w:val="00C959F5"/>
    <w:rsid w:val="00C95EFA"/>
    <w:rsid w:val="00C96118"/>
    <w:rsid w:val="00C97D8D"/>
    <w:rsid w:val="00CB125B"/>
    <w:rsid w:val="00CC07AD"/>
    <w:rsid w:val="00CC29BC"/>
    <w:rsid w:val="00CC4EBE"/>
    <w:rsid w:val="00CC5016"/>
    <w:rsid w:val="00CC5FEF"/>
    <w:rsid w:val="00CC71D7"/>
    <w:rsid w:val="00CC7D4B"/>
    <w:rsid w:val="00CD0082"/>
    <w:rsid w:val="00CD0D2F"/>
    <w:rsid w:val="00CD1B93"/>
    <w:rsid w:val="00CD75BF"/>
    <w:rsid w:val="00CE1962"/>
    <w:rsid w:val="00CE70E4"/>
    <w:rsid w:val="00CF33DE"/>
    <w:rsid w:val="00CF3B9A"/>
    <w:rsid w:val="00CF765C"/>
    <w:rsid w:val="00D001B0"/>
    <w:rsid w:val="00D0410D"/>
    <w:rsid w:val="00D0612A"/>
    <w:rsid w:val="00D071EB"/>
    <w:rsid w:val="00D1074F"/>
    <w:rsid w:val="00D10D6B"/>
    <w:rsid w:val="00D13535"/>
    <w:rsid w:val="00D13AAD"/>
    <w:rsid w:val="00D1404E"/>
    <w:rsid w:val="00D14F20"/>
    <w:rsid w:val="00D163F1"/>
    <w:rsid w:val="00D201FF"/>
    <w:rsid w:val="00D24C09"/>
    <w:rsid w:val="00D25A2A"/>
    <w:rsid w:val="00D3478C"/>
    <w:rsid w:val="00D34A42"/>
    <w:rsid w:val="00D35207"/>
    <w:rsid w:val="00D35EE1"/>
    <w:rsid w:val="00D3706F"/>
    <w:rsid w:val="00D441D3"/>
    <w:rsid w:val="00D45C53"/>
    <w:rsid w:val="00D4661F"/>
    <w:rsid w:val="00D46AF8"/>
    <w:rsid w:val="00D47817"/>
    <w:rsid w:val="00D4784C"/>
    <w:rsid w:val="00D55B63"/>
    <w:rsid w:val="00D57E08"/>
    <w:rsid w:val="00D614A1"/>
    <w:rsid w:val="00D636FC"/>
    <w:rsid w:val="00D654FF"/>
    <w:rsid w:val="00D66DD6"/>
    <w:rsid w:val="00D7026A"/>
    <w:rsid w:val="00D750F7"/>
    <w:rsid w:val="00D76843"/>
    <w:rsid w:val="00D80914"/>
    <w:rsid w:val="00D80C62"/>
    <w:rsid w:val="00D8327A"/>
    <w:rsid w:val="00D87285"/>
    <w:rsid w:val="00D911B8"/>
    <w:rsid w:val="00D92376"/>
    <w:rsid w:val="00D93091"/>
    <w:rsid w:val="00D945AB"/>
    <w:rsid w:val="00DA02F3"/>
    <w:rsid w:val="00DA0EAF"/>
    <w:rsid w:val="00DA1AD5"/>
    <w:rsid w:val="00DA65BB"/>
    <w:rsid w:val="00DB2750"/>
    <w:rsid w:val="00DB2CF8"/>
    <w:rsid w:val="00DB6D7E"/>
    <w:rsid w:val="00DB729B"/>
    <w:rsid w:val="00DC0404"/>
    <w:rsid w:val="00DC0897"/>
    <w:rsid w:val="00DC18AE"/>
    <w:rsid w:val="00DC1C3F"/>
    <w:rsid w:val="00DD0C82"/>
    <w:rsid w:val="00DD4807"/>
    <w:rsid w:val="00DD61CC"/>
    <w:rsid w:val="00DE09E9"/>
    <w:rsid w:val="00DE21FF"/>
    <w:rsid w:val="00DE46DF"/>
    <w:rsid w:val="00DE5598"/>
    <w:rsid w:val="00DE6C38"/>
    <w:rsid w:val="00DF6234"/>
    <w:rsid w:val="00DF7490"/>
    <w:rsid w:val="00E0178D"/>
    <w:rsid w:val="00E12099"/>
    <w:rsid w:val="00E13577"/>
    <w:rsid w:val="00E13ECA"/>
    <w:rsid w:val="00E16524"/>
    <w:rsid w:val="00E16632"/>
    <w:rsid w:val="00E2086D"/>
    <w:rsid w:val="00E21661"/>
    <w:rsid w:val="00E23032"/>
    <w:rsid w:val="00E23D8B"/>
    <w:rsid w:val="00E258C4"/>
    <w:rsid w:val="00E25E79"/>
    <w:rsid w:val="00E313BE"/>
    <w:rsid w:val="00E314C3"/>
    <w:rsid w:val="00E34151"/>
    <w:rsid w:val="00E34FCB"/>
    <w:rsid w:val="00E36679"/>
    <w:rsid w:val="00E45ABD"/>
    <w:rsid w:val="00E46C0E"/>
    <w:rsid w:val="00E46FBC"/>
    <w:rsid w:val="00E47158"/>
    <w:rsid w:val="00E50D9D"/>
    <w:rsid w:val="00E518C0"/>
    <w:rsid w:val="00E555C7"/>
    <w:rsid w:val="00E55D66"/>
    <w:rsid w:val="00E600BC"/>
    <w:rsid w:val="00E62D3E"/>
    <w:rsid w:val="00E66176"/>
    <w:rsid w:val="00E67494"/>
    <w:rsid w:val="00E71139"/>
    <w:rsid w:val="00E72096"/>
    <w:rsid w:val="00E76282"/>
    <w:rsid w:val="00E779AF"/>
    <w:rsid w:val="00E80C48"/>
    <w:rsid w:val="00E811E8"/>
    <w:rsid w:val="00E816D0"/>
    <w:rsid w:val="00E826D9"/>
    <w:rsid w:val="00E92797"/>
    <w:rsid w:val="00E93433"/>
    <w:rsid w:val="00E93ABE"/>
    <w:rsid w:val="00E94102"/>
    <w:rsid w:val="00E97996"/>
    <w:rsid w:val="00EA01FA"/>
    <w:rsid w:val="00EA2C24"/>
    <w:rsid w:val="00EA40FC"/>
    <w:rsid w:val="00EA4F5D"/>
    <w:rsid w:val="00EA5A25"/>
    <w:rsid w:val="00EA5AF9"/>
    <w:rsid w:val="00EA68FE"/>
    <w:rsid w:val="00EA6E00"/>
    <w:rsid w:val="00EB0881"/>
    <w:rsid w:val="00EB26FE"/>
    <w:rsid w:val="00EB499A"/>
    <w:rsid w:val="00EB7621"/>
    <w:rsid w:val="00EC47F3"/>
    <w:rsid w:val="00EC5C96"/>
    <w:rsid w:val="00ED02EB"/>
    <w:rsid w:val="00ED391A"/>
    <w:rsid w:val="00ED6CA5"/>
    <w:rsid w:val="00EE23CC"/>
    <w:rsid w:val="00EE5908"/>
    <w:rsid w:val="00EE5A87"/>
    <w:rsid w:val="00EE6738"/>
    <w:rsid w:val="00EE73CE"/>
    <w:rsid w:val="00EE788A"/>
    <w:rsid w:val="00EE7F4D"/>
    <w:rsid w:val="00EF201E"/>
    <w:rsid w:val="00EF2BB7"/>
    <w:rsid w:val="00EF2CC3"/>
    <w:rsid w:val="00EF4DBE"/>
    <w:rsid w:val="00F01FD5"/>
    <w:rsid w:val="00F021EA"/>
    <w:rsid w:val="00F02316"/>
    <w:rsid w:val="00F03A6C"/>
    <w:rsid w:val="00F070D1"/>
    <w:rsid w:val="00F126B9"/>
    <w:rsid w:val="00F12901"/>
    <w:rsid w:val="00F1407B"/>
    <w:rsid w:val="00F153A2"/>
    <w:rsid w:val="00F17B7C"/>
    <w:rsid w:val="00F263D5"/>
    <w:rsid w:val="00F364C1"/>
    <w:rsid w:val="00F45DA0"/>
    <w:rsid w:val="00F474E4"/>
    <w:rsid w:val="00F5303C"/>
    <w:rsid w:val="00F53825"/>
    <w:rsid w:val="00F54C9B"/>
    <w:rsid w:val="00F62B3F"/>
    <w:rsid w:val="00F64812"/>
    <w:rsid w:val="00F65AD4"/>
    <w:rsid w:val="00F66B90"/>
    <w:rsid w:val="00F66DC6"/>
    <w:rsid w:val="00F67C00"/>
    <w:rsid w:val="00F70C15"/>
    <w:rsid w:val="00F70C6C"/>
    <w:rsid w:val="00F748EA"/>
    <w:rsid w:val="00F761E9"/>
    <w:rsid w:val="00F8049D"/>
    <w:rsid w:val="00F80F1B"/>
    <w:rsid w:val="00F81E22"/>
    <w:rsid w:val="00F84B18"/>
    <w:rsid w:val="00F84FEE"/>
    <w:rsid w:val="00F859A0"/>
    <w:rsid w:val="00F87185"/>
    <w:rsid w:val="00F939BA"/>
    <w:rsid w:val="00F9611C"/>
    <w:rsid w:val="00FA0A98"/>
    <w:rsid w:val="00FA0F00"/>
    <w:rsid w:val="00FA376F"/>
    <w:rsid w:val="00FA462D"/>
    <w:rsid w:val="00FA777E"/>
    <w:rsid w:val="00FB1C9D"/>
    <w:rsid w:val="00FB3779"/>
    <w:rsid w:val="00FB3D69"/>
    <w:rsid w:val="00FB408E"/>
    <w:rsid w:val="00FB4BDE"/>
    <w:rsid w:val="00FB54B1"/>
    <w:rsid w:val="00FB6D8C"/>
    <w:rsid w:val="00FB7AB3"/>
    <w:rsid w:val="00FB7B28"/>
    <w:rsid w:val="00FC1047"/>
    <w:rsid w:val="00FC37AB"/>
    <w:rsid w:val="00FC3FDF"/>
    <w:rsid w:val="00FC5073"/>
    <w:rsid w:val="00FC7C62"/>
    <w:rsid w:val="00FC7C98"/>
    <w:rsid w:val="00FD5B34"/>
    <w:rsid w:val="00FD5EDE"/>
    <w:rsid w:val="00FD6EF7"/>
    <w:rsid w:val="00FE127C"/>
    <w:rsid w:val="00FE146C"/>
    <w:rsid w:val="00FE2B00"/>
    <w:rsid w:val="00FE62D9"/>
    <w:rsid w:val="00FE7418"/>
    <w:rsid w:val="00FF0DB8"/>
    <w:rsid w:val="00FF0DE7"/>
    <w:rsid w:val="00FF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."/>
  <w:listSeparator w:val=","/>
  <w14:docId w14:val="610F5FFE"/>
  <w15:chartTrackingRefBased/>
  <w15:docId w15:val="{51DEB400-E440-4A46-BEC3-0FFC43172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9A0"/>
  </w:style>
  <w:style w:type="paragraph" w:styleId="Heading1">
    <w:name w:val="heading 1"/>
    <w:basedOn w:val="Normal"/>
    <w:next w:val="Normal"/>
    <w:link w:val="Heading1Char"/>
    <w:uiPriority w:val="9"/>
    <w:qFormat/>
    <w:rsid w:val="00C241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D02EB"/>
    <w:pPr>
      <w:spacing w:after="0" w:line="240" w:lineRule="auto"/>
    </w:pPr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ED02EB"/>
    <w:rPr>
      <w:rFonts w:ascii="Times New Roman" w:hAnsi="Times New Roman" w:cs="Times New Roman"/>
      <w:color w:val="000000" w:themeColor="tex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46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C0E"/>
  </w:style>
  <w:style w:type="paragraph" w:styleId="Footer">
    <w:name w:val="footer"/>
    <w:basedOn w:val="Normal"/>
    <w:link w:val="FooterChar"/>
    <w:uiPriority w:val="99"/>
    <w:unhideWhenUsed/>
    <w:rsid w:val="00E46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C0E"/>
  </w:style>
  <w:style w:type="character" w:styleId="CommentReference">
    <w:name w:val="annotation reference"/>
    <w:basedOn w:val="DefaultParagraphFont"/>
    <w:uiPriority w:val="99"/>
    <w:semiHidden/>
    <w:unhideWhenUsed/>
    <w:rsid w:val="00FF71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71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71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71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1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17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241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rsid w:val="00720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6F061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061B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520295"/>
  </w:style>
  <w:style w:type="character" w:customStyle="1" w:styleId="volume">
    <w:name w:val="volume"/>
    <w:basedOn w:val="DefaultParagraphFont"/>
    <w:rsid w:val="00520295"/>
  </w:style>
  <w:style w:type="character" w:customStyle="1" w:styleId="pages">
    <w:name w:val="pages"/>
    <w:basedOn w:val="DefaultParagraphFont"/>
    <w:rsid w:val="00520295"/>
  </w:style>
  <w:style w:type="paragraph" w:styleId="HTMLPreformatted">
    <w:name w:val="HTML Preformatted"/>
    <w:basedOn w:val="Normal"/>
    <w:link w:val="HTMLPreformattedChar"/>
    <w:semiHidden/>
    <w:rsid w:val="005202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520295"/>
    <w:rPr>
      <w:rFonts w:ascii="Courier New" w:eastAsia="Courier New" w:hAnsi="Courier New" w:cs="Courier New"/>
      <w:sz w:val="20"/>
      <w:szCs w:val="20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20295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20295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unhideWhenUsed/>
    <w:rsid w:val="00520295"/>
    <w:rPr>
      <w:vertAlign w:val="superscript"/>
    </w:rPr>
  </w:style>
  <w:style w:type="character" w:customStyle="1" w:styleId="articletext1">
    <w:name w:val="articletext1"/>
    <w:basedOn w:val="DefaultParagraphFont"/>
    <w:rsid w:val="00520295"/>
    <w:rPr>
      <w:rFonts w:ascii="Verdana" w:hAnsi="Verdana" w:hint="defaul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520295"/>
  </w:style>
  <w:style w:type="paragraph" w:customStyle="1" w:styleId="ListParagraph1">
    <w:name w:val="List Paragraph1"/>
    <w:basedOn w:val="Normal"/>
    <w:next w:val="ListParagraph"/>
    <w:uiPriority w:val="34"/>
    <w:qFormat/>
    <w:rsid w:val="00520295"/>
    <w:pPr>
      <w:spacing w:after="200" w:line="276" w:lineRule="auto"/>
      <w:ind w:left="720"/>
      <w:contextualSpacing/>
    </w:pPr>
    <w:rPr>
      <w:lang w:val="en-US"/>
    </w:rPr>
  </w:style>
  <w:style w:type="paragraph" w:customStyle="1" w:styleId="Revision1">
    <w:name w:val="Revision1"/>
    <w:next w:val="Revision"/>
    <w:hidden/>
    <w:uiPriority w:val="99"/>
    <w:semiHidden/>
    <w:rsid w:val="00520295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520295"/>
    <w:pPr>
      <w:ind w:left="720"/>
      <w:contextualSpacing/>
    </w:pPr>
  </w:style>
  <w:style w:type="paragraph" w:styleId="Revision">
    <w:name w:val="Revision"/>
    <w:hidden/>
    <w:uiPriority w:val="99"/>
    <w:semiHidden/>
    <w:rsid w:val="00520295"/>
    <w:pPr>
      <w:spacing w:after="0" w:line="240" w:lineRule="auto"/>
    </w:pPr>
  </w:style>
  <w:style w:type="paragraph" w:customStyle="1" w:styleId="EndNoteBibliographyTitle">
    <w:name w:val="EndNote Bibliography Title"/>
    <w:basedOn w:val="Normal"/>
    <w:link w:val="EndNoteBibliographyTitleChar"/>
    <w:rsid w:val="00BE6956"/>
    <w:pPr>
      <w:spacing w:after="0"/>
      <w:jc w:val="center"/>
    </w:pPr>
    <w:rPr>
      <w:rFonts w:ascii="Arial" w:hAnsi="Arial" w:cs="Arial"/>
      <w:noProof/>
      <w:sz w:val="20"/>
      <w:lang w:val="en-US"/>
    </w:rPr>
  </w:style>
  <w:style w:type="character" w:customStyle="1" w:styleId="EndNoteBibliographyTitleChar">
    <w:name w:val="EndNote Bibliography Title Char"/>
    <w:basedOn w:val="PlainTextChar"/>
    <w:link w:val="EndNoteBibliographyTitle"/>
    <w:rsid w:val="00BE6956"/>
    <w:rPr>
      <w:rFonts w:ascii="Arial" w:hAnsi="Arial" w:cs="Arial"/>
      <w:noProof/>
      <w:color w:val="000000" w:themeColor="text1"/>
      <w:sz w:val="20"/>
      <w:szCs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BE6956"/>
    <w:pPr>
      <w:spacing w:line="240" w:lineRule="auto"/>
    </w:pPr>
    <w:rPr>
      <w:rFonts w:ascii="Arial" w:hAnsi="Arial" w:cs="Arial"/>
      <w:noProof/>
      <w:sz w:val="20"/>
      <w:lang w:val="en-US"/>
    </w:rPr>
  </w:style>
  <w:style w:type="character" w:customStyle="1" w:styleId="EndNoteBibliographyChar">
    <w:name w:val="EndNote Bibliography Char"/>
    <w:basedOn w:val="PlainTextChar"/>
    <w:link w:val="EndNoteBibliography"/>
    <w:rsid w:val="00BE6956"/>
    <w:rPr>
      <w:rFonts w:ascii="Arial" w:hAnsi="Arial" w:cs="Arial"/>
      <w:noProof/>
      <w:color w:val="000000" w:themeColor="text1"/>
      <w:sz w:val="20"/>
      <w:szCs w:val="24"/>
      <w:lang w:val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D5F7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D35C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60B56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577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9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orxiv.org/content/10.1101/2024.01.10.575040v1.abstrac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iorxiv.org/content/10.1101/2023.10.24.563811v2.abstrac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Omid.hajighassemi@ucalgary.ca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979C8-E2CA-4D12-ABC5-C161CA616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2641</TotalTime>
  <Pages>6</Pages>
  <Words>2330</Words>
  <Characters>13285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Omid</dc:creator>
  <cp:keywords/>
  <dc:description/>
  <cp:lastModifiedBy>Omid Haji-Ghassemi</cp:lastModifiedBy>
  <cp:revision>500</cp:revision>
  <cp:lastPrinted>2022-02-26T05:47:00Z</cp:lastPrinted>
  <dcterms:created xsi:type="dcterms:W3CDTF">2020-09-21T20:08:00Z</dcterms:created>
  <dcterms:modified xsi:type="dcterms:W3CDTF">2024-10-23T17:57:00Z</dcterms:modified>
</cp:coreProperties>
</file>