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0CA4" w14:textId="59798F10" w:rsidR="000D38FF" w:rsidRPr="00F4464B" w:rsidRDefault="00753353" w:rsidP="002D4282">
      <w:pPr>
        <w:tabs>
          <w:tab w:val="center" w:pos="4680"/>
          <w:tab w:val="right" w:pos="10080"/>
        </w:tabs>
        <w:rPr>
          <w:b/>
          <w:sz w:val="23"/>
          <w:lang w:val="de-DE"/>
        </w:rPr>
      </w:pPr>
      <w:r w:rsidRPr="00F4464B">
        <w:rPr>
          <w:b/>
          <w:sz w:val="23"/>
          <w:lang w:val="de-DE"/>
        </w:rPr>
        <w:t xml:space="preserve">DR </w:t>
      </w:r>
      <w:r w:rsidR="00DB0503" w:rsidRPr="00F4464B">
        <w:rPr>
          <w:b/>
          <w:sz w:val="23"/>
          <w:lang w:val="de-DE"/>
        </w:rPr>
        <w:t>VESTA MICHELLE WARREN, MD, CCFP, FCFP</w:t>
      </w:r>
    </w:p>
    <w:p w14:paraId="3F71AEAB" w14:textId="77777777" w:rsidR="000D38FF" w:rsidRPr="00F4464B" w:rsidRDefault="000D38FF" w:rsidP="002D4282">
      <w:pPr>
        <w:tabs>
          <w:tab w:val="center" w:pos="4680"/>
          <w:tab w:val="right" w:pos="10080"/>
        </w:tabs>
        <w:rPr>
          <w:b/>
          <w:sz w:val="23"/>
          <w:u w:val="single"/>
          <w:lang w:val="de-DE"/>
        </w:rPr>
      </w:pPr>
    </w:p>
    <w:p w14:paraId="0746ADB7" w14:textId="77777777" w:rsidR="000D38FF" w:rsidRPr="00753353" w:rsidRDefault="00DB0503" w:rsidP="002D4282">
      <w:pPr>
        <w:tabs>
          <w:tab w:val="center" w:pos="4680"/>
          <w:tab w:val="right" w:pos="10080"/>
        </w:tabs>
        <w:rPr>
          <w:b/>
          <w:sz w:val="23"/>
          <w:u w:val="single"/>
          <w:lang w:val="en-CA"/>
        </w:rPr>
      </w:pPr>
      <w:r w:rsidRPr="00753353">
        <w:rPr>
          <w:b/>
          <w:sz w:val="23"/>
          <w:u w:val="single"/>
          <w:lang w:val="en-CA"/>
        </w:rPr>
        <w:t>CURRENT POSITIONS:</w:t>
      </w:r>
    </w:p>
    <w:p w14:paraId="3D8305EB" w14:textId="77777777" w:rsidR="000D38FF" w:rsidRPr="00753353" w:rsidRDefault="000D38FF" w:rsidP="0096698F">
      <w:pPr>
        <w:jc w:val="both"/>
        <w:rPr>
          <w:sz w:val="23"/>
          <w:lang w:val="en-CA"/>
        </w:rPr>
      </w:pPr>
    </w:p>
    <w:p w14:paraId="6686EA4D" w14:textId="394EA9E5" w:rsidR="000D38FF" w:rsidRDefault="00DB0503" w:rsidP="0096698F">
      <w:pPr>
        <w:jc w:val="both"/>
        <w:rPr>
          <w:sz w:val="23"/>
          <w:lang w:val="en-GB"/>
        </w:rPr>
      </w:pPr>
      <w:r>
        <w:rPr>
          <w:sz w:val="23"/>
          <w:lang w:val="en-GB"/>
        </w:rPr>
        <w:t>1999-present</w:t>
      </w:r>
      <w:r>
        <w:rPr>
          <w:sz w:val="23"/>
          <w:lang w:val="en-GB"/>
        </w:rPr>
        <w:tab/>
      </w:r>
      <w:r w:rsidR="00F4464B">
        <w:rPr>
          <w:sz w:val="23"/>
          <w:lang w:val="en-GB"/>
        </w:rPr>
        <w:t xml:space="preserve"> </w:t>
      </w:r>
      <w:r>
        <w:rPr>
          <w:sz w:val="23"/>
          <w:lang w:val="en-GB"/>
        </w:rPr>
        <w:t xml:space="preserve">Rural General Specialist Moose &amp; Squirrel Medical Clinic, </w:t>
      </w:r>
      <w:proofErr w:type="spellStart"/>
      <w:r>
        <w:rPr>
          <w:sz w:val="23"/>
          <w:lang w:val="en-GB"/>
        </w:rPr>
        <w:t>Sundre</w:t>
      </w:r>
      <w:proofErr w:type="spellEnd"/>
      <w:r>
        <w:rPr>
          <w:sz w:val="23"/>
          <w:lang w:val="en-GB"/>
        </w:rPr>
        <w:t xml:space="preserve"> Alberta</w:t>
      </w:r>
    </w:p>
    <w:p w14:paraId="44BCB377" w14:textId="19D88518" w:rsidR="00DE42DF" w:rsidRDefault="00DE42DF" w:rsidP="002F1650">
      <w:pPr>
        <w:jc w:val="both"/>
        <w:rPr>
          <w:sz w:val="23"/>
          <w:lang w:val="en-GB"/>
        </w:rPr>
      </w:pPr>
      <w:r>
        <w:rPr>
          <w:sz w:val="23"/>
          <w:lang w:val="en-GB"/>
        </w:rPr>
        <w:t>1999-present</w:t>
      </w:r>
      <w:r>
        <w:rPr>
          <w:sz w:val="23"/>
          <w:lang w:val="en-GB"/>
        </w:rPr>
        <w:tab/>
      </w:r>
      <w:r w:rsidR="00F4464B">
        <w:rPr>
          <w:sz w:val="23"/>
          <w:lang w:val="en-GB"/>
        </w:rPr>
        <w:t xml:space="preserve"> </w:t>
      </w:r>
      <w:r w:rsidR="00DB0503">
        <w:rPr>
          <w:sz w:val="23"/>
          <w:lang w:val="en-GB"/>
        </w:rPr>
        <w:t xml:space="preserve">Staff physician Alberta Health Services, </w:t>
      </w:r>
      <w:proofErr w:type="spellStart"/>
      <w:r w:rsidR="00DB0503">
        <w:rPr>
          <w:sz w:val="23"/>
          <w:lang w:val="en-GB"/>
        </w:rPr>
        <w:t>Sundre</w:t>
      </w:r>
      <w:proofErr w:type="spellEnd"/>
      <w:r w:rsidR="00DB0503">
        <w:rPr>
          <w:sz w:val="23"/>
          <w:lang w:val="en-GB"/>
        </w:rPr>
        <w:t xml:space="preserve"> Hospital </w:t>
      </w:r>
    </w:p>
    <w:p w14:paraId="163DAC8E" w14:textId="2276A776" w:rsidR="000D38FF" w:rsidRDefault="00DE42DF" w:rsidP="001C4C5E">
      <w:pPr>
        <w:jc w:val="both"/>
        <w:rPr>
          <w:sz w:val="23"/>
          <w:lang w:val="en-GB"/>
        </w:rPr>
      </w:pPr>
      <w:r>
        <w:rPr>
          <w:sz w:val="23"/>
          <w:lang w:val="en-GB"/>
        </w:rPr>
        <w:t>1999-present</w:t>
      </w:r>
      <w:r>
        <w:rPr>
          <w:sz w:val="23"/>
          <w:lang w:val="en-GB"/>
        </w:rPr>
        <w:tab/>
      </w:r>
      <w:r w:rsidR="00F4464B">
        <w:rPr>
          <w:sz w:val="23"/>
          <w:lang w:val="en-GB"/>
        </w:rPr>
        <w:t xml:space="preserve"> </w:t>
      </w:r>
      <w:r w:rsidR="00DB0503">
        <w:rPr>
          <w:sz w:val="23"/>
          <w:lang w:val="en-GB"/>
        </w:rPr>
        <w:t xml:space="preserve">Assistant Clinical Professor Department of Family Medicine, University of </w:t>
      </w:r>
    </w:p>
    <w:p w14:paraId="571192A2" w14:textId="3D03271E" w:rsidR="000D38FF" w:rsidRDefault="00F4464B" w:rsidP="001C4C5E">
      <w:pPr>
        <w:ind w:left="720" w:firstLine="720"/>
        <w:jc w:val="both"/>
        <w:rPr>
          <w:sz w:val="23"/>
          <w:lang w:val="en-GB"/>
        </w:rPr>
      </w:pPr>
      <w:r>
        <w:rPr>
          <w:sz w:val="23"/>
          <w:lang w:val="en-GB"/>
        </w:rPr>
        <w:t xml:space="preserve"> </w:t>
      </w:r>
      <w:r w:rsidR="00DB0503">
        <w:rPr>
          <w:sz w:val="23"/>
          <w:lang w:val="en-GB"/>
        </w:rPr>
        <w:t>Alberta, undergraduate and graduate medical preceptor</w:t>
      </w:r>
    </w:p>
    <w:p w14:paraId="583342E4" w14:textId="3D008E27" w:rsidR="000D38FF" w:rsidRDefault="00DE42DF" w:rsidP="0096698F">
      <w:pPr>
        <w:jc w:val="both"/>
        <w:rPr>
          <w:sz w:val="23"/>
          <w:lang w:val="en-GB"/>
        </w:rPr>
      </w:pPr>
      <w:r>
        <w:rPr>
          <w:sz w:val="23"/>
          <w:lang w:val="en-GB"/>
        </w:rPr>
        <w:t xml:space="preserve">1999-present </w:t>
      </w:r>
      <w:r>
        <w:rPr>
          <w:sz w:val="23"/>
          <w:lang w:val="en-GB"/>
        </w:rPr>
        <w:tab/>
      </w:r>
      <w:r w:rsidR="00F4464B">
        <w:rPr>
          <w:sz w:val="23"/>
          <w:lang w:val="en-GB"/>
        </w:rPr>
        <w:t xml:space="preserve"> </w:t>
      </w:r>
      <w:r w:rsidR="00DB0503">
        <w:rPr>
          <w:sz w:val="23"/>
          <w:lang w:val="en-GB"/>
        </w:rPr>
        <w:t xml:space="preserve">Associate Clinical Professor Department of Family Medicine, University of </w:t>
      </w:r>
    </w:p>
    <w:p w14:paraId="419A1033" w14:textId="595A495B" w:rsidR="00DE42DF" w:rsidRDefault="00F4464B" w:rsidP="007807F3">
      <w:pPr>
        <w:ind w:left="720" w:firstLine="720"/>
        <w:jc w:val="both"/>
        <w:rPr>
          <w:sz w:val="23"/>
          <w:lang w:val="en-GB"/>
        </w:rPr>
      </w:pPr>
      <w:r>
        <w:rPr>
          <w:sz w:val="23"/>
          <w:lang w:val="en-GB"/>
        </w:rPr>
        <w:t xml:space="preserve"> </w:t>
      </w:r>
      <w:r w:rsidR="00DB0503">
        <w:rPr>
          <w:sz w:val="23"/>
          <w:lang w:val="en-GB"/>
        </w:rPr>
        <w:t>Calgary, undergraduate and graduate medical preceptor</w:t>
      </w:r>
    </w:p>
    <w:p w14:paraId="4E6C5988" w14:textId="77BD0411" w:rsidR="000D38FF" w:rsidRDefault="00DE42DF" w:rsidP="00DE42DF">
      <w:pPr>
        <w:jc w:val="both"/>
        <w:rPr>
          <w:sz w:val="23"/>
          <w:lang w:val="en-GB"/>
        </w:rPr>
      </w:pPr>
      <w:r>
        <w:rPr>
          <w:sz w:val="23"/>
          <w:lang w:val="en-GB"/>
        </w:rPr>
        <w:t xml:space="preserve">2020 – 2021   </w:t>
      </w:r>
      <w:r w:rsidR="00F4464B">
        <w:rPr>
          <w:sz w:val="23"/>
          <w:lang w:val="en-GB"/>
        </w:rPr>
        <w:t xml:space="preserve"> </w:t>
      </w:r>
      <w:r>
        <w:rPr>
          <w:sz w:val="23"/>
          <w:lang w:val="en-GB"/>
        </w:rPr>
        <w:t xml:space="preserve">Alberta Medical Association President-Elect </w:t>
      </w:r>
    </w:p>
    <w:p w14:paraId="54A770CA" w14:textId="2952027A" w:rsidR="00316AA5" w:rsidRDefault="00316AA5" w:rsidP="00DE42DF">
      <w:pPr>
        <w:jc w:val="both"/>
        <w:rPr>
          <w:sz w:val="23"/>
          <w:lang w:val="en-CA"/>
        </w:rPr>
      </w:pPr>
      <w:r w:rsidRPr="002F1650">
        <w:rPr>
          <w:sz w:val="23"/>
          <w:lang w:val="en-CA"/>
        </w:rPr>
        <w:t>2021–</w:t>
      </w:r>
      <w:r w:rsidR="002F1650">
        <w:rPr>
          <w:sz w:val="23"/>
          <w:lang w:val="en-CA"/>
        </w:rPr>
        <w:t xml:space="preserve"> 2022</w:t>
      </w:r>
      <w:r w:rsidRPr="002F1650">
        <w:rPr>
          <w:sz w:val="23"/>
          <w:lang w:val="en-CA"/>
        </w:rPr>
        <w:t xml:space="preserve">  </w:t>
      </w:r>
      <w:r w:rsidR="002F1650">
        <w:rPr>
          <w:sz w:val="23"/>
          <w:lang w:val="en-CA"/>
        </w:rPr>
        <w:t xml:space="preserve">  </w:t>
      </w:r>
      <w:r w:rsidR="00F4464B">
        <w:rPr>
          <w:sz w:val="23"/>
          <w:lang w:val="en-CA"/>
        </w:rPr>
        <w:t xml:space="preserve"> </w:t>
      </w:r>
      <w:r w:rsidRPr="002F1650">
        <w:rPr>
          <w:sz w:val="23"/>
          <w:lang w:val="en-CA"/>
        </w:rPr>
        <w:t>Alberta Medical Association President</w:t>
      </w:r>
    </w:p>
    <w:p w14:paraId="0F325B19" w14:textId="4A35D75D" w:rsidR="002F1650" w:rsidRDefault="002F1650" w:rsidP="002F1650">
      <w:pPr>
        <w:jc w:val="both"/>
        <w:rPr>
          <w:sz w:val="23"/>
          <w:lang w:val="en-CA"/>
        </w:rPr>
      </w:pPr>
      <w:r w:rsidRPr="002F1650">
        <w:rPr>
          <w:sz w:val="23"/>
          <w:lang w:val="en-CA"/>
        </w:rPr>
        <w:t>202</w:t>
      </w:r>
      <w:r>
        <w:rPr>
          <w:sz w:val="23"/>
          <w:lang w:val="en-CA"/>
        </w:rPr>
        <w:t>2</w:t>
      </w:r>
      <w:r w:rsidRPr="002F1650">
        <w:rPr>
          <w:sz w:val="23"/>
          <w:lang w:val="en-CA"/>
        </w:rPr>
        <w:t>–</w:t>
      </w:r>
      <w:r>
        <w:rPr>
          <w:sz w:val="23"/>
          <w:lang w:val="en-CA"/>
        </w:rPr>
        <w:t xml:space="preserve"> 2023</w:t>
      </w:r>
      <w:r w:rsidRPr="002F1650">
        <w:rPr>
          <w:sz w:val="23"/>
          <w:lang w:val="en-CA"/>
        </w:rPr>
        <w:t xml:space="preserve">  </w:t>
      </w:r>
      <w:r>
        <w:rPr>
          <w:sz w:val="23"/>
          <w:lang w:val="en-CA"/>
        </w:rPr>
        <w:t xml:space="preserve">  </w:t>
      </w:r>
      <w:r w:rsidR="00F4464B">
        <w:rPr>
          <w:sz w:val="23"/>
          <w:lang w:val="en-CA"/>
        </w:rPr>
        <w:t xml:space="preserve"> </w:t>
      </w:r>
      <w:r w:rsidRPr="002F1650">
        <w:rPr>
          <w:sz w:val="23"/>
          <w:lang w:val="en-CA"/>
        </w:rPr>
        <w:t xml:space="preserve">Alberta Medical Association </w:t>
      </w:r>
      <w:r>
        <w:rPr>
          <w:sz w:val="23"/>
          <w:lang w:val="en-CA"/>
        </w:rPr>
        <w:t xml:space="preserve">Immediate Past </w:t>
      </w:r>
      <w:r w:rsidR="00F4464B">
        <w:rPr>
          <w:sz w:val="23"/>
          <w:lang w:val="en-CA"/>
        </w:rPr>
        <w:t>–</w:t>
      </w:r>
      <w:r>
        <w:rPr>
          <w:sz w:val="23"/>
          <w:lang w:val="en-CA"/>
        </w:rPr>
        <w:t xml:space="preserve"> </w:t>
      </w:r>
      <w:r w:rsidRPr="002F1650">
        <w:rPr>
          <w:sz w:val="23"/>
          <w:lang w:val="en-CA"/>
        </w:rPr>
        <w:t>President</w:t>
      </w:r>
    </w:p>
    <w:p w14:paraId="4127682F" w14:textId="77777777" w:rsidR="00F4464B" w:rsidRDefault="00F4464B">
      <w:pPr>
        <w:tabs>
          <w:tab w:val="left" w:pos="-1440"/>
        </w:tabs>
        <w:ind w:left="720" w:hanging="720"/>
        <w:jc w:val="both"/>
        <w:rPr>
          <w:sz w:val="23"/>
          <w:lang w:val="en-CA"/>
        </w:rPr>
      </w:pPr>
    </w:p>
    <w:p w14:paraId="5BD71C63" w14:textId="00972307" w:rsidR="000D38FF" w:rsidRPr="002D4282" w:rsidRDefault="00DB0503">
      <w:pPr>
        <w:tabs>
          <w:tab w:val="left" w:pos="-1440"/>
        </w:tabs>
        <w:ind w:left="720" w:hanging="720"/>
        <w:jc w:val="both"/>
        <w:rPr>
          <w:sz w:val="23"/>
          <w:u w:val="single"/>
          <w:lang w:val="en-GB"/>
        </w:rPr>
      </w:pPr>
      <w:r w:rsidRPr="002D4282">
        <w:rPr>
          <w:b/>
          <w:sz w:val="23"/>
          <w:u w:val="single"/>
          <w:lang w:val="en-GB"/>
        </w:rPr>
        <w:t>ACADEMIC RECORD</w:t>
      </w:r>
      <w:r>
        <w:rPr>
          <w:b/>
          <w:sz w:val="23"/>
          <w:u w:val="single"/>
          <w:lang w:val="en-GB"/>
        </w:rPr>
        <w:t>:</w:t>
      </w:r>
    </w:p>
    <w:p w14:paraId="6668E1A5" w14:textId="77777777" w:rsidR="000D38FF" w:rsidRDefault="000D38FF" w:rsidP="0096698F">
      <w:pPr>
        <w:jc w:val="both"/>
        <w:rPr>
          <w:sz w:val="23"/>
          <w:lang w:val="en-GB"/>
        </w:rPr>
      </w:pPr>
    </w:p>
    <w:p w14:paraId="121C5EB6" w14:textId="77777777" w:rsidR="00527A28" w:rsidRDefault="007D7943" w:rsidP="0096698F">
      <w:pPr>
        <w:jc w:val="both"/>
        <w:rPr>
          <w:sz w:val="23"/>
          <w:lang w:val="en-GB"/>
        </w:rPr>
      </w:pPr>
      <w:r>
        <w:rPr>
          <w:sz w:val="23"/>
          <w:lang w:val="en-GB"/>
        </w:rPr>
        <w:t>202</w:t>
      </w:r>
      <w:r w:rsidR="00527A28">
        <w:rPr>
          <w:sz w:val="23"/>
          <w:lang w:val="en-GB"/>
        </w:rPr>
        <w:t>2</w:t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r w:rsidR="00527A28">
        <w:rPr>
          <w:sz w:val="23"/>
          <w:lang w:val="en-GB"/>
        </w:rPr>
        <w:t xml:space="preserve">Fellowship of Rural and Remote Medicine, Society of Rural and Remote </w:t>
      </w:r>
    </w:p>
    <w:p w14:paraId="15B61F77" w14:textId="4552BCA8" w:rsidR="007D7943" w:rsidRDefault="00527A28" w:rsidP="00527A28">
      <w:pPr>
        <w:ind w:left="720" w:firstLine="720"/>
        <w:jc w:val="both"/>
        <w:rPr>
          <w:sz w:val="23"/>
          <w:lang w:val="en-GB"/>
        </w:rPr>
      </w:pPr>
      <w:r>
        <w:rPr>
          <w:sz w:val="23"/>
          <w:lang w:val="en-GB"/>
        </w:rPr>
        <w:t>Medicine of Canada</w:t>
      </w:r>
    </w:p>
    <w:p w14:paraId="60A5756B" w14:textId="77777777" w:rsidR="000D38FF" w:rsidRDefault="00DB0503" w:rsidP="002D4282">
      <w:pPr>
        <w:rPr>
          <w:sz w:val="23"/>
          <w:lang w:val="en-GB"/>
        </w:rPr>
      </w:pPr>
      <w:r>
        <w:rPr>
          <w:sz w:val="23"/>
          <w:lang w:val="en-GB"/>
        </w:rPr>
        <w:t>2010</w:t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  <w:t xml:space="preserve">Fellow of the College of Family Physicians of Canada </w:t>
      </w:r>
    </w:p>
    <w:p w14:paraId="46967B16" w14:textId="3BB2B833" w:rsidR="000D38FF" w:rsidRDefault="00DB0503" w:rsidP="002D4282">
      <w:pPr>
        <w:rPr>
          <w:sz w:val="23"/>
          <w:lang w:val="en-GB"/>
        </w:rPr>
      </w:pPr>
      <w:r>
        <w:rPr>
          <w:sz w:val="23"/>
          <w:lang w:val="en-GB"/>
        </w:rPr>
        <w:t>1999</w:t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  <w:proofErr w:type="spellStart"/>
      <w:r>
        <w:rPr>
          <w:sz w:val="23"/>
          <w:lang w:val="en-GB"/>
        </w:rPr>
        <w:t>Certific</w:t>
      </w:r>
      <w:r w:rsidR="002F1650">
        <w:rPr>
          <w:sz w:val="23"/>
          <w:lang w:val="en-GB"/>
        </w:rPr>
        <w:t>a</w:t>
      </w:r>
      <w:r>
        <w:rPr>
          <w:sz w:val="23"/>
          <w:lang w:val="en-GB"/>
        </w:rPr>
        <w:t>nt</w:t>
      </w:r>
      <w:proofErr w:type="spellEnd"/>
      <w:r>
        <w:rPr>
          <w:sz w:val="23"/>
          <w:lang w:val="en-GB"/>
        </w:rPr>
        <w:t xml:space="preserve"> of the College of Family Physicians of Canada, University of Calgary, </w:t>
      </w:r>
    </w:p>
    <w:p w14:paraId="15FCE671" w14:textId="77777777" w:rsidR="000D38FF" w:rsidRDefault="00DB0503" w:rsidP="002D4282">
      <w:pPr>
        <w:ind w:left="720" w:firstLine="720"/>
        <w:rPr>
          <w:sz w:val="23"/>
          <w:lang w:val="en-GB"/>
        </w:rPr>
      </w:pPr>
      <w:r>
        <w:rPr>
          <w:sz w:val="23"/>
          <w:lang w:val="en-GB"/>
        </w:rPr>
        <w:t>Calgary, AB, Canada</w:t>
      </w:r>
    </w:p>
    <w:p w14:paraId="222142A9" w14:textId="77777777" w:rsidR="000D38FF" w:rsidRDefault="00DB0503" w:rsidP="001C4C5E">
      <w:pPr>
        <w:ind w:left="1440" w:hanging="1440"/>
        <w:rPr>
          <w:sz w:val="23"/>
          <w:lang w:val="en-GB"/>
        </w:rPr>
      </w:pPr>
      <w:r>
        <w:rPr>
          <w:sz w:val="23"/>
          <w:lang w:val="en-GB"/>
        </w:rPr>
        <w:t>1997</w:t>
      </w:r>
      <w:r>
        <w:rPr>
          <w:sz w:val="23"/>
          <w:lang w:val="en-GB"/>
        </w:rPr>
        <w:tab/>
        <w:t>Doctor of Medicine, Faculty of Medicine, University of Alberta, Edmonton, AB, Canada</w:t>
      </w:r>
    </w:p>
    <w:p w14:paraId="71071D6A" w14:textId="77777777" w:rsidR="000D38FF" w:rsidRDefault="00DB0503" w:rsidP="001C4C5E">
      <w:pPr>
        <w:tabs>
          <w:tab w:val="left" w:pos="-1440"/>
        </w:tabs>
        <w:ind w:left="720" w:hanging="720"/>
        <w:rPr>
          <w:sz w:val="23"/>
          <w:lang w:val="en-GB"/>
        </w:rPr>
      </w:pPr>
      <w:r>
        <w:rPr>
          <w:sz w:val="23"/>
          <w:lang w:val="en-GB"/>
        </w:rPr>
        <w:t>1992</w:t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  <w:t xml:space="preserve">Bachelor of Science in Zoology, with First Class </w:t>
      </w:r>
      <w:proofErr w:type="spellStart"/>
      <w:r>
        <w:rPr>
          <w:sz w:val="23"/>
          <w:lang w:val="en-GB"/>
        </w:rPr>
        <w:t>Honors</w:t>
      </w:r>
      <w:proofErr w:type="spellEnd"/>
      <w:r>
        <w:rPr>
          <w:sz w:val="23"/>
          <w:lang w:val="en-GB"/>
        </w:rPr>
        <w:t xml:space="preserve">, Faculty of Science, </w:t>
      </w:r>
    </w:p>
    <w:p w14:paraId="39006B69" w14:textId="77777777" w:rsidR="000D38FF" w:rsidRDefault="00DB0503" w:rsidP="001C4C5E">
      <w:pPr>
        <w:tabs>
          <w:tab w:val="left" w:pos="-1440"/>
        </w:tabs>
        <w:ind w:left="720" w:hanging="720"/>
        <w:rPr>
          <w:sz w:val="23"/>
          <w:lang w:val="en-GB"/>
        </w:rPr>
      </w:pPr>
      <w:r>
        <w:rPr>
          <w:sz w:val="23"/>
          <w:lang w:val="en-GB"/>
        </w:rPr>
        <w:tab/>
      </w:r>
      <w:r>
        <w:rPr>
          <w:sz w:val="23"/>
          <w:lang w:val="en-GB"/>
        </w:rPr>
        <w:tab/>
        <w:t>University Alberta, Edmonton, Alberta, Canada</w:t>
      </w:r>
    </w:p>
    <w:p w14:paraId="60257761" w14:textId="77777777" w:rsidR="000D38FF" w:rsidRPr="00F42E1A" w:rsidRDefault="000D38FF" w:rsidP="00040513">
      <w:pPr>
        <w:tabs>
          <w:tab w:val="left" w:pos="-1440"/>
        </w:tabs>
        <w:rPr>
          <w:sz w:val="23"/>
          <w:lang w:val="en-GB"/>
        </w:rPr>
      </w:pPr>
    </w:p>
    <w:p w14:paraId="1861B515" w14:textId="77777777" w:rsidR="000D38FF" w:rsidRDefault="00DB0503" w:rsidP="00040513">
      <w:pPr>
        <w:tabs>
          <w:tab w:val="left" w:pos="-1440"/>
        </w:tabs>
        <w:rPr>
          <w:b/>
          <w:sz w:val="23"/>
          <w:u w:val="single"/>
          <w:lang w:val="en-GB"/>
        </w:rPr>
      </w:pPr>
      <w:r>
        <w:rPr>
          <w:b/>
          <w:sz w:val="23"/>
          <w:u w:val="single"/>
          <w:lang w:val="en-GB"/>
        </w:rPr>
        <w:t>COMMITTEE MEMBERSHIP</w:t>
      </w:r>
    </w:p>
    <w:p w14:paraId="776CAF3B" w14:textId="77777777" w:rsidR="000D38FF" w:rsidRDefault="000D38FF" w:rsidP="00040513">
      <w:pPr>
        <w:tabs>
          <w:tab w:val="left" w:pos="-1440"/>
        </w:tabs>
        <w:rPr>
          <w:b/>
          <w:sz w:val="23"/>
          <w:u w:val="single"/>
          <w:lang w:val="en-GB"/>
        </w:rPr>
      </w:pPr>
    </w:p>
    <w:p w14:paraId="1F8B6B03" w14:textId="77777777" w:rsidR="000D38FF" w:rsidRDefault="00DB0503" w:rsidP="00040513">
      <w:pPr>
        <w:tabs>
          <w:tab w:val="left" w:pos="-1440"/>
        </w:tabs>
        <w:rPr>
          <w:b/>
          <w:sz w:val="23"/>
          <w:lang w:val="en-GB"/>
        </w:rPr>
      </w:pPr>
      <w:r>
        <w:rPr>
          <w:b/>
          <w:sz w:val="23"/>
          <w:lang w:val="en-GB"/>
        </w:rPr>
        <w:t>AMA</w:t>
      </w:r>
    </w:p>
    <w:p w14:paraId="4295203D" w14:textId="77777777" w:rsidR="000D38FF" w:rsidRDefault="00DE42DF" w:rsidP="00F42E1A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>2015-2020</w:t>
      </w:r>
      <w:r w:rsidR="00DB0503">
        <w:rPr>
          <w:sz w:val="23"/>
          <w:lang w:val="en-GB"/>
        </w:rPr>
        <w:tab/>
        <w:t xml:space="preserve">Delegate for Central Zone (Region 4) Representative Forum </w:t>
      </w:r>
    </w:p>
    <w:p w14:paraId="6E02AF4E" w14:textId="77777777" w:rsidR="000D38FF" w:rsidRDefault="00DB0503" w:rsidP="00F42E1A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>2016-2017</w:t>
      </w:r>
      <w:r>
        <w:rPr>
          <w:sz w:val="23"/>
          <w:lang w:val="en-GB"/>
        </w:rPr>
        <w:tab/>
        <w:t xml:space="preserve">Member </w:t>
      </w:r>
      <w:r w:rsidR="00DE42DF">
        <w:rPr>
          <w:sz w:val="23"/>
          <w:lang w:val="en-GB"/>
        </w:rPr>
        <w:t xml:space="preserve">AMA </w:t>
      </w:r>
      <w:r>
        <w:rPr>
          <w:sz w:val="23"/>
          <w:lang w:val="en-GB"/>
        </w:rPr>
        <w:t>Nominating Committee Member</w:t>
      </w:r>
    </w:p>
    <w:p w14:paraId="780C39CB" w14:textId="77777777" w:rsidR="000D38FF" w:rsidRDefault="00DE42DF" w:rsidP="00F42E1A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>2018-2020</w:t>
      </w:r>
      <w:r w:rsidR="00DB0503">
        <w:rPr>
          <w:sz w:val="23"/>
          <w:lang w:val="en-GB"/>
        </w:rPr>
        <w:tab/>
        <w:t xml:space="preserve">Member </w:t>
      </w:r>
      <w:r>
        <w:rPr>
          <w:sz w:val="23"/>
          <w:lang w:val="en-GB"/>
        </w:rPr>
        <w:t xml:space="preserve">AMA </w:t>
      </w:r>
      <w:r w:rsidR="00DB0503">
        <w:rPr>
          <w:sz w:val="23"/>
          <w:lang w:val="en-GB"/>
        </w:rPr>
        <w:t>Compensation Committee</w:t>
      </w:r>
    </w:p>
    <w:p w14:paraId="081227B2" w14:textId="77777777" w:rsidR="000D38FF" w:rsidRDefault="00DB0503" w:rsidP="00F42E1A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>20</w:t>
      </w:r>
      <w:r w:rsidR="00DE42DF">
        <w:rPr>
          <w:sz w:val="23"/>
          <w:lang w:val="en-GB"/>
        </w:rPr>
        <w:t>19</w:t>
      </w:r>
      <w:r>
        <w:rPr>
          <w:sz w:val="23"/>
          <w:lang w:val="en-GB"/>
        </w:rPr>
        <w:t>-</w:t>
      </w:r>
      <w:r w:rsidR="00DE42DF">
        <w:rPr>
          <w:sz w:val="23"/>
          <w:lang w:val="en-GB"/>
        </w:rPr>
        <w:t>2020</w:t>
      </w:r>
      <w:r>
        <w:rPr>
          <w:sz w:val="23"/>
          <w:lang w:val="en-GB"/>
        </w:rPr>
        <w:tab/>
        <w:t>Member at Large, Section of Rural Medicine Executive</w:t>
      </w:r>
    </w:p>
    <w:p w14:paraId="3B899063" w14:textId="77777777" w:rsidR="000D38FF" w:rsidRDefault="00DE42DF" w:rsidP="00F42E1A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>2020-2020</w:t>
      </w:r>
      <w:r w:rsidR="00DB0503">
        <w:rPr>
          <w:sz w:val="23"/>
          <w:lang w:val="en-GB"/>
        </w:rPr>
        <w:tab/>
        <w:t xml:space="preserve">Member Family Medicine Taskforce </w:t>
      </w:r>
    </w:p>
    <w:p w14:paraId="2774ECB3" w14:textId="63E607BB" w:rsidR="000D38FF" w:rsidRDefault="00DE42DF" w:rsidP="00F42E1A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>2020</w:t>
      </w:r>
      <w:r w:rsidR="00316AA5">
        <w:rPr>
          <w:sz w:val="23"/>
          <w:lang w:val="en-GB"/>
        </w:rPr>
        <w:t>-2021</w:t>
      </w:r>
      <w:r>
        <w:rPr>
          <w:sz w:val="23"/>
          <w:lang w:val="en-GB"/>
        </w:rPr>
        <w:t xml:space="preserve">    </w:t>
      </w:r>
      <w:r w:rsidR="00DB0503">
        <w:rPr>
          <w:sz w:val="23"/>
          <w:lang w:val="en-GB"/>
        </w:rPr>
        <w:t xml:space="preserve"> </w:t>
      </w:r>
      <w:r w:rsidR="00316AA5">
        <w:rPr>
          <w:sz w:val="23"/>
          <w:lang w:val="en-GB"/>
        </w:rPr>
        <w:t>AMA Board Member -</w:t>
      </w:r>
      <w:r w:rsidR="00DB0503">
        <w:rPr>
          <w:sz w:val="23"/>
          <w:lang w:val="en-GB"/>
        </w:rPr>
        <w:t xml:space="preserve"> President Elect</w:t>
      </w:r>
    </w:p>
    <w:p w14:paraId="0AC37C02" w14:textId="55D34B6A" w:rsidR="00316AA5" w:rsidRDefault="00316AA5" w:rsidP="00F42E1A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>2020-2021</w:t>
      </w:r>
      <w:r>
        <w:rPr>
          <w:sz w:val="23"/>
          <w:lang w:val="en-GB"/>
        </w:rPr>
        <w:tab/>
        <w:t>AMA Primary Care Alliance Board Representative</w:t>
      </w:r>
    </w:p>
    <w:p w14:paraId="260103F7" w14:textId="7AE3E427" w:rsidR="00316AA5" w:rsidRDefault="00316AA5" w:rsidP="00F42E1A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>2020-2022</w:t>
      </w:r>
      <w:r w:rsidR="00F4464B">
        <w:rPr>
          <w:sz w:val="23"/>
          <w:lang w:val="en-GB"/>
        </w:rPr>
        <w:tab/>
      </w:r>
      <w:r>
        <w:rPr>
          <w:sz w:val="23"/>
          <w:lang w:val="en-GB"/>
        </w:rPr>
        <w:t>AMA Executive Committee</w:t>
      </w:r>
    </w:p>
    <w:p w14:paraId="7041F5F4" w14:textId="13B49838" w:rsidR="00316AA5" w:rsidRDefault="00316AA5" w:rsidP="00316AA5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>202</w:t>
      </w:r>
      <w:r w:rsidR="002F1650">
        <w:rPr>
          <w:sz w:val="23"/>
          <w:lang w:val="en-GB"/>
        </w:rPr>
        <w:t xml:space="preserve">0-2023   </w:t>
      </w:r>
      <w:r>
        <w:rPr>
          <w:sz w:val="23"/>
          <w:lang w:val="en-GB"/>
        </w:rPr>
        <w:t xml:space="preserve"> </w:t>
      </w:r>
      <w:r w:rsidR="00F4464B">
        <w:rPr>
          <w:sz w:val="23"/>
          <w:lang w:val="en-GB"/>
        </w:rPr>
        <w:tab/>
      </w:r>
      <w:r>
        <w:rPr>
          <w:sz w:val="23"/>
          <w:lang w:val="en-GB"/>
        </w:rPr>
        <w:t xml:space="preserve">AMA Board Member </w:t>
      </w:r>
    </w:p>
    <w:p w14:paraId="315183E6" w14:textId="643FD9E5" w:rsidR="002F1650" w:rsidRPr="00F4464B" w:rsidRDefault="002F1650" w:rsidP="00F4464B">
      <w:pPr>
        <w:jc w:val="both"/>
        <w:rPr>
          <w:sz w:val="23"/>
          <w:lang w:val="en-CA"/>
        </w:rPr>
      </w:pPr>
      <w:r>
        <w:rPr>
          <w:sz w:val="23"/>
          <w:lang w:val="en-GB"/>
        </w:rPr>
        <w:t xml:space="preserve">2023-2026    </w:t>
      </w:r>
      <w:r w:rsidR="00F4464B">
        <w:rPr>
          <w:sz w:val="23"/>
          <w:lang w:val="en-GB"/>
        </w:rPr>
        <w:tab/>
      </w:r>
      <w:r w:rsidR="00F4464B">
        <w:rPr>
          <w:sz w:val="23"/>
          <w:lang w:val="en-CA"/>
        </w:rPr>
        <w:t>Alberta Medical Association-Alberta Health ARP Working Group</w:t>
      </w:r>
    </w:p>
    <w:p w14:paraId="7B4F6019" w14:textId="4B085EB1" w:rsidR="00F4464B" w:rsidRDefault="002F1650" w:rsidP="00F4464B">
      <w:pPr>
        <w:jc w:val="both"/>
        <w:rPr>
          <w:sz w:val="23"/>
          <w:lang w:val="en-CA"/>
        </w:rPr>
      </w:pPr>
      <w:r>
        <w:rPr>
          <w:sz w:val="23"/>
          <w:lang w:val="en-GB"/>
        </w:rPr>
        <w:t>2023</w:t>
      </w:r>
      <w:r>
        <w:rPr>
          <w:sz w:val="23"/>
          <w:lang w:val="en-GB"/>
        </w:rPr>
        <w:tab/>
        <w:t xml:space="preserve">         </w:t>
      </w:r>
      <w:r w:rsidR="00F4464B">
        <w:rPr>
          <w:sz w:val="23"/>
          <w:lang w:val="en-GB"/>
        </w:rPr>
        <w:tab/>
      </w:r>
      <w:r w:rsidR="00F4464B">
        <w:rPr>
          <w:sz w:val="23"/>
          <w:lang w:val="en-CA"/>
        </w:rPr>
        <w:t xml:space="preserve">Alberta Medical Association Strike Team (creating new funding model for </w:t>
      </w:r>
    </w:p>
    <w:p w14:paraId="2F269A44" w14:textId="72B3F936" w:rsidR="00F4464B" w:rsidRDefault="00F4464B" w:rsidP="00F4464B">
      <w:pPr>
        <w:ind w:left="720" w:firstLine="720"/>
        <w:jc w:val="both"/>
        <w:rPr>
          <w:sz w:val="23"/>
          <w:lang w:val="en-CA"/>
        </w:rPr>
      </w:pPr>
      <w:r>
        <w:rPr>
          <w:sz w:val="23"/>
          <w:lang w:val="en-CA"/>
        </w:rPr>
        <w:t>longitudinal primary care)</w:t>
      </w:r>
    </w:p>
    <w:p w14:paraId="22715120" w14:textId="76F8EDDA" w:rsidR="00316AA5" w:rsidRDefault="002F1650" w:rsidP="00F42E1A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ab/>
      </w:r>
    </w:p>
    <w:p w14:paraId="4BA9547C" w14:textId="77777777" w:rsidR="000D38FF" w:rsidRDefault="000D38FF" w:rsidP="00F42E1A">
      <w:pPr>
        <w:tabs>
          <w:tab w:val="left" w:pos="-1440"/>
        </w:tabs>
        <w:jc w:val="both"/>
        <w:rPr>
          <w:sz w:val="23"/>
          <w:lang w:val="en-GB"/>
        </w:rPr>
      </w:pPr>
    </w:p>
    <w:p w14:paraId="3A1B017F" w14:textId="77777777" w:rsidR="000D38FF" w:rsidRDefault="00DB0503" w:rsidP="00040513">
      <w:pPr>
        <w:tabs>
          <w:tab w:val="left" w:pos="-1440"/>
        </w:tabs>
        <w:rPr>
          <w:b/>
          <w:sz w:val="23"/>
          <w:lang w:val="en-GB"/>
        </w:rPr>
      </w:pPr>
      <w:r>
        <w:rPr>
          <w:b/>
          <w:sz w:val="23"/>
          <w:lang w:val="en-GB"/>
        </w:rPr>
        <w:t>OTHER</w:t>
      </w:r>
    </w:p>
    <w:p w14:paraId="0829E4E5" w14:textId="77777777" w:rsidR="00F4464B" w:rsidRDefault="00F4464B" w:rsidP="00040513">
      <w:pPr>
        <w:tabs>
          <w:tab w:val="left" w:pos="-1440"/>
        </w:tabs>
        <w:rPr>
          <w:b/>
          <w:sz w:val="23"/>
          <w:lang w:val="en-GB"/>
        </w:rPr>
      </w:pPr>
    </w:p>
    <w:p w14:paraId="391546EB" w14:textId="5C104997" w:rsidR="000D38FF" w:rsidRDefault="00DB0503" w:rsidP="003A15D7">
      <w:pPr>
        <w:tabs>
          <w:tab w:val="left" w:pos="-1440"/>
        </w:tabs>
        <w:ind w:left="2160" w:hanging="2160"/>
        <w:rPr>
          <w:sz w:val="23"/>
          <w:lang w:val="en-GB"/>
        </w:rPr>
      </w:pPr>
      <w:r>
        <w:rPr>
          <w:sz w:val="23"/>
          <w:lang w:val="en-GB"/>
        </w:rPr>
        <w:t>2019-</w:t>
      </w:r>
      <w:r w:rsidR="00316AA5">
        <w:rPr>
          <w:sz w:val="23"/>
          <w:lang w:val="en-GB"/>
        </w:rPr>
        <w:t>2021</w:t>
      </w:r>
      <w:r>
        <w:rPr>
          <w:sz w:val="23"/>
          <w:lang w:val="en-GB"/>
        </w:rPr>
        <w:t xml:space="preserve"> </w:t>
      </w:r>
      <w:r w:rsidR="00316AA5">
        <w:rPr>
          <w:sz w:val="23"/>
          <w:lang w:val="en-GB"/>
        </w:rPr>
        <w:t xml:space="preserve">   </w:t>
      </w:r>
      <w:r>
        <w:rPr>
          <w:sz w:val="23"/>
          <w:lang w:val="en-GB"/>
        </w:rPr>
        <w:t>Chair of the First Annual Clinical Connections Conference Planning Committee,</w:t>
      </w:r>
      <w:r w:rsidR="00F4464B">
        <w:rPr>
          <w:sz w:val="23"/>
          <w:lang w:val="en-GB"/>
        </w:rPr>
        <w:t xml:space="preserve"> </w:t>
      </w:r>
      <w:r>
        <w:rPr>
          <w:sz w:val="23"/>
          <w:lang w:val="en-GB"/>
        </w:rPr>
        <w:t>ACFP</w:t>
      </w:r>
    </w:p>
    <w:p w14:paraId="004E80CA" w14:textId="77777777" w:rsidR="000D38FF" w:rsidRDefault="00DB0503" w:rsidP="003A15D7">
      <w:pPr>
        <w:tabs>
          <w:tab w:val="left" w:pos="-1440"/>
        </w:tabs>
        <w:ind w:left="2160" w:hanging="2160"/>
        <w:jc w:val="both"/>
        <w:rPr>
          <w:sz w:val="23"/>
          <w:lang w:val="en-GB"/>
        </w:rPr>
      </w:pPr>
      <w:r>
        <w:rPr>
          <w:sz w:val="23"/>
          <w:lang w:val="en-GB"/>
        </w:rPr>
        <w:t xml:space="preserve">2011-current Member of the Alberta Central Zone Perinatal Morbidity and Mortality Review </w:t>
      </w:r>
    </w:p>
    <w:p w14:paraId="5EAF6992" w14:textId="77777777" w:rsidR="000D38FF" w:rsidRDefault="00DB0503" w:rsidP="00F42E1A">
      <w:pPr>
        <w:tabs>
          <w:tab w:val="left" w:pos="-1440"/>
        </w:tabs>
        <w:ind w:left="1418" w:hanging="1418"/>
        <w:jc w:val="both"/>
        <w:rPr>
          <w:sz w:val="23"/>
          <w:lang w:val="en-GB"/>
        </w:rPr>
      </w:pPr>
      <w:r>
        <w:rPr>
          <w:sz w:val="23"/>
          <w:lang w:val="en-GB"/>
        </w:rPr>
        <w:lastRenderedPageBreak/>
        <w:tab/>
        <w:t xml:space="preserve">Committee </w:t>
      </w:r>
      <w:r>
        <w:rPr>
          <w:sz w:val="23"/>
          <w:lang w:val="en-GB"/>
        </w:rPr>
        <w:tab/>
      </w:r>
      <w:r>
        <w:rPr>
          <w:sz w:val="23"/>
          <w:lang w:val="en-GB"/>
        </w:rPr>
        <w:tab/>
      </w:r>
    </w:p>
    <w:p w14:paraId="0A71FBFB" w14:textId="4F4D8193" w:rsidR="000D38FF" w:rsidRDefault="00DB0503" w:rsidP="00F42E1A">
      <w:pPr>
        <w:tabs>
          <w:tab w:val="left" w:pos="-1440"/>
        </w:tabs>
        <w:ind w:left="1418" w:hanging="1418"/>
        <w:jc w:val="both"/>
        <w:rPr>
          <w:sz w:val="23"/>
          <w:lang w:val="en-GB"/>
        </w:rPr>
      </w:pPr>
      <w:r>
        <w:rPr>
          <w:sz w:val="23"/>
          <w:lang w:val="en-GB"/>
        </w:rPr>
        <w:t>2014-</w:t>
      </w:r>
      <w:r w:rsidR="00F4464B">
        <w:rPr>
          <w:sz w:val="23"/>
          <w:lang w:val="en-GB"/>
        </w:rPr>
        <w:t>2020</w:t>
      </w:r>
      <w:r>
        <w:rPr>
          <w:sz w:val="23"/>
          <w:lang w:val="en-GB"/>
        </w:rPr>
        <w:tab/>
        <w:t>Member of the Committee for Sustainability of Rural Obstetrics</w:t>
      </w:r>
    </w:p>
    <w:p w14:paraId="51DC8A4C" w14:textId="7E3087C9" w:rsidR="000D38FF" w:rsidRDefault="00DB0503" w:rsidP="00F42E1A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>2014-</w:t>
      </w:r>
      <w:r w:rsidR="00F4464B">
        <w:rPr>
          <w:sz w:val="23"/>
          <w:lang w:val="en-GB"/>
        </w:rPr>
        <w:t xml:space="preserve">2022 </w:t>
      </w:r>
      <w:r w:rsidR="00F4464B">
        <w:rPr>
          <w:sz w:val="23"/>
          <w:lang w:val="en-GB"/>
        </w:rPr>
        <w:tab/>
      </w:r>
      <w:r>
        <w:rPr>
          <w:sz w:val="23"/>
          <w:lang w:val="en-GB"/>
        </w:rPr>
        <w:t xml:space="preserve">Provincial Antimicrobial Stewardship Committee </w:t>
      </w:r>
    </w:p>
    <w:p w14:paraId="14B275B4" w14:textId="77777777" w:rsidR="000D38FF" w:rsidRDefault="00DB0503" w:rsidP="001C4C5E">
      <w:pPr>
        <w:rPr>
          <w:sz w:val="23"/>
          <w:lang w:val="en-GB"/>
        </w:rPr>
      </w:pPr>
      <w:r>
        <w:rPr>
          <w:sz w:val="23"/>
          <w:lang w:val="en-GB"/>
        </w:rPr>
        <w:t>2013-current</w:t>
      </w:r>
      <w:r>
        <w:rPr>
          <w:sz w:val="23"/>
          <w:lang w:val="en-GB"/>
        </w:rPr>
        <w:tab/>
        <w:t>Peer to Peer EMR Network Program peer leader</w:t>
      </w:r>
    </w:p>
    <w:p w14:paraId="1D5A4A0B" w14:textId="1F911891" w:rsidR="000D38FF" w:rsidRDefault="00DB0503" w:rsidP="001C4C5E">
      <w:pPr>
        <w:tabs>
          <w:tab w:val="left" w:pos="-1440"/>
        </w:tabs>
        <w:ind w:left="1440" w:hanging="1440"/>
        <w:jc w:val="both"/>
        <w:rPr>
          <w:sz w:val="23"/>
          <w:lang w:val="en-GB"/>
        </w:rPr>
      </w:pPr>
      <w:r>
        <w:rPr>
          <w:sz w:val="23"/>
          <w:lang w:val="en-GB"/>
        </w:rPr>
        <w:t>2012-</w:t>
      </w:r>
      <w:r w:rsidR="00F4464B">
        <w:rPr>
          <w:sz w:val="23"/>
          <w:lang w:val="en-GB"/>
        </w:rPr>
        <w:t>2020</w:t>
      </w:r>
      <w:r>
        <w:rPr>
          <w:sz w:val="23"/>
          <w:lang w:val="en-GB"/>
        </w:rPr>
        <w:tab/>
        <w:t>Maternity – Child Steering Committee Member Central Zone, Alberta Health Services</w:t>
      </w:r>
    </w:p>
    <w:p w14:paraId="2BD73EB2" w14:textId="78DF0E07" w:rsidR="000D38FF" w:rsidRDefault="00DB0503" w:rsidP="00106B90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2010-</w:t>
      </w:r>
      <w:r w:rsidR="00316AA5">
        <w:rPr>
          <w:sz w:val="23"/>
          <w:lang w:val="en-GB"/>
        </w:rPr>
        <w:t>2019</w:t>
      </w:r>
      <w:r>
        <w:rPr>
          <w:sz w:val="23"/>
          <w:lang w:val="en-GB"/>
        </w:rPr>
        <w:tab/>
      </w:r>
      <w:proofErr w:type="spellStart"/>
      <w:r>
        <w:rPr>
          <w:sz w:val="23"/>
          <w:lang w:val="en-GB"/>
        </w:rPr>
        <w:t>Liason</w:t>
      </w:r>
      <w:proofErr w:type="spellEnd"/>
      <w:r>
        <w:rPr>
          <w:sz w:val="23"/>
          <w:lang w:val="en-GB"/>
        </w:rPr>
        <w:t xml:space="preserve"> Obstetrics </w:t>
      </w:r>
      <w:proofErr w:type="spellStart"/>
      <w:r>
        <w:rPr>
          <w:sz w:val="23"/>
          <w:lang w:val="en-GB"/>
        </w:rPr>
        <w:t>Sundre</w:t>
      </w:r>
      <w:proofErr w:type="spellEnd"/>
      <w:r>
        <w:rPr>
          <w:sz w:val="23"/>
          <w:lang w:val="en-GB"/>
        </w:rPr>
        <w:t xml:space="preserve"> Hospital Medical Staff </w:t>
      </w:r>
    </w:p>
    <w:p w14:paraId="7B8CFD11" w14:textId="77777777" w:rsidR="000D38FF" w:rsidRDefault="00DB0503" w:rsidP="001C4C5E">
      <w:pPr>
        <w:tabs>
          <w:tab w:val="left" w:pos="-1440"/>
        </w:tabs>
        <w:ind w:left="1440" w:hanging="1440"/>
        <w:rPr>
          <w:sz w:val="23"/>
          <w:lang w:val="en-GB"/>
        </w:rPr>
      </w:pPr>
      <w:r>
        <w:rPr>
          <w:sz w:val="23"/>
          <w:lang w:val="en-GB"/>
        </w:rPr>
        <w:t xml:space="preserve">2008-2011  </w:t>
      </w:r>
      <w:r>
        <w:rPr>
          <w:sz w:val="23"/>
          <w:lang w:val="en-GB"/>
        </w:rPr>
        <w:tab/>
        <w:t>Member of the Planning Committee for the University of Calgary Annual Emergency Medicine for Rural Hospitals</w:t>
      </w:r>
    </w:p>
    <w:p w14:paraId="6AD55D2D" w14:textId="17158746" w:rsidR="000D38FF" w:rsidRDefault="00DB0503" w:rsidP="003A15D7">
      <w:pPr>
        <w:tabs>
          <w:tab w:val="left" w:pos="-1440"/>
        </w:tabs>
        <w:jc w:val="both"/>
        <w:rPr>
          <w:sz w:val="23"/>
          <w:lang w:val="en-GB"/>
        </w:rPr>
      </w:pPr>
      <w:r>
        <w:rPr>
          <w:sz w:val="23"/>
          <w:lang w:val="en-GB"/>
        </w:rPr>
        <w:t>2007-</w:t>
      </w:r>
      <w:r w:rsidR="00316AA5">
        <w:rPr>
          <w:sz w:val="23"/>
          <w:lang w:val="en-GB"/>
        </w:rPr>
        <w:t>2019</w:t>
      </w:r>
      <w:r>
        <w:rPr>
          <w:sz w:val="23"/>
          <w:lang w:val="en-GB"/>
        </w:rPr>
        <w:tab/>
        <w:t xml:space="preserve">MORE OB Core Team Leader for </w:t>
      </w:r>
      <w:proofErr w:type="spellStart"/>
      <w:r>
        <w:rPr>
          <w:sz w:val="23"/>
          <w:lang w:val="en-GB"/>
        </w:rPr>
        <w:t>Sundre</w:t>
      </w:r>
      <w:proofErr w:type="spellEnd"/>
      <w:r>
        <w:rPr>
          <w:sz w:val="23"/>
          <w:lang w:val="en-GB"/>
        </w:rPr>
        <w:t xml:space="preserve"> </w:t>
      </w:r>
    </w:p>
    <w:p w14:paraId="166465AF" w14:textId="638FD788" w:rsidR="000D38FF" w:rsidRDefault="00DB0503" w:rsidP="00106B90">
      <w:pPr>
        <w:rPr>
          <w:sz w:val="23"/>
          <w:lang w:val="en-GB"/>
        </w:rPr>
      </w:pPr>
      <w:r>
        <w:rPr>
          <w:sz w:val="23"/>
          <w:lang w:val="en-GB"/>
        </w:rPr>
        <w:t>2016-</w:t>
      </w:r>
      <w:r w:rsidR="00316AA5">
        <w:rPr>
          <w:sz w:val="23"/>
          <w:lang w:val="en-GB"/>
        </w:rPr>
        <w:t>2019</w:t>
      </w:r>
      <w:r>
        <w:rPr>
          <w:sz w:val="23"/>
          <w:lang w:val="en-GB"/>
        </w:rPr>
        <w:tab/>
      </w:r>
      <w:r w:rsidRPr="000C32B0">
        <w:rPr>
          <w:sz w:val="23"/>
          <w:lang w:val="en-GB"/>
        </w:rPr>
        <w:t xml:space="preserve">Reviewer of Clinical Practice Guidelines for Toward </w:t>
      </w:r>
      <w:proofErr w:type="spellStart"/>
      <w:r w:rsidRPr="000C32B0">
        <w:rPr>
          <w:sz w:val="23"/>
          <w:lang w:val="en-GB"/>
        </w:rPr>
        <w:t>Optomized</w:t>
      </w:r>
      <w:proofErr w:type="spellEnd"/>
      <w:r w:rsidRPr="000C32B0">
        <w:rPr>
          <w:sz w:val="23"/>
          <w:lang w:val="en-GB"/>
        </w:rPr>
        <w:t xml:space="preserve"> </w:t>
      </w:r>
      <w:r>
        <w:rPr>
          <w:sz w:val="23"/>
          <w:lang w:val="en-GB"/>
        </w:rPr>
        <w:t xml:space="preserve">Practice </w:t>
      </w:r>
    </w:p>
    <w:p w14:paraId="249DB86D" w14:textId="77777777" w:rsidR="000D38FF" w:rsidRDefault="00DB0503" w:rsidP="001C4C5E">
      <w:pPr>
        <w:tabs>
          <w:tab w:val="left" w:pos="-720"/>
        </w:tabs>
        <w:suppressAutoHyphens/>
        <w:rPr>
          <w:sz w:val="23"/>
        </w:rPr>
      </w:pPr>
      <w:r>
        <w:rPr>
          <w:sz w:val="23"/>
        </w:rPr>
        <w:t>2001-2003</w:t>
      </w:r>
      <w:r>
        <w:rPr>
          <w:sz w:val="23"/>
        </w:rPr>
        <w:tab/>
      </w:r>
      <w:r w:rsidRPr="000C32B0">
        <w:rPr>
          <w:sz w:val="23"/>
        </w:rPr>
        <w:t xml:space="preserve">Member of the Annual Scientific Assembly Planning Committee of </w:t>
      </w:r>
    </w:p>
    <w:p w14:paraId="51B8FCDF" w14:textId="77777777" w:rsidR="000D38FF" w:rsidRDefault="00DB0503" w:rsidP="001C4C5E">
      <w:pPr>
        <w:ind w:left="720" w:firstLine="720"/>
        <w:rPr>
          <w:sz w:val="23"/>
        </w:rPr>
      </w:pPr>
      <w:r w:rsidRPr="000C32B0">
        <w:rPr>
          <w:sz w:val="23"/>
        </w:rPr>
        <w:t>the</w:t>
      </w:r>
      <w:r>
        <w:rPr>
          <w:sz w:val="23"/>
        </w:rPr>
        <w:t xml:space="preserve"> </w:t>
      </w:r>
      <w:r w:rsidRPr="000C32B0">
        <w:rPr>
          <w:sz w:val="23"/>
        </w:rPr>
        <w:t>College</w:t>
      </w:r>
      <w:r>
        <w:rPr>
          <w:sz w:val="23"/>
        </w:rPr>
        <w:t xml:space="preserve"> of Family Physicians of Canada</w:t>
      </w:r>
    </w:p>
    <w:p w14:paraId="40C9D798" w14:textId="77777777" w:rsidR="000D38FF" w:rsidRDefault="00DB0503" w:rsidP="007807F3">
      <w:pPr>
        <w:tabs>
          <w:tab w:val="left" w:pos="-1440"/>
        </w:tabs>
        <w:ind w:left="1440" w:hanging="1440"/>
        <w:rPr>
          <w:sz w:val="23"/>
          <w:lang w:val="en-GB"/>
        </w:rPr>
      </w:pPr>
      <w:r>
        <w:rPr>
          <w:sz w:val="23"/>
          <w:lang w:val="en-GB"/>
        </w:rPr>
        <w:t>2000-current</w:t>
      </w:r>
      <w:r>
        <w:rPr>
          <w:sz w:val="23"/>
          <w:lang w:val="en-GB"/>
        </w:rPr>
        <w:tab/>
      </w:r>
      <w:proofErr w:type="spellStart"/>
      <w:r>
        <w:rPr>
          <w:sz w:val="23"/>
          <w:lang w:val="en-GB"/>
        </w:rPr>
        <w:t>Liason</w:t>
      </w:r>
      <w:proofErr w:type="spellEnd"/>
      <w:r>
        <w:rPr>
          <w:sz w:val="23"/>
          <w:lang w:val="en-GB"/>
        </w:rPr>
        <w:t xml:space="preserve"> for Infection Control, </w:t>
      </w:r>
      <w:proofErr w:type="spellStart"/>
      <w:r>
        <w:rPr>
          <w:sz w:val="23"/>
          <w:lang w:val="en-GB"/>
        </w:rPr>
        <w:t>Sundre</w:t>
      </w:r>
      <w:proofErr w:type="spellEnd"/>
      <w:r>
        <w:rPr>
          <w:sz w:val="23"/>
          <w:lang w:val="en-GB"/>
        </w:rPr>
        <w:t xml:space="preserve"> Hospital Medical Staff Alberta Health Services</w:t>
      </w:r>
    </w:p>
    <w:p w14:paraId="1A60C13B" w14:textId="77777777" w:rsidR="000D38FF" w:rsidRPr="003A15D7" w:rsidRDefault="000D38FF" w:rsidP="003A15D7">
      <w:pPr>
        <w:tabs>
          <w:tab w:val="left" w:pos="-1440"/>
        </w:tabs>
        <w:jc w:val="both"/>
        <w:rPr>
          <w:sz w:val="23"/>
          <w:lang w:val="en-GB"/>
        </w:rPr>
      </w:pPr>
    </w:p>
    <w:p w14:paraId="0CE1B433" w14:textId="2FF34A98" w:rsidR="000D38FF" w:rsidRDefault="00DB0503" w:rsidP="00040513">
      <w:pPr>
        <w:tabs>
          <w:tab w:val="left" w:pos="-1440"/>
        </w:tabs>
        <w:rPr>
          <w:b/>
          <w:sz w:val="23"/>
          <w:u w:val="single"/>
          <w:lang w:val="en-GB"/>
        </w:rPr>
      </w:pPr>
      <w:r>
        <w:rPr>
          <w:b/>
          <w:sz w:val="23"/>
          <w:u w:val="single"/>
          <w:lang w:val="en-GB"/>
        </w:rPr>
        <w:t>AWARDS/DISTINCTIONS</w:t>
      </w:r>
    </w:p>
    <w:p w14:paraId="6538990F" w14:textId="77777777" w:rsidR="00F4464B" w:rsidRDefault="00F4464B" w:rsidP="00040513">
      <w:pPr>
        <w:tabs>
          <w:tab w:val="left" w:pos="-1440"/>
        </w:tabs>
        <w:rPr>
          <w:b/>
          <w:sz w:val="23"/>
          <w:u w:val="single"/>
          <w:lang w:val="en-GB"/>
        </w:rPr>
      </w:pPr>
    </w:p>
    <w:p w14:paraId="23816B9B" w14:textId="734F100A" w:rsidR="00316AA5" w:rsidRDefault="00F4464B" w:rsidP="00040513">
      <w:pPr>
        <w:tabs>
          <w:tab w:val="left" w:pos="-1440"/>
        </w:tabs>
        <w:rPr>
          <w:color w:val="1F1F1F"/>
          <w:sz w:val="23"/>
          <w:szCs w:val="23"/>
          <w:shd w:val="clear" w:color="auto" w:fill="FFFFFF"/>
        </w:rPr>
      </w:pPr>
      <w:r>
        <w:rPr>
          <w:bCs/>
          <w:sz w:val="23"/>
          <w:lang w:val="en-GB"/>
        </w:rPr>
        <w:t>2023</w:t>
      </w:r>
      <w:r w:rsidRPr="00F4464B">
        <w:rPr>
          <w:sz w:val="22"/>
          <w:szCs w:val="22"/>
          <w:lang w:val="en-GB"/>
        </w:rPr>
        <w:tab/>
      </w:r>
      <w:r w:rsidRPr="00F4464B">
        <w:rPr>
          <w:color w:val="1F1F1F"/>
          <w:sz w:val="23"/>
          <w:szCs w:val="23"/>
          <w:shd w:val="clear" w:color="auto" w:fill="FFFFFF"/>
        </w:rPr>
        <w:t>The Queen Elizabeth II Platinum Jubilee Medal</w:t>
      </w:r>
    </w:p>
    <w:p w14:paraId="665B027D" w14:textId="3C3FC229" w:rsidR="00527A28" w:rsidRPr="00F4464B" w:rsidRDefault="00527A28" w:rsidP="00040513">
      <w:pPr>
        <w:tabs>
          <w:tab w:val="left" w:pos="-1440"/>
        </w:tabs>
        <w:rPr>
          <w:bCs/>
          <w:sz w:val="23"/>
          <w:lang w:val="en-GB"/>
        </w:rPr>
      </w:pPr>
      <w:r>
        <w:rPr>
          <w:color w:val="1F1F1F"/>
          <w:sz w:val="23"/>
          <w:szCs w:val="23"/>
          <w:shd w:val="clear" w:color="auto" w:fill="FFFFFF"/>
        </w:rPr>
        <w:t>2022</w:t>
      </w:r>
      <w:r>
        <w:rPr>
          <w:color w:val="1F1F1F"/>
          <w:sz w:val="23"/>
          <w:szCs w:val="23"/>
          <w:shd w:val="clear" w:color="auto" w:fill="FFFFFF"/>
        </w:rPr>
        <w:tab/>
        <w:t xml:space="preserve">Rural Long Service Award, </w:t>
      </w:r>
      <w:r>
        <w:rPr>
          <w:sz w:val="23"/>
          <w:lang w:val="en-GB"/>
        </w:rPr>
        <w:t>Society of Rural Physicians of Canada (SRPC)</w:t>
      </w:r>
    </w:p>
    <w:p w14:paraId="4A8E29AE" w14:textId="37805292" w:rsidR="00266F83" w:rsidRDefault="00266F83" w:rsidP="00F42E1A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2021   Rural Service Award, Society of Rural Physicians of Canada (SRPC)</w:t>
      </w:r>
    </w:p>
    <w:p w14:paraId="54E64566" w14:textId="055A4A8E" w:rsidR="00266F83" w:rsidRDefault="00266F83" w:rsidP="00F42E1A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2021   Behind the Scenes Award Med 330 and 340 Teaching Award</w:t>
      </w:r>
      <w:r w:rsidR="00F4464B">
        <w:rPr>
          <w:sz w:val="23"/>
          <w:lang w:val="en-GB"/>
        </w:rPr>
        <w:t xml:space="preserve"> University of Calgary</w:t>
      </w:r>
    </w:p>
    <w:p w14:paraId="6BD7DD35" w14:textId="5DD52481" w:rsidR="00266F83" w:rsidRDefault="00266F83" w:rsidP="00F42E1A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2021   PARA Clinical Teaching Award University of Calgary for academic year 2020-2021</w:t>
      </w:r>
    </w:p>
    <w:p w14:paraId="49CAD21B" w14:textId="7DA9881E" w:rsidR="000D38FF" w:rsidRDefault="00DB0503" w:rsidP="00F42E1A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2017</w:t>
      </w:r>
      <w:r>
        <w:rPr>
          <w:sz w:val="23"/>
          <w:lang w:val="en-GB"/>
        </w:rPr>
        <w:tab/>
        <w:t xml:space="preserve">Northern, Rural, Remote Marco </w:t>
      </w:r>
      <w:proofErr w:type="spellStart"/>
      <w:r>
        <w:rPr>
          <w:sz w:val="23"/>
          <w:lang w:val="en-GB"/>
        </w:rPr>
        <w:t>Terweil</w:t>
      </w:r>
      <w:proofErr w:type="spellEnd"/>
      <w:r>
        <w:rPr>
          <w:sz w:val="23"/>
          <w:lang w:val="en-GB"/>
        </w:rPr>
        <w:t xml:space="preserve"> Family Medicine CFPC</w:t>
      </w:r>
    </w:p>
    <w:p w14:paraId="04EB3DE3" w14:textId="77777777" w:rsidR="000D38FF" w:rsidRPr="002B3BB8" w:rsidRDefault="00DB0503" w:rsidP="00F42E1A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2016</w:t>
      </w:r>
      <w:r>
        <w:rPr>
          <w:sz w:val="23"/>
          <w:lang w:val="en-GB"/>
        </w:rPr>
        <w:tab/>
      </w:r>
      <w:r w:rsidRPr="00F42E1A">
        <w:rPr>
          <w:sz w:val="23"/>
          <w:lang w:val="en-GB"/>
        </w:rPr>
        <w:t xml:space="preserve">RPAP Alberta Rural Physician Award of Distinction Award </w:t>
      </w:r>
      <w:r w:rsidRPr="00F42E1A">
        <w:rPr>
          <w:sz w:val="23"/>
          <w:lang w:val="en-GB"/>
        </w:rPr>
        <w:tab/>
      </w:r>
    </w:p>
    <w:p w14:paraId="4FB1EC67" w14:textId="77777777" w:rsidR="000D38FF" w:rsidRDefault="00DB0503" w:rsidP="00F42E1A">
      <w:pPr>
        <w:tabs>
          <w:tab w:val="left" w:pos="-720"/>
          <w:tab w:val="left" w:pos="0"/>
        </w:tabs>
        <w:suppressAutoHyphens/>
        <w:rPr>
          <w:sz w:val="23"/>
          <w:lang w:val="en-GB"/>
        </w:rPr>
      </w:pPr>
      <w:r>
        <w:rPr>
          <w:sz w:val="23"/>
          <w:lang w:val="en-GB"/>
        </w:rPr>
        <w:t>2016</w:t>
      </w:r>
      <w:r>
        <w:rPr>
          <w:sz w:val="23"/>
          <w:lang w:val="en-GB"/>
        </w:rPr>
        <w:tab/>
      </w:r>
      <w:r w:rsidRPr="00F42E1A">
        <w:rPr>
          <w:sz w:val="23"/>
          <w:lang w:val="en-GB"/>
        </w:rPr>
        <w:t>Dr. Hal Irvine Community Focus Award from the Cumming School of Medicine</w:t>
      </w:r>
    </w:p>
    <w:p w14:paraId="77C71B6F" w14:textId="77777777" w:rsidR="000D38FF" w:rsidRDefault="00DB0503" w:rsidP="00F42E1A">
      <w:pPr>
        <w:tabs>
          <w:tab w:val="left" w:pos="-720"/>
          <w:tab w:val="left" w:pos="0"/>
        </w:tabs>
        <w:suppressAutoHyphens/>
        <w:rPr>
          <w:sz w:val="23"/>
          <w:lang w:val="en-GB"/>
        </w:rPr>
      </w:pPr>
      <w:r>
        <w:rPr>
          <w:sz w:val="23"/>
        </w:rPr>
        <w:t>2010</w:t>
      </w:r>
      <w:r w:rsidRPr="002B3BB8">
        <w:rPr>
          <w:sz w:val="23"/>
        </w:rPr>
        <w:tab/>
        <w:t>Janus Research Grant Prevalence of MRSA in Rural Alberta Hospital</w:t>
      </w:r>
      <w:r w:rsidRPr="002B3BB8">
        <w:rPr>
          <w:sz w:val="23"/>
          <w:lang w:val="en-GB"/>
        </w:rPr>
        <w:t xml:space="preserve"> </w:t>
      </w:r>
    </w:p>
    <w:p w14:paraId="2C74605F" w14:textId="77777777" w:rsidR="000D38FF" w:rsidRPr="002B3BB8" w:rsidRDefault="000D38FF" w:rsidP="00F42E1A">
      <w:pPr>
        <w:tabs>
          <w:tab w:val="left" w:pos="-720"/>
          <w:tab w:val="left" w:pos="0"/>
        </w:tabs>
        <w:suppressAutoHyphens/>
        <w:rPr>
          <w:sz w:val="23"/>
          <w:lang w:val="en-GB"/>
        </w:rPr>
      </w:pPr>
    </w:p>
    <w:p w14:paraId="07A1D77C" w14:textId="77777777" w:rsidR="000D38FF" w:rsidRDefault="00DB0503" w:rsidP="002B3BB8">
      <w:pPr>
        <w:tabs>
          <w:tab w:val="left" w:pos="720"/>
          <w:tab w:val="right" w:pos="9360"/>
        </w:tabs>
        <w:suppressAutoHyphens/>
        <w:ind w:left="720" w:hanging="720"/>
        <w:rPr>
          <w:sz w:val="23"/>
        </w:rPr>
      </w:pPr>
      <w:r>
        <w:rPr>
          <w:sz w:val="23"/>
        </w:rPr>
        <w:t xml:space="preserve">           </w:t>
      </w:r>
      <w:r w:rsidRPr="000C32B0">
        <w:rPr>
          <w:sz w:val="23"/>
        </w:rPr>
        <w:t>First Class Academic Standing, Faculty of Medicine</w:t>
      </w:r>
      <w:r w:rsidRPr="000C32B0">
        <w:rPr>
          <w:sz w:val="23"/>
        </w:rPr>
        <w:tab/>
      </w:r>
    </w:p>
    <w:p w14:paraId="66D461A6" w14:textId="77777777" w:rsidR="000D38FF" w:rsidRPr="000C32B0" w:rsidRDefault="00DB0503" w:rsidP="002B3BB8">
      <w:pPr>
        <w:tabs>
          <w:tab w:val="left" w:pos="720"/>
          <w:tab w:val="right" w:pos="9360"/>
        </w:tabs>
        <w:suppressAutoHyphens/>
        <w:ind w:left="720" w:hanging="720"/>
        <w:rPr>
          <w:sz w:val="23"/>
        </w:rPr>
      </w:pPr>
      <w:r>
        <w:rPr>
          <w:sz w:val="23"/>
        </w:rPr>
        <w:tab/>
      </w:r>
      <w:r w:rsidRPr="002B3BB8">
        <w:rPr>
          <w:sz w:val="23"/>
        </w:rPr>
        <w:t>College of Physicians and Surgeons Bursary for</w:t>
      </w:r>
      <w:r>
        <w:rPr>
          <w:sz w:val="23"/>
        </w:rPr>
        <w:t xml:space="preserve"> </w:t>
      </w:r>
      <w:r w:rsidRPr="002B3BB8">
        <w:rPr>
          <w:sz w:val="23"/>
        </w:rPr>
        <w:t>Academic Excellence in First Year Medicine</w:t>
      </w:r>
      <w:r w:rsidRPr="002B3BB8">
        <w:rPr>
          <w:sz w:val="23"/>
        </w:rPr>
        <w:tab/>
      </w:r>
    </w:p>
    <w:p w14:paraId="7CB30095" w14:textId="77777777" w:rsidR="000D38FF" w:rsidRDefault="00DB0503" w:rsidP="002B3BB8">
      <w:pPr>
        <w:tabs>
          <w:tab w:val="left" w:pos="-720"/>
          <w:tab w:val="left" w:pos="0"/>
        </w:tabs>
        <w:suppressAutoHyphens/>
        <w:ind w:left="360"/>
        <w:rPr>
          <w:sz w:val="23"/>
        </w:rPr>
      </w:pPr>
      <w:r>
        <w:tab/>
      </w:r>
      <w:r w:rsidRPr="002B3BB8">
        <w:rPr>
          <w:sz w:val="23"/>
        </w:rPr>
        <w:t>University of Alberta Undergraduate Scholarship for</w:t>
      </w:r>
      <w:r>
        <w:rPr>
          <w:sz w:val="23"/>
        </w:rPr>
        <w:t xml:space="preserve"> </w:t>
      </w:r>
      <w:r w:rsidRPr="002B3BB8">
        <w:rPr>
          <w:sz w:val="23"/>
        </w:rPr>
        <w:t xml:space="preserve">Academic Achievement </w:t>
      </w:r>
    </w:p>
    <w:p w14:paraId="7A2A47D1" w14:textId="77777777" w:rsidR="000D38FF" w:rsidRPr="002B3BB8" w:rsidRDefault="00DB0503" w:rsidP="002B3BB8">
      <w:pPr>
        <w:tabs>
          <w:tab w:val="left" w:pos="-720"/>
          <w:tab w:val="left" w:pos="0"/>
        </w:tabs>
        <w:suppressAutoHyphens/>
        <w:ind w:left="720"/>
        <w:rPr>
          <w:sz w:val="23"/>
        </w:rPr>
      </w:pPr>
      <w:r w:rsidRPr="002B3BB8">
        <w:rPr>
          <w:sz w:val="23"/>
        </w:rPr>
        <w:t xml:space="preserve">Natural Sciences and Engineering Research Council of Canada 1967 Science and Engineering Scholarship </w:t>
      </w:r>
    </w:p>
    <w:p w14:paraId="43120826" w14:textId="77777777" w:rsidR="000D38FF" w:rsidRDefault="00DB0503" w:rsidP="002B3BB8">
      <w:pPr>
        <w:tabs>
          <w:tab w:val="left" w:pos="-720"/>
          <w:tab w:val="left" w:pos="0"/>
        </w:tabs>
        <w:suppressAutoHyphens/>
        <w:ind w:left="360"/>
        <w:rPr>
          <w:rFonts w:ascii="Times New Roman" w:hAnsi="Times New Roman"/>
        </w:rPr>
      </w:pPr>
      <w:r>
        <w:tab/>
      </w:r>
      <w:r w:rsidRPr="002B3BB8">
        <w:rPr>
          <w:sz w:val="23"/>
        </w:rPr>
        <w:t>Dean's Silver Medal in Science</w:t>
      </w:r>
    </w:p>
    <w:p w14:paraId="25CF70F3" w14:textId="77777777" w:rsidR="000D38FF" w:rsidRPr="000C32B0" w:rsidRDefault="00DB0503" w:rsidP="002B3BB8">
      <w:pPr>
        <w:tabs>
          <w:tab w:val="left" w:pos="720"/>
          <w:tab w:val="right" w:pos="9360"/>
        </w:tabs>
        <w:suppressAutoHyphens/>
        <w:ind w:left="360"/>
      </w:pPr>
      <w:r>
        <w:tab/>
      </w:r>
      <w:r w:rsidRPr="000C32B0">
        <w:t>Dean's List, Faculty of Science</w:t>
      </w:r>
    </w:p>
    <w:p w14:paraId="222CD745" w14:textId="77777777" w:rsidR="000D38FF" w:rsidRDefault="00DB0503" w:rsidP="002B3BB8">
      <w:pPr>
        <w:tabs>
          <w:tab w:val="left" w:pos="720"/>
          <w:tab w:val="right" w:pos="9360"/>
        </w:tabs>
        <w:suppressAutoHyphens/>
      </w:pPr>
      <w:r>
        <w:tab/>
      </w:r>
      <w:r w:rsidRPr="000C32B0">
        <w:t>William Bowman Memorial Prize for Academic Achievement in Zoology</w:t>
      </w:r>
    </w:p>
    <w:p w14:paraId="2D4B465D" w14:textId="77777777" w:rsidR="000D38FF" w:rsidRPr="000C32B0" w:rsidRDefault="00DB0503" w:rsidP="002B3BB8">
      <w:pPr>
        <w:tabs>
          <w:tab w:val="left" w:pos="720"/>
          <w:tab w:val="right" w:pos="9360"/>
        </w:tabs>
        <w:suppressAutoHyphens/>
        <w:ind w:left="720"/>
      </w:pPr>
      <w:r>
        <w:tab/>
      </w:r>
      <w:r w:rsidRPr="000C32B0">
        <w:t>Canada Scholarship by the Government of Canada for High School</w:t>
      </w:r>
      <w:r>
        <w:t xml:space="preserve"> </w:t>
      </w:r>
      <w:r w:rsidRPr="000C32B0">
        <w:t>Academic Achievement</w:t>
      </w:r>
      <w:r w:rsidRPr="000C32B0">
        <w:tab/>
      </w:r>
    </w:p>
    <w:p w14:paraId="3BD71E86" w14:textId="77777777" w:rsidR="000D38FF" w:rsidRDefault="00DB0503" w:rsidP="002B3BB8">
      <w:pPr>
        <w:tabs>
          <w:tab w:val="left" w:pos="720"/>
          <w:tab w:val="right" w:pos="9360"/>
        </w:tabs>
        <w:suppressAutoHyphens/>
        <w:ind w:left="360"/>
      </w:pPr>
      <w:r>
        <w:tab/>
      </w:r>
      <w:r w:rsidRPr="000C32B0">
        <w:t>Harvey S. Perkin Entrance Scholarship for Hi</w:t>
      </w:r>
      <w:r>
        <w:t>gh School Academic Achievement</w:t>
      </w:r>
      <w:r>
        <w:tab/>
      </w:r>
    </w:p>
    <w:p w14:paraId="46BAD21F" w14:textId="77777777" w:rsidR="000D38FF" w:rsidRPr="000C32B0" w:rsidRDefault="00DB0503" w:rsidP="002B3BB8">
      <w:pPr>
        <w:tabs>
          <w:tab w:val="left" w:pos="720"/>
          <w:tab w:val="right" w:pos="9360"/>
        </w:tabs>
        <w:suppressAutoHyphens/>
      </w:pPr>
      <w:r>
        <w:tab/>
        <w:t>Governor General’s Bronze Medal for High School Academic Achievement</w:t>
      </w:r>
    </w:p>
    <w:p w14:paraId="081BC821" w14:textId="77777777" w:rsidR="000D38FF" w:rsidRDefault="000D38FF" w:rsidP="00F42E1A">
      <w:pPr>
        <w:tabs>
          <w:tab w:val="left" w:pos="-720"/>
          <w:tab w:val="left" w:pos="0"/>
        </w:tabs>
        <w:suppressAutoHyphens/>
        <w:rPr>
          <w:sz w:val="23"/>
          <w:lang w:val="en-GB"/>
        </w:rPr>
      </w:pPr>
    </w:p>
    <w:p w14:paraId="2CD95DCD" w14:textId="77777777" w:rsidR="00DB0503" w:rsidRDefault="00DB0503" w:rsidP="00040513">
      <w:pPr>
        <w:tabs>
          <w:tab w:val="left" w:pos="-1440"/>
        </w:tabs>
        <w:rPr>
          <w:b/>
          <w:sz w:val="23"/>
          <w:u w:val="single"/>
          <w:lang w:val="en-GB"/>
        </w:rPr>
      </w:pPr>
      <w:r>
        <w:rPr>
          <w:b/>
          <w:sz w:val="23"/>
          <w:u w:val="single"/>
          <w:lang w:val="en-GB"/>
        </w:rPr>
        <w:t>INVITED ADDRESSES/PRESENTATIONS</w:t>
      </w:r>
    </w:p>
    <w:p w14:paraId="1D28581C" w14:textId="77777777" w:rsidR="00266F83" w:rsidRDefault="00266F83" w:rsidP="00DB0503">
      <w:pPr>
        <w:tabs>
          <w:tab w:val="left" w:pos="-1440"/>
        </w:tabs>
        <w:rPr>
          <w:sz w:val="23"/>
          <w:lang w:val="en-GB"/>
        </w:rPr>
      </w:pPr>
    </w:p>
    <w:p w14:paraId="66AFD5C5" w14:textId="77777777" w:rsidR="000F691A" w:rsidRDefault="000F691A" w:rsidP="000F691A">
      <w:pPr>
        <w:widowControl/>
        <w:spacing w:line="240" w:lineRule="atLeast"/>
        <w:rPr>
          <w:rFonts w:cs="Arial"/>
          <w:snapToGrid/>
          <w:color w:val="233333"/>
          <w:sz w:val="23"/>
          <w:szCs w:val="23"/>
          <w:lang w:val="en-CA" w:eastAsia="zh-CN"/>
        </w:rPr>
      </w:pPr>
      <w:r>
        <w:rPr>
          <w:sz w:val="23"/>
          <w:lang w:val="en-GB"/>
        </w:rPr>
        <w:t>2023   U of A Family Medicine Grand Rounds “</w:t>
      </w:r>
      <w:r w:rsidRPr="000F691A">
        <w:rPr>
          <w:rFonts w:cs="Arial"/>
          <w:snapToGrid/>
          <w:color w:val="233333"/>
          <w:sz w:val="23"/>
          <w:szCs w:val="23"/>
          <w:lang w:val="en-CA" w:eastAsia="zh-CN"/>
        </w:rPr>
        <w:t xml:space="preserve">CPR: Community Perspectives on Primary </w:t>
      </w:r>
    </w:p>
    <w:p w14:paraId="74DD7468" w14:textId="77777777" w:rsidR="000F691A" w:rsidRDefault="000F691A" w:rsidP="000F691A">
      <w:pPr>
        <w:widowControl/>
        <w:spacing w:line="240" w:lineRule="atLeast"/>
        <w:ind w:firstLine="720"/>
        <w:rPr>
          <w:sz w:val="23"/>
          <w:szCs w:val="23"/>
          <w:lang w:val="en-CA"/>
        </w:rPr>
      </w:pPr>
      <w:r w:rsidRPr="000F691A">
        <w:rPr>
          <w:rFonts w:cs="Arial"/>
          <w:snapToGrid/>
          <w:color w:val="233333"/>
          <w:sz w:val="23"/>
          <w:szCs w:val="23"/>
          <w:lang w:val="en-CA" w:eastAsia="zh-CN"/>
        </w:rPr>
        <w:t xml:space="preserve">Care Reform - how do we resuscitate our </w:t>
      </w:r>
      <w:proofErr w:type="gramStart"/>
      <w:r w:rsidRPr="000F691A">
        <w:rPr>
          <w:rFonts w:cs="Arial"/>
          <w:snapToGrid/>
          <w:color w:val="233333"/>
          <w:sz w:val="23"/>
          <w:szCs w:val="23"/>
          <w:lang w:val="en-CA" w:eastAsia="zh-CN"/>
        </w:rPr>
        <w:t>system?</w:t>
      </w:r>
      <w:r w:rsidRPr="000F691A">
        <w:rPr>
          <w:sz w:val="23"/>
          <w:szCs w:val="23"/>
          <w:lang w:val="en-CA"/>
        </w:rPr>
        <w:t>“</w:t>
      </w:r>
      <w:proofErr w:type="gramEnd"/>
      <w:r>
        <w:rPr>
          <w:sz w:val="23"/>
          <w:szCs w:val="23"/>
          <w:lang w:val="en-CA"/>
        </w:rPr>
        <w:t xml:space="preserve"> University of Alberta, Dept Family </w:t>
      </w:r>
    </w:p>
    <w:p w14:paraId="6C5D33BB" w14:textId="1BAA71D3" w:rsidR="000F691A" w:rsidRPr="000F691A" w:rsidRDefault="000F691A" w:rsidP="000F691A">
      <w:pPr>
        <w:widowControl/>
        <w:spacing w:line="240" w:lineRule="atLeast"/>
        <w:ind w:left="720"/>
        <w:rPr>
          <w:rFonts w:cs="Arial"/>
          <w:snapToGrid/>
          <w:color w:val="233333"/>
          <w:sz w:val="23"/>
          <w:szCs w:val="23"/>
          <w:lang w:val="en-CA" w:eastAsia="zh-CN"/>
        </w:rPr>
      </w:pPr>
      <w:r>
        <w:rPr>
          <w:sz w:val="23"/>
          <w:szCs w:val="23"/>
          <w:lang w:val="en-CA"/>
        </w:rPr>
        <w:t>Medicine</w:t>
      </w:r>
    </w:p>
    <w:p w14:paraId="720E66FB" w14:textId="5B873085" w:rsidR="000F691A" w:rsidRDefault="000F691A" w:rsidP="000F691A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2023</w:t>
      </w:r>
      <w:r>
        <w:rPr>
          <w:sz w:val="23"/>
          <w:lang w:val="en-GB"/>
        </w:rPr>
        <w:tab/>
        <w:t xml:space="preserve">Webinar “CAPPAC Strategic Retreat BCM and ARP presentation” </w:t>
      </w:r>
    </w:p>
    <w:p w14:paraId="7D044B1A" w14:textId="2EEB0DC8" w:rsidR="000F691A" w:rsidRDefault="00F4464B" w:rsidP="000F691A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lastRenderedPageBreak/>
        <w:t>2023</w:t>
      </w:r>
      <w:r w:rsidR="000F691A">
        <w:rPr>
          <w:sz w:val="23"/>
          <w:lang w:val="en-GB"/>
        </w:rPr>
        <w:t xml:space="preserve">   Webinar “Highland PCN BCM Informational Session Presentation” AMA, Highland </w:t>
      </w:r>
    </w:p>
    <w:p w14:paraId="16A7E409" w14:textId="28C23283" w:rsidR="00F4464B" w:rsidRDefault="000F691A" w:rsidP="000F691A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ab/>
        <w:t>PCN</w:t>
      </w:r>
    </w:p>
    <w:p w14:paraId="4B47744F" w14:textId="43AD44AC" w:rsidR="00266F83" w:rsidRDefault="005A3B01" w:rsidP="00DB0503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 xml:space="preserve">2022   Webinar “Navigating the Updated Virtual Fee Codes” AMA, ACFP </w:t>
      </w:r>
    </w:p>
    <w:p w14:paraId="69304A22" w14:textId="0181F3E1" w:rsidR="005A3B01" w:rsidRDefault="005A3B01" w:rsidP="00DB0503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 xml:space="preserve">2022   Webinar “Omicron:  A Deeper Dive into Community </w:t>
      </w:r>
      <w:proofErr w:type="gramStart"/>
      <w:r>
        <w:rPr>
          <w:sz w:val="23"/>
          <w:lang w:val="en-GB"/>
        </w:rPr>
        <w:t>Management”  AMA</w:t>
      </w:r>
      <w:proofErr w:type="gramEnd"/>
      <w:r>
        <w:rPr>
          <w:sz w:val="23"/>
          <w:lang w:val="en-GB"/>
        </w:rPr>
        <w:t>, ACFP</w:t>
      </w:r>
    </w:p>
    <w:p w14:paraId="7175A746" w14:textId="52EA025B" w:rsidR="005A3B01" w:rsidRDefault="005A3B01" w:rsidP="00DB0503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 xml:space="preserve">2022   Webinar “Omicron Update: Preparing for the Post Holiday </w:t>
      </w:r>
      <w:proofErr w:type="gramStart"/>
      <w:r>
        <w:rPr>
          <w:sz w:val="23"/>
          <w:lang w:val="en-GB"/>
        </w:rPr>
        <w:t>Surge”  AMA</w:t>
      </w:r>
      <w:proofErr w:type="gramEnd"/>
      <w:r>
        <w:rPr>
          <w:sz w:val="23"/>
          <w:lang w:val="en-GB"/>
        </w:rPr>
        <w:t>, ACFP</w:t>
      </w:r>
    </w:p>
    <w:p w14:paraId="766930AD" w14:textId="1787004F" w:rsidR="005A3B01" w:rsidRDefault="005A3B01" w:rsidP="00DB0503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 xml:space="preserve">2021   Webinar “Covid Corner:  </w:t>
      </w:r>
      <w:r w:rsidR="00A05AD2" w:rsidRPr="00A05AD2">
        <w:rPr>
          <w:sz w:val="23"/>
          <w:lang w:val="en-GB"/>
        </w:rPr>
        <w:t>Member wellness and resilience – and P</w:t>
      </w:r>
      <w:r w:rsidR="00A05AD2">
        <w:rPr>
          <w:sz w:val="23"/>
          <w:lang w:val="en-GB"/>
        </w:rPr>
        <w:t>F</w:t>
      </w:r>
      <w:r w:rsidR="00A05AD2" w:rsidRPr="00A05AD2">
        <w:rPr>
          <w:sz w:val="23"/>
          <w:lang w:val="en-GB"/>
        </w:rPr>
        <w:t>SP’s response</w:t>
      </w:r>
      <w:r w:rsidR="00A05AD2">
        <w:rPr>
          <w:sz w:val="23"/>
          <w:lang w:val="en-GB"/>
        </w:rPr>
        <w:t>”</w:t>
      </w:r>
    </w:p>
    <w:p w14:paraId="29F043B6" w14:textId="2FC8F40D" w:rsidR="00DB0503" w:rsidRDefault="00DB0503" w:rsidP="00DB0503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 xml:space="preserve">2020   Cummings School of Medicine Virtual Panel “Family Medicine: The Profession, the </w:t>
      </w:r>
    </w:p>
    <w:p w14:paraId="0162667A" w14:textId="77777777" w:rsidR="00DB0503" w:rsidRPr="00DB0503" w:rsidRDefault="00DB0503" w:rsidP="00DB0503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ab/>
        <w:t>Medical System and the Future:</w:t>
      </w:r>
    </w:p>
    <w:p w14:paraId="37020321" w14:textId="77777777" w:rsidR="00DB0503" w:rsidRDefault="00DB0503" w:rsidP="00DB0503">
      <w:pPr>
        <w:pStyle w:val="Heading2"/>
        <w:spacing w:beforeLines="0" w:afterLines="0"/>
        <w:rPr>
          <w:rFonts w:ascii="Optima" w:hAnsi="Optima"/>
          <w:b w:val="0"/>
          <w:color w:val="202124"/>
          <w:sz w:val="23"/>
        </w:rPr>
      </w:pPr>
      <w:r w:rsidRPr="00DB0503">
        <w:rPr>
          <w:rFonts w:ascii="Optima" w:hAnsi="Optima"/>
          <w:b w:val="0"/>
          <w:sz w:val="23"/>
        </w:rPr>
        <w:t>2020   Webinar “</w:t>
      </w:r>
      <w:r w:rsidRPr="00DB0503">
        <w:rPr>
          <w:rFonts w:ascii="Optima" w:hAnsi="Optima"/>
          <w:b w:val="0"/>
          <w:color w:val="202124"/>
          <w:sz w:val="23"/>
        </w:rPr>
        <w:t xml:space="preserve">Optimizing Clinic &amp; PCN Team Supports to Enhance Patient Care using </w:t>
      </w:r>
      <w:r>
        <w:rPr>
          <w:rFonts w:ascii="Optima" w:hAnsi="Optima"/>
          <w:b w:val="0"/>
          <w:color w:val="202124"/>
          <w:sz w:val="23"/>
        </w:rPr>
        <w:t xml:space="preserve">   </w:t>
      </w:r>
    </w:p>
    <w:p w14:paraId="633ED44A" w14:textId="77777777" w:rsidR="00DB0503" w:rsidRPr="00DB0503" w:rsidRDefault="00DB0503" w:rsidP="00DB0503">
      <w:pPr>
        <w:pStyle w:val="Heading2"/>
        <w:spacing w:beforeLines="0" w:afterLines="0"/>
        <w:rPr>
          <w:rFonts w:ascii="Optima" w:hAnsi="Optima"/>
          <w:b w:val="0"/>
          <w:color w:val="202124"/>
          <w:sz w:val="23"/>
        </w:rPr>
      </w:pPr>
      <w:r>
        <w:rPr>
          <w:rFonts w:ascii="Optima" w:hAnsi="Optima"/>
          <w:b w:val="0"/>
          <w:color w:val="202124"/>
          <w:sz w:val="23"/>
        </w:rPr>
        <w:t xml:space="preserve">           </w:t>
      </w:r>
      <w:r w:rsidRPr="00DB0503">
        <w:rPr>
          <w:rFonts w:ascii="Optima" w:hAnsi="Optima"/>
          <w:b w:val="0"/>
          <w:color w:val="202124"/>
          <w:sz w:val="23"/>
        </w:rPr>
        <w:t>Panel Management Processes</w:t>
      </w:r>
    </w:p>
    <w:p w14:paraId="7C63153D" w14:textId="77777777" w:rsidR="000D38FF" w:rsidRPr="00DB0503" w:rsidRDefault="00DB0503" w:rsidP="00DB0503">
      <w:pPr>
        <w:widowControl/>
        <w:rPr>
          <w:rFonts w:ascii="Times" w:hAnsi="Times"/>
          <w:snapToGrid/>
          <w:sz w:val="20"/>
          <w:lang w:val="en-GB"/>
        </w:rPr>
      </w:pPr>
      <w:r>
        <w:rPr>
          <w:sz w:val="23"/>
          <w:lang w:val="en-GB"/>
        </w:rPr>
        <w:t>2020   Webinar “Primary Care Relaunch – Practical Approaches to the New Normal”</w:t>
      </w:r>
    </w:p>
    <w:p w14:paraId="0032B6C1" w14:textId="77777777" w:rsidR="000D38FF" w:rsidRPr="00106B90" w:rsidRDefault="00DB0503" w:rsidP="00106B90">
      <w:pPr>
        <w:tabs>
          <w:tab w:val="left" w:pos="-1440"/>
        </w:tabs>
        <w:ind w:left="720" w:hanging="720"/>
        <w:rPr>
          <w:sz w:val="23"/>
          <w:lang w:val="en-GB"/>
        </w:rPr>
      </w:pPr>
      <w:r>
        <w:rPr>
          <w:sz w:val="23"/>
          <w:lang w:val="en-GB"/>
        </w:rPr>
        <w:t xml:space="preserve">2020 </w:t>
      </w:r>
      <w:r>
        <w:rPr>
          <w:sz w:val="23"/>
          <w:lang w:val="en-GB"/>
        </w:rPr>
        <w:tab/>
        <w:t>Workshop on “Rural ED Obstetric Refresher” at the 36</w:t>
      </w:r>
      <w:r w:rsidRPr="00106B90">
        <w:rPr>
          <w:sz w:val="23"/>
          <w:vertAlign w:val="superscript"/>
          <w:lang w:val="en-GB"/>
        </w:rPr>
        <w:t>th</w:t>
      </w:r>
      <w:r>
        <w:rPr>
          <w:sz w:val="23"/>
          <w:lang w:val="en-GB"/>
        </w:rPr>
        <w:t xml:space="preserve"> Annual Emergency Medicine for Rural Hospitals, Banff Alberta</w:t>
      </w:r>
    </w:p>
    <w:p w14:paraId="3499CBAD" w14:textId="77777777" w:rsidR="000D38FF" w:rsidRPr="00106B90" w:rsidRDefault="00DB0503" w:rsidP="00040513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2019</w:t>
      </w:r>
      <w:r>
        <w:rPr>
          <w:sz w:val="23"/>
          <w:lang w:val="en-GB"/>
        </w:rPr>
        <w:tab/>
        <w:t>Med Zero Keynote Speaker University of Calgary, Faculty of Medicine, Calgary Alberta</w:t>
      </w:r>
    </w:p>
    <w:p w14:paraId="0B278338" w14:textId="77777777" w:rsidR="000D38FF" w:rsidRDefault="00DB0503" w:rsidP="00106B90">
      <w:pPr>
        <w:tabs>
          <w:tab w:val="left" w:pos="-1440"/>
        </w:tabs>
        <w:ind w:left="720" w:hanging="720"/>
        <w:rPr>
          <w:sz w:val="23"/>
          <w:lang w:val="en-GB"/>
        </w:rPr>
      </w:pPr>
      <w:r>
        <w:rPr>
          <w:sz w:val="23"/>
          <w:lang w:val="en-GB"/>
        </w:rPr>
        <w:t>2016</w:t>
      </w:r>
      <w:r>
        <w:rPr>
          <w:sz w:val="23"/>
          <w:lang w:val="en-GB"/>
        </w:rPr>
        <w:tab/>
        <w:t xml:space="preserve">Speaker for Rural Videoconference Program, </w:t>
      </w:r>
      <w:r w:rsidRPr="00716DC1">
        <w:rPr>
          <w:sz w:val="23"/>
          <w:lang w:val="en-GB"/>
        </w:rPr>
        <w:t>Community A</w:t>
      </w:r>
      <w:r>
        <w:rPr>
          <w:sz w:val="23"/>
          <w:lang w:val="en-GB"/>
        </w:rPr>
        <w:t>c</w:t>
      </w:r>
      <w:r w:rsidRPr="00716DC1">
        <w:rPr>
          <w:sz w:val="23"/>
          <w:lang w:val="en-GB"/>
        </w:rPr>
        <w:t>quired MRSA Infections.</w:t>
      </w:r>
      <w:r>
        <w:rPr>
          <w:sz w:val="23"/>
          <w:lang w:val="en-GB"/>
        </w:rPr>
        <w:t xml:space="preserve">  Office of Continuing Medical Education &amp; Professional Development, Cumming School of Medicine</w:t>
      </w:r>
    </w:p>
    <w:p w14:paraId="05E1B544" w14:textId="77777777" w:rsidR="000D38FF" w:rsidRPr="00106B90" w:rsidRDefault="00DB0503" w:rsidP="00106B90">
      <w:pPr>
        <w:tabs>
          <w:tab w:val="left" w:pos="-1440"/>
        </w:tabs>
        <w:ind w:left="720" w:hanging="720"/>
        <w:rPr>
          <w:sz w:val="23"/>
          <w:lang w:val="en-GB"/>
        </w:rPr>
      </w:pPr>
      <w:r>
        <w:rPr>
          <w:sz w:val="23"/>
          <w:lang w:val="en-GB"/>
        </w:rPr>
        <w:t>2016</w:t>
      </w:r>
      <w:r>
        <w:rPr>
          <w:sz w:val="23"/>
          <w:lang w:val="en-GB"/>
        </w:rPr>
        <w:tab/>
        <w:t>Workshop on “Sepsis in the ER – A Team Sport, at the 32</w:t>
      </w:r>
      <w:r w:rsidRPr="003E1EFE">
        <w:rPr>
          <w:sz w:val="23"/>
          <w:vertAlign w:val="superscript"/>
          <w:lang w:val="en-GB"/>
        </w:rPr>
        <w:t>nd</w:t>
      </w:r>
      <w:r>
        <w:rPr>
          <w:sz w:val="23"/>
          <w:lang w:val="en-GB"/>
        </w:rPr>
        <w:t xml:space="preserve"> Annual Emergency Medicine for Rural Hospitals, Banff, Alberta, Canada</w:t>
      </w:r>
    </w:p>
    <w:p w14:paraId="3EF3B4D7" w14:textId="77777777" w:rsidR="000D38FF" w:rsidRDefault="000D38FF" w:rsidP="00040513">
      <w:pPr>
        <w:tabs>
          <w:tab w:val="left" w:pos="-1440"/>
        </w:tabs>
        <w:rPr>
          <w:b/>
          <w:sz w:val="23"/>
          <w:u w:val="single"/>
          <w:lang w:val="en-GB"/>
        </w:rPr>
      </w:pPr>
    </w:p>
    <w:p w14:paraId="266D6C5B" w14:textId="77777777" w:rsidR="000D38FF" w:rsidRDefault="00DB0503" w:rsidP="001C4C5E">
      <w:pPr>
        <w:tabs>
          <w:tab w:val="left" w:pos="-1440"/>
        </w:tabs>
        <w:rPr>
          <w:b/>
          <w:sz w:val="23"/>
          <w:u w:val="single"/>
          <w:lang w:val="en-GB"/>
        </w:rPr>
      </w:pPr>
      <w:r>
        <w:rPr>
          <w:b/>
          <w:sz w:val="23"/>
          <w:u w:val="single"/>
          <w:lang w:val="en-GB"/>
        </w:rPr>
        <w:t>PUBLICATIONS</w:t>
      </w:r>
    </w:p>
    <w:p w14:paraId="4EE2A724" w14:textId="77777777" w:rsidR="000D38FF" w:rsidRPr="00E33C0B" w:rsidRDefault="00DB0503" w:rsidP="001C4C5E">
      <w:pPr>
        <w:rPr>
          <w:sz w:val="23"/>
        </w:rPr>
      </w:pPr>
      <w:r w:rsidRPr="00E33C0B">
        <w:rPr>
          <w:i/>
          <w:sz w:val="23"/>
        </w:rPr>
        <w:t>Primary/Specialty Care Collaboration to Enhance Care for MS Patients with Recurrent Urinary Tract Infections:  A Case Study</w:t>
      </w:r>
      <w:r w:rsidRPr="00E33C0B">
        <w:rPr>
          <w:sz w:val="23"/>
        </w:rPr>
        <w:t xml:space="preserve">, J Bakker, VM Warren, R Warren, B Blain, M Watt, M </w:t>
      </w:r>
      <w:proofErr w:type="spellStart"/>
      <w:r w:rsidRPr="00E33C0B">
        <w:rPr>
          <w:sz w:val="23"/>
        </w:rPr>
        <w:t>Relf</w:t>
      </w:r>
      <w:proofErr w:type="spellEnd"/>
      <w:r w:rsidRPr="00E33C0B">
        <w:rPr>
          <w:sz w:val="23"/>
        </w:rPr>
        <w:t>.   Poster Presented at the 2014 Accelerating Primary Care Conference, November 2014, Edmonton, AB.</w:t>
      </w:r>
    </w:p>
    <w:p w14:paraId="6832DFE0" w14:textId="77777777" w:rsidR="000D38FF" w:rsidRDefault="000D38FF" w:rsidP="001C4C5E">
      <w:pPr>
        <w:tabs>
          <w:tab w:val="left" w:pos="-1440"/>
        </w:tabs>
        <w:rPr>
          <w:b/>
          <w:sz w:val="23"/>
          <w:u w:val="single"/>
          <w:lang w:val="en-GB"/>
        </w:rPr>
      </w:pPr>
    </w:p>
    <w:p w14:paraId="02C37F60" w14:textId="77777777" w:rsidR="000D38FF" w:rsidRDefault="00DB0503" w:rsidP="001C4C5E">
      <w:pPr>
        <w:tabs>
          <w:tab w:val="left" w:pos="-1440"/>
        </w:tabs>
        <w:rPr>
          <w:b/>
          <w:sz w:val="23"/>
          <w:u w:val="single"/>
          <w:lang w:val="en-GB"/>
        </w:rPr>
      </w:pPr>
      <w:r>
        <w:rPr>
          <w:b/>
          <w:sz w:val="23"/>
          <w:u w:val="single"/>
          <w:lang w:val="en-GB"/>
        </w:rPr>
        <w:t>Certifications:</w:t>
      </w:r>
    </w:p>
    <w:p w14:paraId="20FA480A" w14:textId="77777777" w:rsidR="000D38FF" w:rsidRDefault="000D38FF" w:rsidP="001C4C5E">
      <w:pPr>
        <w:tabs>
          <w:tab w:val="left" w:pos="-1440"/>
        </w:tabs>
        <w:rPr>
          <w:b/>
          <w:sz w:val="23"/>
          <w:u w:val="single"/>
          <w:lang w:val="en-GB"/>
        </w:rPr>
      </w:pPr>
    </w:p>
    <w:p w14:paraId="644E77D8" w14:textId="68AAB130" w:rsidR="000F691A" w:rsidRDefault="000F691A" w:rsidP="001C4C5E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ATLS instructor - current</w:t>
      </w:r>
    </w:p>
    <w:p w14:paraId="3CAA6A06" w14:textId="0A7C7984" w:rsidR="000D38FF" w:rsidRDefault="00DB0503" w:rsidP="001C4C5E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ACLS instructor – current</w:t>
      </w:r>
    </w:p>
    <w:p w14:paraId="70B2301C" w14:textId="77777777" w:rsidR="000D38FF" w:rsidRDefault="00DB0503" w:rsidP="001C4C5E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PALS instructor – current</w:t>
      </w:r>
    </w:p>
    <w:p w14:paraId="7EEC8A65" w14:textId="77777777" w:rsidR="000D38FF" w:rsidRDefault="00DB0503" w:rsidP="001C4C5E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PEARS instructor – current</w:t>
      </w:r>
    </w:p>
    <w:p w14:paraId="53863801" w14:textId="1D5BAF23" w:rsidR="000D38FF" w:rsidRDefault="00DB0503" w:rsidP="001C4C5E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 xml:space="preserve">CARE course instructor Alberta and BC </w:t>
      </w:r>
    </w:p>
    <w:p w14:paraId="5F1F6D2E" w14:textId="77777777" w:rsidR="000D38FF" w:rsidRDefault="00DB0503" w:rsidP="001C4C5E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 xml:space="preserve">NRP provider – current </w:t>
      </w:r>
    </w:p>
    <w:p w14:paraId="53AC705A" w14:textId="2D98DAA7" w:rsidR="000D38FF" w:rsidRDefault="00DB0503" w:rsidP="001C4C5E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 xml:space="preserve">ATLS provider – </w:t>
      </w:r>
      <w:r w:rsidR="002F1650">
        <w:rPr>
          <w:sz w:val="23"/>
          <w:lang w:val="en-GB"/>
        </w:rPr>
        <w:t>current</w:t>
      </w:r>
    </w:p>
    <w:p w14:paraId="195F0317" w14:textId="77777777" w:rsidR="000D38FF" w:rsidRPr="00A32BC7" w:rsidRDefault="00DB0503" w:rsidP="00A32BC7">
      <w:pPr>
        <w:tabs>
          <w:tab w:val="left" w:pos="-1440"/>
        </w:tabs>
        <w:rPr>
          <w:sz w:val="23"/>
          <w:lang w:val="en-GB"/>
        </w:rPr>
      </w:pPr>
      <w:r>
        <w:rPr>
          <w:sz w:val="23"/>
          <w:lang w:val="en-GB"/>
        </w:rPr>
        <w:t>EDE-1 with CHEST IP certification 2019</w:t>
      </w:r>
    </w:p>
    <w:sectPr w:rsidR="000D38FF" w:rsidRPr="00A32BC7" w:rsidSect="0096698F">
      <w:endnotePr>
        <w:numFmt w:val="decimal"/>
      </w:endnotePr>
      <w:type w:val="continuous"/>
      <w:pgSz w:w="12240" w:h="15840"/>
      <w:pgMar w:top="1152" w:right="1440" w:bottom="1152" w:left="1440" w:header="1152" w:footer="115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lowerLetter"/>
      <w:pStyle w:val="Quicka"/>
      <w:lvlText w:val="%1."/>
      <w:lvlJc w:val="left"/>
      <w:pPr>
        <w:tabs>
          <w:tab w:val="num" w:pos="2160"/>
        </w:tabs>
      </w:pPr>
    </w:lvl>
  </w:abstractNum>
  <w:abstractNum w:abstractNumId="1" w15:restartNumberingAfterBreak="0">
    <w:nsid w:val="03AB7859"/>
    <w:multiLevelType w:val="hybridMultilevel"/>
    <w:tmpl w:val="A7C0E880"/>
    <w:lvl w:ilvl="0" w:tplc="AE00BD3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FA0345"/>
    <w:multiLevelType w:val="hybridMultilevel"/>
    <w:tmpl w:val="3E6288E0"/>
    <w:lvl w:ilvl="0" w:tplc="4AA86EC6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041B56"/>
    <w:multiLevelType w:val="hybridMultilevel"/>
    <w:tmpl w:val="BF989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E7B4D"/>
    <w:multiLevelType w:val="hybridMultilevel"/>
    <w:tmpl w:val="58FE6808"/>
    <w:lvl w:ilvl="0" w:tplc="E9DE6DF8">
      <w:start w:val="4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20F647D1"/>
    <w:multiLevelType w:val="hybridMultilevel"/>
    <w:tmpl w:val="F93E698A"/>
    <w:lvl w:ilvl="0" w:tplc="181C3028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1E75467"/>
    <w:multiLevelType w:val="hybridMultilevel"/>
    <w:tmpl w:val="85C2C8FC"/>
    <w:lvl w:ilvl="0" w:tplc="011AB7B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BEF2151"/>
    <w:multiLevelType w:val="hybridMultilevel"/>
    <w:tmpl w:val="140C75DA"/>
    <w:lvl w:ilvl="0" w:tplc="669A8DB6">
      <w:start w:val="1"/>
      <w:numFmt w:val="lowerRoman"/>
      <w:lvlText w:val="%1.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FD650E"/>
    <w:multiLevelType w:val="hybridMultilevel"/>
    <w:tmpl w:val="C9229048"/>
    <w:lvl w:ilvl="0" w:tplc="01E29676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CD7D2B"/>
    <w:multiLevelType w:val="hybridMultilevel"/>
    <w:tmpl w:val="6136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D538C"/>
    <w:multiLevelType w:val="hybridMultilevel"/>
    <w:tmpl w:val="DC867F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D974F2"/>
    <w:multiLevelType w:val="hybridMultilevel"/>
    <w:tmpl w:val="733C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13DEB"/>
    <w:multiLevelType w:val="hybridMultilevel"/>
    <w:tmpl w:val="28444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5E25BBF"/>
    <w:multiLevelType w:val="hybridMultilevel"/>
    <w:tmpl w:val="D942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360992">
    <w:abstractNumId w:val="0"/>
    <w:lvlOverride w:ilvl="0">
      <w:startOverride w:val="22"/>
      <w:lvl w:ilvl="0">
        <w:start w:val="22"/>
        <w:numFmt w:val="decimal"/>
        <w:pStyle w:val="Quicka"/>
        <w:lvlText w:val="%1."/>
        <w:lvlJc w:val="left"/>
      </w:lvl>
    </w:lvlOverride>
  </w:num>
  <w:num w:numId="2" w16cid:durableId="394011971">
    <w:abstractNumId w:val="8"/>
  </w:num>
  <w:num w:numId="3" w16cid:durableId="1470629086">
    <w:abstractNumId w:val="1"/>
  </w:num>
  <w:num w:numId="4" w16cid:durableId="1712150064">
    <w:abstractNumId w:val="5"/>
  </w:num>
  <w:num w:numId="5" w16cid:durableId="247160421">
    <w:abstractNumId w:val="6"/>
  </w:num>
  <w:num w:numId="6" w16cid:durableId="887182317">
    <w:abstractNumId w:val="4"/>
  </w:num>
  <w:num w:numId="7" w16cid:durableId="973826200">
    <w:abstractNumId w:val="7"/>
  </w:num>
  <w:num w:numId="8" w16cid:durableId="835001035">
    <w:abstractNumId w:val="2"/>
  </w:num>
  <w:num w:numId="9" w16cid:durableId="856961518">
    <w:abstractNumId w:val="10"/>
  </w:num>
  <w:num w:numId="10" w16cid:durableId="1308557995">
    <w:abstractNumId w:val="3"/>
  </w:num>
  <w:num w:numId="11" w16cid:durableId="344862787">
    <w:abstractNumId w:val="12"/>
  </w:num>
  <w:num w:numId="12" w16cid:durableId="31880876">
    <w:abstractNumId w:val="13"/>
  </w:num>
  <w:num w:numId="13" w16cid:durableId="1018895701">
    <w:abstractNumId w:val="9"/>
  </w:num>
  <w:num w:numId="14" w16cid:durableId="534349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4DA"/>
    <w:rsid w:val="000D38FF"/>
    <w:rsid w:val="000F691A"/>
    <w:rsid w:val="00266F83"/>
    <w:rsid w:val="002F1650"/>
    <w:rsid w:val="003154DA"/>
    <w:rsid w:val="00316AA5"/>
    <w:rsid w:val="00527A28"/>
    <w:rsid w:val="005A3B01"/>
    <w:rsid w:val="00753353"/>
    <w:rsid w:val="007D7943"/>
    <w:rsid w:val="00A05AD2"/>
    <w:rsid w:val="00DB0503"/>
    <w:rsid w:val="00DE42DF"/>
    <w:rsid w:val="00F4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CC79"/>
  <w15:docId w15:val="{F380E251-3BF9-5F49-995E-C3CCD66B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iPriority="9"/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2802"/>
    <w:pPr>
      <w:widowControl w:val="0"/>
    </w:pPr>
    <w:rPr>
      <w:rFonts w:ascii="Optima" w:hAnsi="Optima"/>
      <w:snapToGrid w:val="0"/>
      <w:sz w:val="24"/>
    </w:rPr>
  </w:style>
  <w:style w:type="paragraph" w:styleId="Heading2">
    <w:name w:val="heading 2"/>
    <w:basedOn w:val="Normal"/>
    <w:link w:val="Heading2Char"/>
    <w:uiPriority w:val="9"/>
    <w:rsid w:val="00DB0503"/>
    <w:pPr>
      <w:widowControl/>
      <w:spacing w:beforeLines="1" w:afterLines="1"/>
      <w:outlineLvl w:val="1"/>
    </w:pPr>
    <w:rPr>
      <w:rFonts w:ascii="Times" w:hAnsi="Times"/>
      <w:b/>
      <w:snapToGrid/>
      <w:sz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62802"/>
  </w:style>
  <w:style w:type="paragraph" w:customStyle="1" w:styleId="Quicka">
    <w:name w:val="Quick a."/>
    <w:basedOn w:val="Normal"/>
    <w:rsid w:val="00862802"/>
    <w:pPr>
      <w:numPr>
        <w:numId w:val="1"/>
      </w:numPr>
      <w:ind w:left="2160" w:hanging="720"/>
    </w:pPr>
  </w:style>
  <w:style w:type="character" w:styleId="Hyperlink">
    <w:name w:val="Hyperlink"/>
    <w:basedOn w:val="DefaultParagraphFont"/>
    <w:uiPriority w:val="99"/>
    <w:unhideWhenUsed/>
    <w:rsid w:val="003A680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B1F4D"/>
    <w:pPr>
      <w:tabs>
        <w:tab w:val="left" w:pos="-720"/>
        <w:tab w:val="left" w:pos="0"/>
        <w:tab w:val="left" w:pos="720"/>
      </w:tabs>
      <w:suppressAutoHyphens/>
      <w:ind w:left="1440" w:hanging="144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2B1F4D"/>
    <w:rPr>
      <w:snapToGrid w:val="0"/>
      <w:sz w:val="24"/>
    </w:rPr>
  </w:style>
  <w:style w:type="paragraph" w:styleId="ListParagraph">
    <w:name w:val="List Paragraph"/>
    <w:basedOn w:val="Normal"/>
    <w:rsid w:val="0096698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6B90"/>
  </w:style>
  <w:style w:type="character" w:customStyle="1" w:styleId="Heading2Char">
    <w:name w:val="Heading 2 Char"/>
    <w:basedOn w:val="DefaultParagraphFont"/>
    <w:link w:val="Heading2"/>
    <w:uiPriority w:val="9"/>
    <w:rsid w:val="00DB0503"/>
    <w:rPr>
      <w:rFonts w:ascii="Times" w:hAnsi="Times"/>
      <w:b/>
      <w:sz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Calgary</Company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Vesta Michelle Warren</dc:creator>
  <cp:keywords/>
  <cp:lastModifiedBy>Michelle Warren</cp:lastModifiedBy>
  <cp:revision>4</cp:revision>
  <cp:lastPrinted>2020-04-26T23:00:00Z</cp:lastPrinted>
  <dcterms:created xsi:type="dcterms:W3CDTF">2024-01-01T18:35:00Z</dcterms:created>
  <dcterms:modified xsi:type="dcterms:W3CDTF">2024-01-01T19:02:00Z</dcterms:modified>
</cp:coreProperties>
</file>