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33F1" w14:textId="77777777" w:rsidR="00425734" w:rsidRDefault="00425734" w:rsidP="00425734">
      <w:pPr>
        <w:pStyle w:val="Default"/>
        <w:rPr>
          <w:color w:val="auto"/>
        </w:rPr>
      </w:pPr>
    </w:p>
    <w:p w14:paraId="6752A4FA" w14:textId="31643821" w:rsidR="00425734" w:rsidRDefault="00425734" w:rsidP="00425734">
      <w:pPr>
        <w:pStyle w:val="Default"/>
        <w:spacing w:line="276" w:lineRule="auto"/>
        <w:rPr>
          <w:color w:val="auto"/>
          <w:sz w:val="23"/>
          <w:szCs w:val="23"/>
        </w:rPr>
      </w:pPr>
      <w:r>
        <w:rPr>
          <w:b/>
          <w:bCs/>
          <w:color w:val="auto"/>
          <w:sz w:val="23"/>
          <w:szCs w:val="23"/>
        </w:rPr>
        <w:t xml:space="preserve">ASHISH GUPTA, BVSc &amp; AH, </w:t>
      </w:r>
      <w:proofErr w:type="spellStart"/>
      <w:r>
        <w:rPr>
          <w:b/>
          <w:bCs/>
          <w:color w:val="auto"/>
          <w:sz w:val="23"/>
          <w:szCs w:val="23"/>
        </w:rPr>
        <w:t>MVSc</w:t>
      </w:r>
      <w:proofErr w:type="spellEnd"/>
      <w:r>
        <w:rPr>
          <w:b/>
          <w:bCs/>
          <w:color w:val="auto"/>
          <w:sz w:val="23"/>
          <w:szCs w:val="23"/>
        </w:rPr>
        <w:t xml:space="preserve">, </w:t>
      </w:r>
      <w:proofErr w:type="spellStart"/>
      <w:proofErr w:type="gramStart"/>
      <w:r>
        <w:rPr>
          <w:b/>
          <w:bCs/>
          <w:color w:val="auto"/>
          <w:sz w:val="23"/>
          <w:szCs w:val="23"/>
        </w:rPr>
        <w:t>Ph.D</w:t>
      </w:r>
      <w:proofErr w:type="spellEnd"/>
      <w:proofErr w:type="gramEnd"/>
      <w:r>
        <w:rPr>
          <w:b/>
          <w:bCs/>
          <w:color w:val="auto"/>
          <w:sz w:val="23"/>
          <w:szCs w:val="23"/>
        </w:rPr>
        <w:t xml:space="preserve">, Dipl. ACVP </w:t>
      </w:r>
    </w:p>
    <w:p w14:paraId="20E4782A" w14:textId="77777777" w:rsidR="00425734" w:rsidRPr="00425734" w:rsidRDefault="00425734" w:rsidP="00425734">
      <w:pPr>
        <w:pStyle w:val="Default"/>
        <w:spacing w:line="276" w:lineRule="auto"/>
        <w:rPr>
          <w:i/>
          <w:iCs/>
          <w:color w:val="auto"/>
          <w:sz w:val="23"/>
          <w:szCs w:val="23"/>
        </w:rPr>
      </w:pPr>
      <w:r w:rsidRPr="00425734">
        <w:rPr>
          <w:i/>
          <w:iCs/>
          <w:color w:val="auto"/>
          <w:sz w:val="23"/>
          <w:szCs w:val="23"/>
        </w:rPr>
        <w:t>Assistant professor, Poultry Pathology</w:t>
      </w:r>
    </w:p>
    <w:p w14:paraId="688FF18B" w14:textId="200E1141" w:rsidR="00425734" w:rsidRPr="00425734" w:rsidRDefault="00425734" w:rsidP="00425734">
      <w:pPr>
        <w:pStyle w:val="Default"/>
        <w:spacing w:line="276" w:lineRule="auto"/>
        <w:rPr>
          <w:color w:val="auto"/>
          <w:sz w:val="23"/>
          <w:szCs w:val="23"/>
        </w:rPr>
      </w:pPr>
      <w:r w:rsidRPr="00425734">
        <w:rPr>
          <w:i/>
          <w:iCs/>
          <w:color w:val="auto"/>
          <w:sz w:val="23"/>
          <w:szCs w:val="23"/>
        </w:rPr>
        <w:t xml:space="preserve">In charge serology section, Diagnostic services unit </w:t>
      </w:r>
    </w:p>
    <w:p w14:paraId="753262D2" w14:textId="77777777" w:rsidR="00425734" w:rsidRPr="00425734" w:rsidRDefault="00425734" w:rsidP="00425734">
      <w:pPr>
        <w:pStyle w:val="Default"/>
        <w:spacing w:line="276" w:lineRule="auto"/>
        <w:rPr>
          <w:color w:val="auto"/>
          <w:sz w:val="16"/>
          <w:szCs w:val="16"/>
        </w:rPr>
      </w:pPr>
      <w:r w:rsidRPr="00425734">
        <w:rPr>
          <w:i/>
          <w:iCs/>
          <w:color w:val="auto"/>
          <w:sz w:val="16"/>
          <w:szCs w:val="16"/>
        </w:rPr>
        <w:t xml:space="preserve">Spy Hill Campus, 11877, 85 St NW </w:t>
      </w:r>
    </w:p>
    <w:p w14:paraId="2905FFC3" w14:textId="77777777" w:rsidR="00425734" w:rsidRPr="00425734" w:rsidRDefault="00425734" w:rsidP="00425734">
      <w:pPr>
        <w:pStyle w:val="Default"/>
        <w:spacing w:line="276" w:lineRule="auto"/>
        <w:rPr>
          <w:color w:val="auto"/>
          <w:sz w:val="16"/>
          <w:szCs w:val="16"/>
        </w:rPr>
      </w:pPr>
      <w:r w:rsidRPr="00425734">
        <w:rPr>
          <w:i/>
          <w:iCs/>
          <w:color w:val="auto"/>
          <w:sz w:val="16"/>
          <w:szCs w:val="16"/>
        </w:rPr>
        <w:t xml:space="preserve">University of </w:t>
      </w:r>
      <w:proofErr w:type="spellStart"/>
      <w:r w:rsidRPr="00425734">
        <w:rPr>
          <w:i/>
          <w:iCs/>
          <w:color w:val="auto"/>
          <w:sz w:val="16"/>
          <w:szCs w:val="16"/>
        </w:rPr>
        <w:t>Calagry</w:t>
      </w:r>
      <w:proofErr w:type="spellEnd"/>
      <w:r w:rsidRPr="00425734">
        <w:rPr>
          <w:i/>
          <w:iCs/>
          <w:color w:val="auto"/>
          <w:sz w:val="16"/>
          <w:szCs w:val="16"/>
        </w:rPr>
        <w:t xml:space="preserve">, AB, Canada, T3R 1J3 </w:t>
      </w:r>
    </w:p>
    <w:p w14:paraId="66319DDA" w14:textId="77777777" w:rsidR="00425734" w:rsidRPr="00425734" w:rsidRDefault="00425734" w:rsidP="00425734">
      <w:pPr>
        <w:pStyle w:val="Default"/>
        <w:spacing w:line="276" w:lineRule="auto"/>
        <w:rPr>
          <w:color w:val="auto"/>
          <w:sz w:val="16"/>
          <w:szCs w:val="16"/>
        </w:rPr>
      </w:pPr>
      <w:r w:rsidRPr="00425734">
        <w:rPr>
          <w:i/>
          <w:iCs/>
          <w:color w:val="auto"/>
          <w:sz w:val="16"/>
          <w:szCs w:val="16"/>
        </w:rPr>
        <w:t xml:space="preserve">Phone: (306) 715-2605 </w:t>
      </w:r>
    </w:p>
    <w:p w14:paraId="18818F03" w14:textId="77777777" w:rsidR="00425734" w:rsidRPr="00425734" w:rsidRDefault="00425734" w:rsidP="00425734">
      <w:pPr>
        <w:pStyle w:val="Default"/>
        <w:spacing w:line="276" w:lineRule="auto"/>
        <w:rPr>
          <w:i/>
          <w:iCs/>
          <w:color w:val="auto"/>
          <w:sz w:val="16"/>
          <w:szCs w:val="16"/>
        </w:rPr>
      </w:pPr>
      <w:r w:rsidRPr="00425734">
        <w:rPr>
          <w:i/>
          <w:iCs/>
          <w:color w:val="auto"/>
          <w:sz w:val="16"/>
          <w:szCs w:val="16"/>
        </w:rPr>
        <w:t xml:space="preserve">Email: ashish.gupta1@ucalgary.ca </w:t>
      </w:r>
    </w:p>
    <w:p w14:paraId="65C36B71" w14:textId="77777777" w:rsidR="00425734" w:rsidRPr="00425734" w:rsidRDefault="00425734" w:rsidP="00425734">
      <w:pPr>
        <w:pStyle w:val="Default"/>
        <w:rPr>
          <w:i/>
          <w:iCs/>
          <w:color w:val="auto"/>
          <w:sz w:val="16"/>
          <w:szCs w:val="16"/>
        </w:rPr>
      </w:pPr>
    </w:p>
    <w:p w14:paraId="639A166D" w14:textId="77777777" w:rsidR="00425734" w:rsidRPr="00425734" w:rsidRDefault="00425734" w:rsidP="00425734">
      <w:pPr>
        <w:pStyle w:val="Default"/>
        <w:rPr>
          <w:i/>
          <w:iCs/>
          <w:color w:val="auto"/>
          <w:sz w:val="16"/>
          <w:szCs w:val="16"/>
        </w:rPr>
      </w:pPr>
    </w:p>
    <w:p w14:paraId="2E90FDD2" w14:textId="77777777" w:rsidR="00425734" w:rsidRDefault="00425734" w:rsidP="00425734">
      <w:pPr>
        <w:pStyle w:val="Default"/>
        <w:rPr>
          <w:color w:val="auto"/>
          <w:sz w:val="23"/>
          <w:szCs w:val="23"/>
        </w:rPr>
      </w:pPr>
    </w:p>
    <w:p w14:paraId="3D581F43" w14:textId="77777777" w:rsidR="00425734" w:rsidRDefault="00425734" w:rsidP="00425734">
      <w:pPr>
        <w:pStyle w:val="Default"/>
        <w:rPr>
          <w:color w:val="auto"/>
          <w:sz w:val="23"/>
          <w:szCs w:val="23"/>
        </w:rPr>
      </w:pPr>
      <w:r>
        <w:rPr>
          <w:b/>
          <w:bCs/>
          <w:color w:val="auto"/>
          <w:sz w:val="23"/>
          <w:szCs w:val="23"/>
        </w:rPr>
        <w:t xml:space="preserve">EDUCATION </w:t>
      </w:r>
    </w:p>
    <w:p w14:paraId="5831001A" w14:textId="0EED7C1F" w:rsidR="00425734" w:rsidRDefault="00425734" w:rsidP="00425734">
      <w:pPr>
        <w:pStyle w:val="Default"/>
        <w:spacing w:line="360" w:lineRule="auto"/>
        <w:rPr>
          <w:b/>
          <w:bCs/>
          <w:color w:val="auto"/>
          <w:sz w:val="23"/>
          <w:szCs w:val="23"/>
        </w:rPr>
      </w:pPr>
      <w:r>
        <w:rPr>
          <w:b/>
          <w:bCs/>
          <w:color w:val="auto"/>
          <w:sz w:val="23"/>
          <w:szCs w:val="23"/>
        </w:rPr>
        <w:t xml:space="preserve">Diplomate American College of Veterinary Pathology </w:t>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t>2022</w:t>
      </w:r>
    </w:p>
    <w:p w14:paraId="78B41784" w14:textId="0FDB2F12" w:rsidR="00425734" w:rsidRDefault="00425734" w:rsidP="00425734">
      <w:pPr>
        <w:pStyle w:val="Default"/>
        <w:spacing w:line="360" w:lineRule="auto"/>
        <w:rPr>
          <w:color w:val="auto"/>
          <w:sz w:val="23"/>
          <w:szCs w:val="23"/>
        </w:rPr>
      </w:pPr>
      <w:r>
        <w:rPr>
          <w:b/>
          <w:bCs/>
          <w:color w:val="auto"/>
          <w:sz w:val="23"/>
          <w:szCs w:val="23"/>
        </w:rPr>
        <w:t xml:space="preserve">Certificate in Veterinary Diagnostic Pathology (Anatomic Pathology) </w:t>
      </w:r>
      <w:r>
        <w:rPr>
          <w:b/>
          <w:bCs/>
          <w:color w:val="auto"/>
          <w:sz w:val="23"/>
          <w:szCs w:val="23"/>
        </w:rPr>
        <w:tab/>
      </w:r>
      <w:r>
        <w:rPr>
          <w:b/>
          <w:bCs/>
          <w:color w:val="auto"/>
          <w:sz w:val="23"/>
          <w:szCs w:val="23"/>
        </w:rPr>
        <w:tab/>
      </w:r>
      <w:r>
        <w:rPr>
          <w:b/>
          <w:bCs/>
          <w:color w:val="auto"/>
          <w:sz w:val="23"/>
          <w:szCs w:val="23"/>
        </w:rPr>
        <w:tab/>
        <w:t xml:space="preserve">2021-2022 </w:t>
      </w:r>
    </w:p>
    <w:p w14:paraId="2FF71C6A" w14:textId="23CEDE92" w:rsidR="00425734" w:rsidRDefault="00425734" w:rsidP="00425734">
      <w:pPr>
        <w:pStyle w:val="Default"/>
        <w:spacing w:line="360" w:lineRule="auto"/>
        <w:rPr>
          <w:color w:val="auto"/>
          <w:sz w:val="23"/>
          <w:szCs w:val="23"/>
        </w:rPr>
      </w:pPr>
      <w:proofErr w:type="spellStart"/>
      <w:r>
        <w:rPr>
          <w:b/>
          <w:bCs/>
          <w:color w:val="auto"/>
          <w:sz w:val="23"/>
          <w:szCs w:val="23"/>
        </w:rPr>
        <w:t>MVet</w:t>
      </w:r>
      <w:proofErr w:type="spellEnd"/>
      <w:r>
        <w:rPr>
          <w:b/>
          <w:bCs/>
          <w:color w:val="auto"/>
          <w:sz w:val="23"/>
          <w:szCs w:val="23"/>
        </w:rPr>
        <w:t xml:space="preserve"> Sci (Anatomic Pathology) </w:t>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t xml:space="preserve">2019-2021 </w:t>
      </w:r>
    </w:p>
    <w:p w14:paraId="3609D2EB" w14:textId="77777777" w:rsidR="00425734" w:rsidRPr="00425734" w:rsidRDefault="00425734" w:rsidP="00425734">
      <w:pPr>
        <w:pStyle w:val="Default"/>
        <w:spacing w:line="360" w:lineRule="auto"/>
        <w:rPr>
          <w:i/>
          <w:iCs/>
          <w:color w:val="auto"/>
          <w:sz w:val="23"/>
          <w:szCs w:val="23"/>
        </w:rPr>
      </w:pPr>
      <w:r w:rsidRPr="00425734">
        <w:rPr>
          <w:i/>
          <w:iCs/>
          <w:color w:val="auto"/>
          <w:sz w:val="23"/>
          <w:szCs w:val="23"/>
        </w:rPr>
        <w:t xml:space="preserve">University of Saskatchewan, Saskatoon, SK, Canada </w:t>
      </w:r>
    </w:p>
    <w:p w14:paraId="31ED54FE" w14:textId="0AC60DEA" w:rsidR="00425734" w:rsidRDefault="00425734" w:rsidP="00425734">
      <w:pPr>
        <w:pStyle w:val="Default"/>
        <w:spacing w:line="360" w:lineRule="auto"/>
        <w:rPr>
          <w:color w:val="auto"/>
          <w:sz w:val="23"/>
          <w:szCs w:val="23"/>
        </w:rPr>
      </w:pPr>
      <w:r>
        <w:rPr>
          <w:b/>
          <w:bCs/>
          <w:color w:val="auto"/>
          <w:sz w:val="23"/>
          <w:szCs w:val="23"/>
        </w:rPr>
        <w:t xml:space="preserve">Doctor of Philosophy (Anatomic Pathology, Poultry) </w:t>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t xml:space="preserve">2012-2018 </w:t>
      </w:r>
    </w:p>
    <w:p w14:paraId="78E26305" w14:textId="77777777" w:rsidR="00425734" w:rsidRDefault="00425734" w:rsidP="00425734">
      <w:pPr>
        <w:pStyle w:val="Default"/>
        <w:spacing w:line="360" w:lineRule="auto"/>
        <w:rPr>
          <w:color w:val="auto"/>
          <w:sz w:val="23"/>
          <w:szCs w:val="23"/>
        </w:rPr>
      </w:pPr>
      <w:r>
        <w:rPr>
          <w:color w:val="auto"/>
          <w:sz w:val="23"/>
          <w:szCs w:val="23"/>
        </w:rPr>
        <w:t xml:space="preserve">University of Saskatchewan, Saskatoon, SK, Canada </w:t>
      </w:r>
    </w:p>
    <w:p w14:paraId="1FFDB359" w14:textId="77777777" w:rsidR="00425734" w:rsidRDefault="00425734" w:rsidP="00425734">
      <w:pPr>
        <w:pStyle w:val="Default"/>
        <w:spacing w:line="360" w:lineRule="auto"/>
        <w:rPr>
          <w:color w:val="auto"/>
          <w:sz w:val="23"/>
          <w:szCs w:val="23"/>
        </w:rPr>
      </w:pPr>
      <w:r>
        <w:rPr>
          <w:i/>
          <w:iCs/>
          <w:color w:val="auto"/>
          <w:sz w:val="23"/>
          <w:szCs w:val="23"/>
        </w:rPr>
        <w:t>Thesis</w:t>
      </w:r>
      <w:r>
        <w:rPr>
          <w:color w:val="auto"/>
          <w:sz w:val="23"/>
          <w:szCs w:val="23"/>
        </w:rPr>
        <w:t xml:space="preserve">: Pathogenesis and Control of Inclusion Body Hepatitis in Broiler Chickens </w:t>
      </w:r>
    </w:p>
    <w:p w14:paraId="62D632F9" w14:textId="1C7239EC" w:rsidR="00425734" w:rsidRDefault="00425734" w:rsidP="00425734">
      <w:pPr>
        <w:pStyle w:val="Default"/>
        <w:spacing w:line="360" w:lineRule="auto"/>
        <w:rPr>
          <w:color w:val="auto"/>
          <w:sz w:val="23"/>
          <w:szCs w:val="23"/>
        </w:rPr>
      </w:pPr>
      <w:r>
        <w:rPr>
          <w:b/>
          <w:bCs/>
          <w:color w:val="auto"/>
          <w:sz w:val="23"/>
          <w:szCs w:val="23"/>
        </w:rPr>
        <w:t xml:space="preserve">Master of Veterinary Science </w:t>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t xml:space="preserve">2009-2011 </w:t>
      </w:r>
    </w:p>
    <w:p w14:paraId="4E6E6BE6" w14:textId="77777777" w:rsidR="00425734" w:rsidRDefault="00425734" w:rsidP="00425734">
      <w:pPr>
        <w:pStyle w:val="Default"/>
        <w:spacing w:line="360" w:lineRule="auto"/>
        <w:rPr>
          <w:color w:val="auto"/>
          <w:sz w:val="23"/>
          <w:szCs w:val="23"/>
        </w:rPr>
      </w:pPr>
      <w:r>
        <w:rPr>
          <w:color w:val="auto"/>
          <w:sz w:val="23"/>
          <w:szCs w:val="23"/>
        </w:rPr>
        <w:t xml:space="preserve">National Swine Disease Diagnostic Laboratory </w:t>
      </w:r>
    </w:p>
    <w:p w14:paraId="7D2E308A" w14:textId="77777777" w:rsidR="00425734" w:rsidRDefault="00425734" w:rsidP="00425734">
      <w:pPr>
        <w:pStyle w:val="Default"/>
        <w:spacing w:line="360" w:lineRule="auto"/>
        <w:rPr>
          <w:color w:val="auto"/>
          <w:sz w:val="23"/>
          <w:szCs w:val="23"/>
        </w:rPr>
      </w:pPr>
      <w:r>
        <w:rPr>
          <w:color w:val="auto"/>
          <w:sz w:val="23"/>
          <w:szCs w:val="23"/>
        </w:rPr>
        <w:t xml:space="preserve">Indian Veterinary Research Institute, Izzatnagar, Bareilly, Uttar Pradesh, India </w:t>
      </w:r>
    </w:p>
    <w:p w14:paraId="7009241A" w14:textId="77777777" w:rsidR="00425734" w:rsidRDefault="00425734" w:rsidP="00425734">
      <w:pPr>
        <w:pStyle w:val="Default"/>
        <w:spacing w:line="360" w:lineRule="auto"/>
        <w:rPr>
          <w:color w:val="auto"/>
          <w:sz w:val="23"/>
          <w:szCs w:val="23"/>
        </w:rPr>
      </w:pPr>
      <w:r>
        <w:rPr>
          <w:i/>
          <w:iCs/>
          <w:color w:val="auto"/>
          <w:sz w:val="23"/>
          <w:szCs w:val="23"/>
        </w:rPr>
        <w:t xml:space="preserve">Thesis: </w:t>
      </w:r>
      <w:r>
        <w:rPr>
          <w:color w:val="auto"/>
          <w:sz w:val="23"/>
          <w:szCs w:val="23"/>
        </w:rPr>
        <w:t xml:space="preserve">Fluorescent in-situ Hybridization for Diagnosis of Classical Swine Fever Virus </w:t>
      </w:r>
    </w:p>
    <w:p w14:paraId="29BAF0F5" w14:textId="5F2F097A" w:rsidR="00425734" w:rsidRDefault="00425734" w:rsidP="00425734">
      <w:pPr>
        <w:pStyle w:val="Default"/>
        <w:spacing w:line="360" w:lineRule="auto"/>
        <w:rPr>
          <w:color w:val="auto"/>
          <w:sz w:val="23"/>
          <w:szCs w:val="23"/>
        </w:rPr>
      </w:pPr>
      <w:r>
        <w:rPr>
          <w:b/>
          <w:bCs/>
          <w:color w:val="auto"/>
          <w:sz w:val="23"/>
          <w:szCs w:val="23"/>
        </w:rPr>
        <w:t>Bachelor of Veterinary Science and Animal Health</w:t>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t xml:space="preserve">2004-2009 </w:t>
      </w:r>
    </w:p>
    <w:p w14:paraId="03BAB60F" w14:textId="77777777" w:rsidR="00425734" w:rsidRDefault="00425734" w:rsidP="00425734">
      <w:pPr>
        <w:pStyle w:val="Default"/>
        <w:spacing w:line="360" w:lineRule="auto"/>
        <w:rPr>
          <w:color w:val="auto"/>
          <w:sz w:val="23"/>
          <w:szCs w:val="23"/>
        </w:rPr>
      </w:pPr>
      <w:r>
        <w:rPr>
          <w:color w:val="auto"/>
          <w:sz w:val="23"/>
          <w:szCs w:val="23"/>
        </w:rPr>
        <w:t xml:space="preserve">University CSKHPKV, Dr. GC Negi College of Veterinary and Animal Science Palampur, Himachal Pradesh, India </w:t>
      </w:r>
    </w:p>
    <w:p w14:paraId="692E52BB" w14:textId="77777777" w:rsidR="00425734" w:rsidRDefault="00425734" w:rsidP="00425734">
      <w:pPr>
        <w:pStyle w:val="Default"/>
        <w:rPr>
          <w:color w:val="auto"/>
          <w:sz w:val="23"/>
          <w:szCs w:val="23"/>
        </w:rPr>
      </w:pPr>
    </w:p>
    <w:p w14:paraId="03A378F6" w14:textId="77777777" w:rsidR="00425734" w:rsidRDefault="00425734" w:rsidP="00425734">
      <w:pPr>
        <w:pStyle w:val="Default"/>
        <w:rPr>
          <w:color w:val="auto"/>
          <w:sz w:val="23"/>
          <w:szCs w:val="23"/>
        </w:rPr>
      </w:pPr>
    </w:p>
    <w:p w14:paraId="2CE702C4" w14:textId="77777777" w:rsidR="00425734" w:rsidRDefault="00425734" w:rsidP="00425734">
      <w:pPr>
        <w:pStyle w:val="Default"/>
        <w:rPr>
          <w:color w:val="auto"/>
          <w:sz w:val="23"/>
          <w:szCs w:val="23"/>
        </w:rPr>
      </w:pPr>
      <w:r>
        <w:rPr>
          <w:b/>
          <w:bCs/>
          <w:color w:val="auto"/>
          <w:sz w:val="23"/>
          <w:szCs w:val="23"/>
        </w:rPr>
        <w:t xml:space="preserve">EMPOLYMENT POSITIONS </w:t>
      </w:r>
    </w:p>
    <w:p w14:paraId="3561DE37" w14:textId="6437DD69" w:rsidR="00425734" w:rsidRDefault="00425734" w:rsidP="00425734">
      <w:pPr>
        <w:pStyle w:val="Default"/>
        <w:rPr>
          <w:color w:val="auto"/>
          <w:sz w:val="23"/>
          <w:szCs w:val="23"/>
        </w:rPr>
      </w:pPr>
      <w:r>
        <w:rPr>
          <w:b/>
          <w:bCs/>
          <w:color w:val="auto"/>
          <w:sz w:val="23"/>
          <w:szCs w:val="23"/>
        </w:rPr>
        <w:t xml:space="preserve">Assistant Professor (Poultry Pathology) </w:t>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t xml:space="preserve">2022 </w:t>
      </w:r>
    </w:p>
    <w:p w14:paraId="0696A2A0" w14:textId="77777777" w:rsidR="00425734" w:rsidRDefault="00425734" w:rsidP="00425734">
      <w:pPr>
        <w:pStyle w:val="Default"/>
        <w:rPr>
          <w:color w:val="auto"/>
          <w:sz w:val="23"/>
          <w:szCs w:val="23"/>
        </w:rPr>
      </w:pPr>
      <w:r>
        <w:rPr>
          <w:color w:val="auto"/>
          <w:sz w:val="23"/>
          <w:szCs w:val="23"/>
        </w:rPr>
        <w:t xml:space="preserve">University of Calgary </w:t>
      </w:r>
    </w:p>
    <w:p w14:paraId="5BE981E8" w14:textId="5D1BC090" w:rsidR="00425734" w:rsidRDefault="00425734" w:rsidP="00425734">
      <w:pPr>
        <w:pStyle w:val="Default"/>
        <w:rPr>
          <w:color w:val="auto"/>
          <w:sz w:val="23"/>
          <w:szCs w:val="23"/>
        </w:rPr>
      </w:pPr>
      <w:r>
        <w:rPr>
          <w:b/>
          <w:bCs/>
          <w:color w:val="auto"/>
          <w:sz w:val="23"/>
          <w:szCs w:val="23"/>
        </w:rPr>
        <w:t>Post-doc Fellow</w:t>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t xml:space="preserve">2018-2019 </w:t>
      </w:r>
    </w:p>
    <w:p w14:paraId="28297A73" w14:textId="77777777" w:rsidR="00425734" w:rsidRDefault="00425734" w:rsidP="00425734">
      <w:pPr>
        <w:pStyle w:val="Default"/>
        <w:rPr>
          <w:color w:val="auto"/>
          <w:sz w:val="23"/>
          <w:szCs w:val="23"/>
        </w:rPr>
      </w:pPr>
      <w:r>
        <w:rPr>
          <w:color w:val="auto"/>
          <w:sz w:val="23"/>
          <w:szCs w:val="23"/>
        </w:rPr>
        <w:t xml:space="preserve">University of Saskatchewan </w:t>
      </w:r>
    </w:p>
    <w:p w14:paraId="5A4B4719" w14:textId="007E6565" w:rsidR="00425734" w:rsidRDefault="00425734" w:rsidP="00425734">
      <w:pPr>
        <w:pStyle w:val="Default"/>
        <w:rPr>
          <w:color w:val="auto"/>
          <w:sz w:val="23"/>
          <w:szCs w:val="23"/>
        </w:rPr>
      </w:pPr>
      <w:r>
        <w:rPr>
          <w:b/>
          <w:bCs/>
          <w:color w:val="auto"/>
          <w:sz w:val="23"/>
          <w:szCs w:val="23"/>
        </w:rPr>
        <w:t xml:space="preserve">Research Assistant </w:t>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t>`</w:t>
      </w:r>
      <w:r>
        <w:rPr>
          <w:b/>
          <w:bCs/>
          <w:color w:val="auto"/>
          <w:sz w:val="23"/>
          <w:szCs w:val="23"/>
        </w:rPr>
        <w:tab/>
      </w:r>
      <w:r>
        <w:rPr>
          <w:b/>
          <w:bCs/>
          <w:color w:val="auto"/>
          <w:sz w:val="23"/>
          <w:szCs w:val="23"/>
        </w:rPr>
        <w:tab/>
        <w:t>2018</w:t>
      </w:r>
      <w:r>
        <w:rPr>
          <w:b/>
          <w:bCs/>
          <w:color w:val="auto"/>
          <w:sz w:val="23"/>
          <w:szCs w:val="23"/>
        </w:rPr>
        <w:tab/>
      </w:r>
      <w:r>
        <w:rPr>
          <w:b/>
          <w:bCs/>
          <w:color w:val="auto"/>
          <w:sz w:val="23"/>
          <w:szCs w:val="23"/>
        </w:rPr>
        <w:tab/>
        <w:t xml:space="preserve"> </w:t>
      </w:r>
    </w:p>
    <w:p w14:paraId="14F36233" w14:textId="0C048BF7" w:rsidR="00425734" w:rsidRDefault="00425734" w:rsidP="00425734">
      <w:pPr>
        <w:pStyle w:val="Default"/>
        <w:rPr>
          <w:color w:val="auto"/>
          <w:sz w:val="18"/>
          <w:szCs w:val="18"/>
        </w:rPr>
      </w:pPr>
      <w:r>
        <w:rPr>
          <w:color w:val="auto"/>
          <w:sz w:val="23"/>
          <w:szCs w:val="23"/>
        </w:rPr>
        <w:t xml:space="preserve">University of Saskatchewan </w:t>
      </w:r>
    </w:p>
    <w:p w14:paraId="580B0961" w14:textId="77777777" w:rsidR="00425734" w:rsidRDefault="00425734" w:rsidP="00425734">
      <w:pPr>
        <w:pStyle w:val="Default"/>
        <w:rPr>
          <w:color w:val="auto"/>
        </w:rPr>
      </w:pPr>
    </w:p>
    <w:p w14:paraId="3A73B9B0" w14:textId="77777777" w:rsidR="00425734" w:rsidRDefault="00425734" w:rsidP="00425734">
      <w:pPr>
        <w:pStyle w:val="Default"/>
        <w:pageBreakBefore/>
        <w:rPr>
          <w:color w:val="auto"/>
          <w:sz w:val="23"/>
          <w:szCs w:val="23"/>
        </w:rPr>
      </w:pPr>
      <w:r>
        <w:rPr>
          <w:b/>
          <w:bCs/>
          <w:color w:val="auto"/>
          <w:sz w:val="23"/>
          <w:szCs w:val="23"/>
        </w:rPr>
        <w:lastRenderedPageBreak/>
        <w:t xml:space="preserve">PROFESSIONAL AFFILIATIONS/ACTIVITIES </w:t>
      </w:r>
    </w:p>
    <w:p w14:paraId="3A6E46BC" w14:textId="4D743479" w:rsidR="003A2BCE" w:rsidRDefault="003A2BCE" w:rsidP="00425734">
      <w:pPr>
        <w:pStyle w:val="Default"/>
        <w:numPr>
          <w:ilvl w:val="0"/>
          <w:numId w:val="9"/>
        </w:numPr>
        <w:spacing w:after="18"/>
        <w:rPr>
          <w:color w:val="auto"/>
          <w:sz w:val="23"/>
          <w:szCs w:val="23"/>
        </w:rPr>
      </w:pPr>
      <w:r>
        <w:rPr>
          <w:color w:val="auto"/>
          <w:sz w:val="23"/>
          <w:szCs w:val="23"/>
        </w:rPr>
        <w:t xml:space="preserve">American </w:t>
      </w:r>
      <w:r w:rsidR="00695C0A">
        <w:rPr>
          <w:color w:val="auto"/>
          <w:sz w:val="23"/>
          <w:szCs w:val="23"/>
        </w:rPr>
        <w:t>Association of Veterinary Pathologists, since 2022</w:t>
      </w:r>
    </w:p>
    <w:p w14:paraId="04A75A8D" w14:textId="48F6AD97" w:rsidR="00425734" w:rsidRDefault="00425734" w:rsidP="00425734">
      <w:pPr>
        <w:pStyle w:val="Default"/>
        <w:numPr>
          <w:ilvl w:val="0"/>
          <w:numId w:val="9"/>
        </w:numPr>
        <w:spacing w:after="18"/>
        <w:rPr>
          <w:color w:val="auto"/>
          <w:sz w:val="23"/>
          <w:szCs w:val="23"/>
        </w:rPr>
      </w:pPr>
      <w:r>
        <w:rPr>
          <w:color w:val="auto"/>
          <w:sz w:val="23"/>
          <w:szCs w:val="23"/>
        </w:rPr>
        <w:t>Alberta Veterinary Medical Association, since 2022</w:t>
      </w:r>
    </w:p>
    <w:p w14:paraId="23497CE3" w14:textId="2F0DFAD5" w:rsidR="00425734" w:rsidRDefault="00425734" w:rsidP="00425734">
      <w:pPr>
        <w:pStyle w:val="Default"/>
        <w:numPr>
          <w:ilvl w:val="0"/>
          <w:numId w:val="9"/>
        </w:numPr>
        <w:spacing w:after="18"/>
        <w:rPr>
          <w:color w:val="auto"/>
          <w:sz w:val="23"/>
          <w:szCs w:val="23"/>
        </w:rPr>
      </w:pPr>
      <w:r>
        <w:rPr>
          <w:color w:val="auto"/>
          <w:sz w:val="23"/>
          <w:szCs w:val="23"/>
        </w:rPr>
        <w:t xml:space="preserve">Saskatchewan Veterinary Medical Association, Ed. License 2019-2021 </w:t>
      </w:r>
    </w:p>
    <w:p w14:paraId="5548C3A4" w14:textId="68337BBF" w:rsidR="00425734" w:rsidRDefault="00425734" w:rsidP="00425734">
      <w:pPr>
        <w:pStyle w:val="Default"/>
        <w:numPr>
          <w:ilvl w:val="0"/>
          <w:numId w:val="9"/>
        </w:numPr>
        <w:spacing w:after="18"/>
        <w:rPr>
          <w:color w:val="auto"/>
          <w:sz w:val="23"/>
          <w:szCs w:val="23"/>
        </w:rPr>
      </w:pPr>
      <w:r>
        <w:rPr>
          <w:color w:val="auto"/>
          <w:sz w:val="23"/>
          <w:szCs w:val="23"/>
        </w:rPr>
        <w:t xml:space="preserve">American Association of Avian Pathologists, member 2019 </w:t>
      </w:r>
    </w:p>
    <w:p w14:paraId="638646BD" w14:textId="3D89EEDD" w:rsidR="00425734" w:rsidRDefault="00425734" w:rsidP="00425734">
      <w:pPr>
        <w:pStyle w:val="Default"/>
        <w:numPr>
          <w:ilvl w:val="0"/>
          <w:numId w:val="9"/>
        </w:numPr>
        <w:spacing w:after="18"/>
        <w:rPr>
          <w:color w:val="auto"/>
          <w:sz w:val="23"/>
          <w:szCs w:val="23"/>
        </w:rPr>
      </w:pPr>
      <w:r>
        <w:rPr>
          <w:color w:val="auto"/>
          <w:sz w:val="23"/>
          <w:szCs w:val="23"/>
        </w:rPr>
        <w:t xml:space="preserve">American Association of Avian Pathologists, student member 2013-2018 </w:t>
      </w:r>
    </w:p>
    <w:p w14:paraId="3154AA89" w14:textId="0709629E" w:rsidR="00425734" w:rsidRDefault="00425734" w:rsidP="00425734">
      <w:pPr>
        <w:pStyle w:val="Default"/>
        <w:numPr>
          <w:ilvl w:val="0"/>
          <w:numId w:val="9"/>
        </w:numPr>
        <w:spacing w:after="18"/>
        <w:rPr>
          <w:color w:val="auto"/>
          <w:sz w:val="23"/>
          <w:szCs w:val="23"/>
        </w:rPr>
      </w:pPr>
      <w:r>
        <w:rPr>
          <w:color w:val="auto"/>
          <w:sz w:val="23"/>
          <w:szCs w:val="23"/>
        </w:rPr>
        <w:t xml:space="preserve">World Veterinary Poultry Association, 2015-2017 </w:t>
      </w:r>
    </w:p>
    <w:p w14:paraId="181F1680" w14:textId="7020AC40" w:rsidR="00425734" w:rsidRDefault="00425734" w:rsidP="00425734">
      <w:pPr>
        <w:pStyle w:val="Default"/>
        <w:numPr>
          <w:ilvl w:val="0"/>
          <w:numId w:val="9"/>
        </w:numPr>
        <w:spacing w:after="18"/>
        <w:rPr>
          <w:color w:val="auto"/>
          <w:sz w:val="23"/>
          <w:szCs w:val="23"/>
        </w:rPr>
      </w:pPr>
      <w:r>
        <w:rPr>
          <w:color w:val="auto"/>
          <w:sz w:val="23"/>
          <w:szCs w:val="23"/>
        </w:rPr>
        <w:t xml:space="preserve">Indian Association of Veterinary Pathologists, registered member </w:t>
      </w:r>
    </w:p>
    <w:p w14:paraId="7BAEDFF9" w14:textId="478E6FD7" w:rsidR="00425734" w:rsidRDefault="00425734" w:rsidP="00425734">
      <w:pPr>
        <w:pStyle w:val="Default"/>
        <w:numPr>
          <w:ilvl w:val="0"/>
          <w:numId w:val="9"/>
        </w:numPr>
        <w:rPr>
          <w:color w:val="auto"/>
          <w:sz w:val="23"/>
          <w:szCs w:val="23"/>
        </w:rPr>
      </w:pPr>
      <w:r>
        <w:rPr>
          <w:color w:val="auto"/>
          <w:sz w:val="23"/>
          <w:szCs w:val="23"/>
        </w:rPr>
        <w:t xml:space="preserve">Himachal State Veterinary Council, registered member </w:t>
      </w:r>
    </w:p>
    <w:p w14:paraId="7ED34B7D" w14:textId="77777777" w:rsidR="00425734" w:rsidRDefault="00425734" w:rsidP="00425734">
      <w:pPr>
        <w:pStyle w:val="Default"/>
        <w:rPr>
          <w:color w:val="auto"/>
          <w:sz w:val="23"/>
          <w:szCs w:val="23"/>
        </w:rPr>
      </w:pPr>
    </w:p>
    <w:p w14:paraId="0B03FA51" w14:textId="77777777" w:rsidR="00425734" w:rsidRDefault="00425734" w:rsidP="00425734">
      <w:pPr>
        <w:pStyle w:val="Default"/>
        <w:rPr>
          <w:color w:val="auto"/>
          <w:sz w:val="23"/>
          <w:szCs w:val="23"/>
        </w:rPr>
      </w:pPr>
      <w:r>
        <w:rPr>
          <w:b/>
          <w:bCs/>
          <w:color w:val="auto"/>
          <w:sz w:val="23"/>
          <w:szCs w:val="23"/>
        </w:rPr>
        <w:t xml:space="preserve">PROFESSIONAL TRANINGS/WORKSHOPS </w:t>
      </w:r>
    </w:p>
    <w:p w14:paraId="32A6AB4D" w14:textId="228EBE94" w:rsidR="00425734" w:rsidRDefault="00425734" w:rsidP="00425734">
      <w:pPr>
        <w:pStyle w:val="Default"/>
        <w:numPr>
          <w:ilvl w:val="0"/>
          <w:numId w:val="10"/>
        </w:numPr>
        <w:spacing w:after="48"/>
        <w:rPr>
          <w:color w:val="auto"/>
          <w:sz w:val="23"/>
          <w:szCs w:val="23"/>
        </w:rPr>
      </w:pPr>
      <w:r>
        <w:rPr>
          <w:color w:val="auto"/>
          <w:sz w:val="23"/>
          <w:szCs w:val="23"/>
        </w:rPr>
        <w:t>2022: 46</w:t>
      </w:r>
      <w:r>
        <w:rPr>
          <w:color w:val="auto"/>
          <w:sz w:val="16"/>
          <w:szCs w:val="16"/>
        </w:rPr>
        <w:t xml:space="preserve">th </w:t>
      </w:r>
      <w:r>
        <w:rPr>
          <w:color w:val="auto"/>
          <w:sz w:val="23"/>
          <w:szCs w:val="23"/>
        </w:rPr>
        <w:t xml:space="preserve">Annual Poultry Service Industry Workshop, Banff, Alberta, Canada </w:t>
      </w:r>
    </w:p>
    <w:p w14:paraId="3F067374" w14:textId="6E5AFAD6" w:rsidR="00425734" w:rsidRDefault="00425734" w:rsidP="00425734">
      <w:pPr>
        <w:pStyle w:val="Default"/>
        <w:numPr>
          <w:ilvl w:val="0"/>
          <w:numId w:val="10"/>
        </w:numPr>
        <w:spacing w:after="48"/>
        <w:rPr>
          <w:color w:val="auto"/>
          <w:sz w:val="23"/>
          <w:szCs w:val="23"/>
        </w:rPr>
      </w:pPr>
      <w:r>
        <w:rPr>
          <w:color w:val="auto"/>
          <w:sz w:val="23"/>
          <w:szCs w:val="23"/>
        </w:rPr>
        <w:t xml:space="preserve">2019: American College of Poultry Veterinarians. What is new and coming in poultry vaccinations. Puerto Vallarta, Mexico </w:t>
      </w:r>
    </w:p>
    <w:p w14:paraId="7587F1BE" w14:textId="7C28A55B" w:rsidR="00425734" w:rsidRDefault="00425734" w:rsidP="00425734">
      <w:pPr>
        <w:pStyle w:val="Default"/>
        <w:numPr>
          <w:ilvl w:val="0"/>
          <w:numId w:val="10"/>
        </w:numPr>
        <w:spacing w:after="48"/>
        <w:rPr>
          <w:color w:val="auto"/>
          <w:sz w:val="23"/>
          <w:szCs w:val="23"/>
        </w:rPr>
      </w:pPr>
      <w:r>
        <w:rPr>
          <w:color w:val="auto"/>
          <w:sz w:val="23"/>
          <w:szCs w:val="23"/>
        </w:rPr>
        <w:t xml:space="preserve">2017: Avian Disease Workshop: Dr. H.L. </w:t>
      </w:r>
      <w:proofErr w:type="spellStart"/>
      <w:r>
        <w:rPr>
          <w:color w:val="auto"/>
          <w:sz w:val="23"/>
          <w:szCs w:val="23"/>
        </w:rPr>
        <w:t>Shivprasad</w:t>
      </w:r>
      <w:proofErr w:type="spellEnd"/>
      <w:r>
        <w:rPr>
          <w:color w:val="auto"/>
          <w:sz w:val="23"/>
          <w:szCs w:val="23"/>
        </w:rPr>
        <w:t xml:space="preserve">. University of Saskatchewan. </w:t>
      </w:r>
    </w:p>
    <w:p w14:paraId="7B520699" w14:textId="01883677" w:rsidR="00425734" w:rsidRDefault="00425734" w:rsidP="00425734">
      <w:pPr>
        <w:pStyle w:val="Default"/>
        <w:numPr>
          <w:ilvl w:val="0"/>
          <w:numId w:val="10"/>
        </w:numPr>
        <w:spacing w:after="48"/>
        <w:rPr>
          <w:color w:val="auto"/>
          <w:sz w:val="23"/>
          <w:szCs w:val="23"/>
        </w:rPr>
      </w:pPr>
      <w:r>
        <w:rPr>
          <w:color w:val="auto"/>
          <w:sz w:val="23"/>
          <w:szCs w:val="23"/>
        </w:rPr>
        <w:t xml:space="preserve">2017: American College of Poultry Veterinarians Workshop: The Challenges of the Veterinary feed directive and evolving poultry production: Considerations and the role of the poultry veterinarian. Sacramento, CA. </w:t>
      </w:r>
    </w:p>
    <w:p w14:paraId="14D41019" w14:textId="0CF1CBE7" w:rsidR="00425734" w:rsidRDefault="00425734" w:rsidP="00425734">
      <w:pPr>
        <w:pStyle w:val="Default"/>
        <w:numPr>
          <w:ilvl w:val="0"/>
          <w:numId w:val="10"/>
        </w:numPr>
        <w:spacing w:after="48"/>
        <w:rPr>
          <w:color w:val="auto"/>
          <w:sz w:val="23"/>
          <w:szCs w:val="23"/>
        </w:rPr>
      </w:pPr>
      <w:r>
        <w:rPr>
          <w:color w:val="auto"/>
          <w:sz w:val="23"/>
          <w:szCs w:val="23"/>
        </w:rPr>
        <w:t xml:space="preserve">2016: American College of Poultry Veterinarians Workshop: Disaster/emergency preparedness (with emphasis on avian influenza). Vancouver, BC. </w:t>
      </w:r>
    </w:p>
    <w:p w14:paraId="267A53F1" w14:textId="236B7FF8" w:rsidR="00425734" w:rsidRDefault="00425734" w:rsidP="00425734">
      <w:pPr>
        <w:pStyle w:val="Default"/>
        <w:numPr>
          <w:ilvl w:val="0"/>
          <w:numId w:val="10"/>
        </w:numPr>
        <w:spacing w:after="48"/>
        <w:rPr>
          <w:color w:val="auto"/>
          <w:sz w:val="23"/>
          <w:szCs w:val="23"/>
        </w:rPr>
      </w:pPr>
      <w:r>
        <w:rPr>
          <w:color w:val="auto"/>
          <w:sz w:val="23"/>
          <w:szCs w:val="23"/>
        </w:rPr>
        <w:t xml:space="preserve">2016: Descriptive Veterinary Pathology Course: Charles Louis Davis DVM Foundation University of Saskatchewan. </w:t>
      </w:r>
    </w:p>
    <w:p w14:paraId="3DF31B9E" w14:textId="52261C77" w:rsidR="00425734" w:rsidRDefault="00425734" w:rsidP="00425734">
      <w:pPr>
        <w:pStyle w:val="Default"/>
        <w:numPr>
          <w:ilvl w:val="0"/>
          <w:numId w:val="10"/>
        </w:numPr>
        <w:spacing w:after="48"/>
        <w:rPr>
          <w:color w:val="auto"/>
          <w:sz w:val="23"/>
          <w:szCs w:val="23"/>
        </w:rPr>
      </w:pPr>
      <w:r>
        <w:rPr>
          <w:color w:val="auto"/>
          <w:sz w:val="23"/>
          <w:szCs w:val="23"/>
        </w:rPr>
        <w:t xml:space="preserve">2012: Ethics and integrity in animal research: University of Saskatchewan. </w:t>
      </w:r>
    </w:p>
    <w:p w14:paraId="327758C9" w14:textId="0CBDF113" w:rsidR="00425734" w:rsidRDefault="00425734" w:rsidP="00425734">
      <w:pPr>
        <w:pStyle w:val="Default"/>
        <w:numPr>
          <w:ilvl w:val="0"/>
          <w:numId w:val="10"/>
        </w:numPr>
        <w:rPr>
          <w:color w:val="auto"/>
          <w:sz w:val="23"/>
          <w:szCs w:val="23"/>
        </w:rPr>
      </w:pPr>
      <w:r>
        <w:rPr>
          <w:color w:val="auto"/>
          <w:sz w:val="23"/>
          <w:szCs w:val="23"/>
        </w:rPr>
        <w:t xml:space="preserve">2012: Laboratory safety and biosafety course: University of Saskatchewan. </w:t>
      </w:r>
    </w:p>
    <w:p w14:paraId="2795EF70" w14:textId="77777777" w:rsidR="00425734" w:rsidRDefault="00425734" w:rsidP="00425734">
      <w:pPr>
        <w:pStyle w:val="Default"/>
        <w:rPr>
          <w:color w:val="auto"/>
          <w:sz w:val="23"/>
          <w:szCs w:val="23"/>
        </w:rPr>
      </w:pPr>
    </w:p>
    <w:p w14:paraId="3E0F5C0D" w14:textId="77777777" w:rsidR="00425734" w:rsidRDefault="00425734" w:rsidP="00425734">
      <w:pPr>
        <w:pStyle w:val="Default"/>
        <w:rPr>
          <w:color w:val="auto"/>
          <w:sz w:val="23"/>
          <w:szCs w:val="23"/>
        </w:rPr>
      </w:pPr>
      <w:r>
        <w:rPr>
          <w:b/>
          <w:bCs/>
          <w:color w:val="auto"/>
          <w:sz w:val="23"/>
          <w:szCs w:val="23"/>
        </w:rPr>
        <w:t xml:space="preserve">TEACHING </w:t>
      </w:r>
    </w:p>
    <w:p w14:paraId="77041F42" w14:textId="38497D9B" w:rsidR="00425734" w:rsidRDefault="00425734" w:rsidP="00425734">
      <w:pPr>
        <w:pStyle w:val="Default"/>
        <w:numPr>
          <w:ilvl w:val="0"/>
          <w:numId w:val="11"/>
        </w:numPr>
        <w:spacing w:after="48"/>
        <w:rPr>
          <w:color w:val="auto"/>
          <w:sz w:val="23"/>
          <w:szCs w:val="23"/>
        </w:rPr>
      </w:pPr>
      <w:r>
        <w:rPr>
          <w:color w:val="auto"/>
          <w:sz w:val="23"/>
          <w:szCs w:val="23"/>
        </w:rPr>
        <w:t>2022- 2024: VETM 571. Veterinary Diagnostics and Therapeutics. University of Calgary. Poultry Necropsy</w:t>
      </w:r>
    </w:p>
    <w:p w14:paraId="78B3B62C" w14:textId="73CF98A2" w:rsidR="00425734" w:rsidRDefault="00425734" w:rsidP="00425734">
      <w:pPr>
        <w:pStyle w:val="Default"/>
        <w:numPr>
          <w:ilvl w:val="0"/>
          <w:numId w:val="11"/>
        </w:numPr>
        <w:spacing w:after="48"/>
        <w:rPr>
          <w:color w:val="auto"/>
          <w:sz w:val="23"/>
          <w:szCs w:val="23"/>
        </w:rPr>
      </w:pPr>
      <w:r>
        <w:rPr>
          <w:color w:val="auto"/>
          <w:sz w:val="23"/>
          <w:szCs w:val="23"/>
        </w:rPr>
        <w:t>2022-2024: VETM 461. Outbreak investigation. University of Calgary.</w:t>
      </w:r>
    </w:p>
    <w:p w14:paraId="1A9BFF5A" w14:textId="04467EC9" w:rsidR="00425734" w:rsidRDefault="00425734" w:rsidP="00425734">
      <w:pPr>
        <w:pStyle w:val="Default"/>
        <w:numPr>
          <w:ilvl w:val="0"/>
          <w:numId w:val="11"/>
        </w:numPr>
        <w:spacing w:after="48"/>
        <w:rPr>
          <w:color w:val="auto"/>
          <w:sz w:val="23"/>
          <w:szCs w:val="23"/>
        </w:rPr>
      </w:pPr>
      <w:r>
        <w:rPr>
          <w:color w:val="auto"/>
          <w:sz w:val="23"/>
          <w:szCs w:val="23"/>
        </w:rPr>
        <w:t>2022: VETM</w:t>
      </w:r>
      <w:r w:rsidR="00D36C74">
        <w:rPr>
          <w:color w:val="auto"/>
          <w:sz w:val="23"/>
          <w:szCs w:val="23"/>
        </w:rPr>
        <w:t xml:space="preserve"> 342</w:t>
      </w:r>
      <w:r>
        <w:rPr>
          <w:color w:val="auto"/>
          <w:sz w:val="23"/>
          <w:szCs w:val="23"/>
        </w:rPr>
        <w:t>. Path basis. Avian Inflammation. University of Calgary.</w:t>
      </w:r>
    </w:p>
    <w:p w14:paraId="56F0DC0B" w14:textId="04F19136" w:rsidR="00425734" w:rsidRDefault="00425734" w:rsidP="00425734">
      <w:pPr>
        <w:pStyle w:val="Default"/>
        <w:numPr>
          <w:ilvl w:val="0"/>
          <w:numId w:val="11"/>
        </w:numPr>
        <w:spacing w:after="48"/>
        <w:rPr>
          <w:color w:val="auto"/>
          <w:sz w:val="23"/>
          <w:szCs w:val="23"/>
        </w:rPr>
      </w:pPr>
      <w:r>
        <w:rPr>
          <w:color w:val="auto"/>
          <w:sz w:val="23"/>
          <w:szCs w:val="23"/>
        </w:rPr>
        <w:t xml:space="preserve">2019: Animal Science 412. University of Saskatchewan. Lecture: Immunosuppressive viruses, Mycoplasmosis, Chlamydiosis, fungal disease and poultry necropsy. </w:t>
      </w:r>
    </w:p>
    <w:p w14:paraId="71367A5E" w14:textId="6D98237F" w:rsidR="00425734" w:rsidRDefault="00425734" w:rsidP="00425734">
      <w:pPr>
        <w:pStyle w:val="Default"/>
        <w:numPr>
          <w:ilvl w:val="0"/>
          <w:numId w:val="11"/>
        </w:numPr>
        <w:spacing w:after="48"/>
        <w:rPr>
          <w:color w:val="auto"/>
          <w:sz w:val="23"/>
          <w:szCs w:val="23"/>
        </w:rPr>
      </w:pPr>
      <w:r>
        <w:rPr>
          <w:color w:val="auto"/>
          <w:sz w:val="23"/>
          <w:szCs w:val="23"/>
        </w:rPr>
        <w:t xml:space="preserve">2017: Animal Science 412. University of Saskatchewan. Lecture: Avian Adenoviruses. </w:t>
      </w:r>
    </w:p>
    <w:p w14:paraId="52016953" w14:textId="2F46203D" w:rsidR="00425734" w:rsidRDefault="00425734" w:rsidP="00425734">
      <w:pPr>
        <w:pStyle w:val="Default"/>
        <w:numPr>
          <w:ilvl w:val="0"/>
          <w:numId w:val="11"/>
        </w:numPr>
        <w:rPr>
          <w:color w:val="auto"/>
          <w:sz w:val="23"/>
          <w:szCs w:val="23"/>
        </w:rPr>
      </w:pPr>
      <w:r>
        <w:rPr>
          <w:color w:val="auto"/>
          <w:sz w:val="23"/>
          <w:szCs w:val="23"/>
        </w:rPr>
        <w:t xml:space="preserve">2014: Animal Science 412. University of Saskatchewan. Lecture: Avian Adenoviruses. </w:t>
      </w:r>
    </w:p>
    <w:p w14:paraId="1B3274B0" w14:textId="77777777" w:rsidR="00425734" w:rsidRDefault="00425734" w:rsidP="00425734">
      <w:pPr>
        <w:pStyle w:val="Default"/>
        <w:rPr>
          <w:color w:val="auto"/>
          <w:sz w:val="23"/>
          <w:szCs w:val="23"/>
        </w:rPr>
      </w:pPr>
    </w:p>
    <w:p w14:paraId="79B34E1D" w14:textId="77777777" w:rsidR="00425734" w:rsidRDefault="00425734" w:rsidP="00425734">
      <w:pPr>
        <w:pStyle w:val="Default"/>
        <w:rPr>
          <w:color w:val="auto"/>
          <w:sz w:val="23"/>
          <w:szCs w:val="23"/>
        </w:rPr>
      </w:pPr>
      <w:r>
        <w:rPr>
          <w:b/>
          <w:bCs/>
          <w:color w:val="auto"/>
          <w:sz w:val="23"/>
          <w:szCs w:val="23"/>
        </w:rPr>
        <w:t xml:space="preserve">ACADEMIC EXCELLANCE EXAM/LICENCE EXAM </w:t>
      </w:r>
    </w:p>
    <w:p w14:paraId="6EC8A7FE" w14:textId="64DE7B20" w:rsidR="00425734" w:rsidRDefault="00425734" w:rsidP="00425734">
      <w:pPr>
        <w:pStyle w:val="Default"/>
        <w:numPr>
          <w:ilvl w:val="0"/>
          <w:numId w:val="12"/>
        </w:numPr>
        <w:spacing w:after="15"/>
        <w:rPr>
          <w:color w:val="auto"/>
          <w:sz w:val="23"/>
          <w:szCs w:val="23"/>
        </w:rPr>
      </w:pPr>
      <w:r>
        <w:rPr>
          <w:color w:val="auto"/>
          <w:sz w:val="23"/>
          <w:szCs w:val="23"/>
        </w:rPr>
        <w:t xml:space="preserve">2022: </w:t>
      </w:r>
      <w:r w:rsidR="00F12DE0">
        <w:rPr>
          <w:color w:val="auto"/>
          <w:sz w:val="23"/>
          <w:szCs w:val="23"/>
        </w:rPr>
        <w:t>American</w:t>
      </w:r>
      <w:r>
        <w:rPr>
          <w:color w:val="auto"/>
          <w:sz w:val="23"/>
          <w:szCs w:val="23"/>
        </w:rPr>
        <w:t xml:space="preserve"> College of Veterinary Pathology Board certification </w:t>
      </w:r>
    </w:p>
    <w:p w14:paraId="22E1A60C" w14:textId="4BC779C2" w:rsidR="00425734" w:rsidRDefault="00425734" w:rsidP="00425734">
      <w:pPr>
        <w:pStyle w:val="Default"/>
        <w:numPr>
          <w:ilvl w:val="0"/>
          <w:numId w:val="12"/>
        </w:numPr>
        <w:spacing w:after="15"/>
        <w:rPr>
          <w:color w:val="auto"/>
          <w:sz w:val="23"/>
          <w:szCs w:val="23"/>
        </w:rPr>
      </w:pPr>
      <w:r>
        <w:rPr>
          <w:color w:val="auto"/>
          <w:sz w:val="23"/>
          <w:szCs w:val="23"/>
        </w:rPr>
        <w:t xml:space="preserve">2019-2020: </w:t>
      </w:r>
      <w:r w:rsidR="00F12DE0">
        <w:rPr>
          <w:color w:val="auto"/>
          <w:sz w:val="23"/>
          <w:szCs w:val="23"/>
        </w:rPr>
        <w:t>American</w:t>
      </w:r>
      <w:r>
        <w:rPr>
          <w:color w:val="auto"/>
          <w:sz w:val="23"/>
          <w:szCs w:val="23"/>
        </w:rPr>
        <w:t xml:space="preserve"> College of Poultry Veterinarian Board Certification (registered in exam 2 and 3</w:t>
      </w:r>
      <w:r>
        <w:rPr>
          <w:b/>
          <w:bCs/>
          <w:color w:val="auto"/>
          <w:sz w:val="23"/>
          <w:szCs w:val="23"/>
        </w:rPr>
        <w:t xml:space="preserve">) </w:t>
      </w:r>
    </w:p>
    <w:p w14:paraId="34B346D1" w14:textId="77777777" w:rsidR="00425734" w:rsidRDefault="00425734" w:rsidP="00425734">
      <w:pPr>
        <w:pStyle w:val="Default"/>
        <w:numPr>
          <w:ilvl w:val="0"/>
          <w:numId w:val="12"/>
        </w:numPr>
        <w:spacing w:after="15"/>
        <w:rPr>
          <w:color w:val="auto"/>
          <w:sz w:val="23"/>
          <w:szCs w:val="23"/>
        </w:rPr>
      </w:pPr>
      <w:r>
        <w:rPr>
          <w:color w:val="auto"/>
          <w:sz w:val="23"/>
          <w:szCs w:val="23"/>
        </w:rPr>
        <w:t xml:space="preserve">2019: Pre-Surgical Assessment </w:t>
      </w:r>
    </w:p>
    <w:p w14:paraId="6FD864CD" w14:textId="5CB096B1" w:rsidR="00425734" w:rsidRDefault="00425734" w:rsidP="00425734">
      <w:pPr>
        <w:pStyle w:val="Default"/>
        <w:numPr>
          <w:ilvl w:val="0"/>
          <w:numId w:val="12"/>
        </w:numPr>
        <w:spacing w:after="15"/>
        <w:rPr>
          <w:color w:val="auto"/>
          <w:sz w:val="23"/>
          <w:szCs w:val="23"/>
        </w:rPr>
      </w:pPr>
      <w:r>
        <w:rPr>
          <w:color w:val="auto"/>
          <w:sz w:val="23"/>
          <w:szCs w:val="23"/>
        </w:rPr>
        <w:t xml:space="preserve">2018: North American Veterinary Licensing exam </w:t>
      </w:r>
    </w:p>
    <w:p w14:paraId="5BA004E2" w14:textId="61F8063F" w:rsidR="00425734" w:rsidRDefault="00425734" w:rsidP="00425734">
      <w:pPr>
        <w:pStyle w:val="Default"/>
        <w:numPr>
          <w:ilvl w:val="0"/>
          <w:numId w:val="12"/>
        </w:numPr>
        <w:spacing w:after="15"/>
        <w:rPr>
          <w:color w:val="auto"/>
          <w:sz w:val="23"/>
          <w:szCs w:val="23"/>
        </w:rPr>
      </w:pPr>
      <w:r>
        <w:rPr>
          <w:color w:val="auto"/>
          <w:sz w:val="23"/>
          <w:szCs w:val="23"/>
        </w:rPr>
        <w:t xml:space="preserve">2017: Basic and Clinical Sciences Exam </w:t>
      </w:r>
    </w:p>
    <w:p w14:paraId="24E8280C" w14:textId="451D3596" w:rsidR="00425734" w:rsidRDefault="00425734" w:rsidP="00425734">
      <w:pPr>
        <w:pStyle w:val="Default"/>
        <w:numPr>
          <w:ilvl w:val="0"/>
          <w:numId w:val="12"/>
        </w:numPr>
        <w:spacing w:after="15"/>
        <w:rPr>
          <w:color w:val="auto"/>
          <w:sz w:val="23"/>
          <w:szCs w:val="23"/>
        </w:rPr>
      </w:pPr>
      <w:r>
        <w:rPr>
          <w:color w:val="auto"/>
          <w:sz w:val="23"/>
          <w:szCs w:val="23"/>
        </w:rPr>
        <w:t xml:space="preserve">2011: National Eligibility Test- Council of Scientific and Industrial Research- India </w:t>
      </w:r>
    </w:p>
    <w:p w14:paraId="795514F2" w14:textId="12829D0F" w:rsidR="00425734" w:rsidRDefault="00425734" w:rsidP="00425734">
      <w:pPr>
        <w:pStyle w:val="Default"/>
        <w:numPr>
          <w:ilvl w:val="0"/>
          <w:numId w:val="12"/>
        </w:numPr>
        <w:rPr>
          <w:color w:val="auto"/>
          <w:sz w:val="23"/>
          <w:szCs w:val="23"/>
        </w:rPr>
      </w:pPr>
      <w:r>
        <w:rPr>
          <w:color w:val="auto"/>
          <w:sz w:val="23"/>
          <w:szCs w:val="23"/>
        </w:rPr>
        <w:t xml:space="preserve">2011: National Eligibility Test- Indian Council of Agriculture Research </w:t>
      </w:r>
    </w:p>
    <w:p w14:paraId="501177C8" w14:textId="77777777" w:rsidR="00425734" w:rsidRDefault="00425734" w:rsidP="00425734">
      <w:pPr>
        <w:pStyle w:val="Default"/>
        <w:rPr>
          <w:color w:val="auto"/>
          <w:sz w:val="23"/>
          <w:szCs w:val="23"/>
        </w:rPr>
      </w:pPr>
    </w:p>
    <w:p w14:paraId="5BC818FC" w14:textId="77777777" w:rsidR="00425734" w:rsidRDefault="00425734" w:rsidP="00425734">
      <w:pPr>
        <w:pStyle w:val="Default"/>
        <w:rPr>
          <w:b/>
          <w:bCs/>
          <w:color w:val="auto"/>
          <w:sz w:val="23"/>
          <w:szCs w:val="23"/>
        </w:rPr>
      </w:pPr>
    </w:p>
    <w:p w14:paraId="31ADE7FE" w14:textId="77777777" w:rsidR="00425734" w:rsidRDefault="00425734" w:rsidP="00425734">
      <w:pPr>
        <w:pStyle w:val="Default"/>
        <w:rPr>
          <w:b/>
          <w:bCs/>
          <w:color w:val="auto"/>
          <w:sz w:val="23"/>
          <w:szCs w:val="23"/>
        </w:rPr>
      </w:pPr>
    </w:p>
    <w:p w14:paraId="3F22E40F" w14:textId="77777777" w:rsidR="00425734" w:rsidRDefault="00425734" w:rsidP="00425734">
      <w:pPr>
        <w:pStyle w:val="Default"/>
        <w:rPr>
          <w:b/>
          <w:bCs/>
          <w:color w:val="auto"/>
          <w:sz w:val="23"/>
          <w:szCs w:val="23"/>
        </w:rPr>
      </w:pPr>
    </w:p>
    <w:p w14:paraId="492D14D7" w14:textId="32DC0E71" w:rsidR="00425734" w:rsidRDefault="00425734" w:rsidP="00425734">
      <w:pPr>
        <w:pStyle w:val="Default"/>
        <w:rPr>
          <w:color w:val="auto"/>
          <w:sz w:val="18"/>
          <w:szCs w:val="18"/>
        </w:rPr>
      </w:pPr>
      <w:r>
        <w:rPr>
          <w:b/>
          <w:bCs/>
          <w:color w:val="auto"/>
          <w:sz w:val="23"/>
          <w:szCs w:val="23"/>
        </w:rPr>
        <w:lastRenderedPageBreak/>
        <w:t xml:space="preserve">PRESTIGIOUS SCHOLARSHIPS/FELLOWSHIPS </w:t>
      </w:r>
    </w:p>
    <w:p w14:paraId="61854622" w14:textId="77777777" w:rsidR="00425734" w:rsidRDefault="00425734" w:rsidP="00425734">
      <w:pPr>
        <w:pStyle w:val="Default"/>
        <w:rPr>
          <w:color w:val="auto"/>
        </w:rPr>
      </w:pPr>
    </w:p>
    <w:p w14:paraId="138FABFF" w14:textId="77777777" w:rsidR="00425734" w:rsidRDefault="00425734" w:rsidP="00425734">
      <w:pPr>
        <w:pStyle w:val="Default"/>
        <w:numPr>
          <w:ilvl w:val="0"/>
          <w:numId w:val="13"/>
        </w:numPr>
        <w:spacing w:after="86"/>
        <w:rPr>
          <w:color w:val="auto"/>
          <w:sz w:val="23"/>
          <w:szCs w:val="23"/>
        </w:rPr>
      </w:pPr>
      <w:r>
        <w:rPr>
          <w:color w:val="auto"/>
          <w:sz w:val="23"/>
          <w:szCs w:val="23"/>
        </w:rPr>
        <w:t>2020: Interprovincial Graduate Fellowship ($36000/year), University of Saskatchewan. Saskatoon, SK, Canada.</w:t>
      </w:r>
    </w:p>
    <w:p w14:paraId="0D3310E4" w14:textId="77777777" w:rsidR="00425734" w:rsidRDefault="00425734" w:rsidP="00425734">
      <w:pPr>
        <w:pStyle w:val="Default"/>
        <w:numPr>
          <w:ilvl w:val="0"/>
          <w:numId w:val="13"/>
        </w:numPr>
        <w:spacing w:after="86"/>
        <w:rPr>
          <w:color w:val="auto"/>
          <w:sz w:val="23"/>
          <w:szCs w:val="23"/>
        </w:rPr>
      </w:pPr>
      <w:r>
        <w:rPr>
          <w:color w:val="auto"/>
          <w:sz w:val="23"/>
          <w:szCs w:val="23"/>
        </w:rPr>
        <w:t xml:space="preserve"> 2019: Interprovincial Graduate Fellowship ($33000/year), University of Saskatchewan. Saskatoon, SK, Canada. </w:t>
      </w:r>
    </w:p>
    <w:p w14:paraId="577A78E8" w14:textId="09C60824" w:rsidR="00425734" w:rsidRDefault="00425734" w:rsidP="00425734">
      <w:pPr>
        <w:pStyle w:val="Default"/>
        <w:numPr>
          <w:ilvl w:val="0"/>
          <w:numId w:val="13"/>
        </w:numPr>
        <w:spacing w:after="86"/>
        <w:rPr>
          <w:color w:val="auto"/>
          <w:sz w:val="23"/>
          <w:szCs w:val="23"/>
        </w:rPr>
      </w:pPr>
      <w:r>
        <w:rPr>
          <w:color w:val="auto"/>
          <w:sz w:val="23"/>
          <w:szCs w:val="23"/>
        </w:rPr>
        <w:t xml:space="preserve">2014: Saskatchewan Innovation and Opportunity Scholarship ($10,000). University of Saskatchewan. Saskatoon, SK, Canada. </w:t>
      </w:r>
    </w:p>
    <w:p w14:paraId="1E60A593" w14:textId="77777777" w:rsidR="00425734" w:rsidRDefault="00425734" w:rsidP="00425734">
      <w:pPr>
        <w:pStyle w:val="Default"/>
        <w:numPr>
          <w:ilvl w:val="0"/>
          <w:numId w:val="13"/>
        </w:numPr>
        <w:spacing w:after="86"/>
        <w:rPr>
          <w:color w:val="auto"/>
          <w:sz w:val="23"/>
          <w:szCs w:val="23"/>
        </w:rPr>
      </w:pPr>
      <w:r>
        <w:rPr>
          <w:color w:val="auto"/>
          <w:sz w:val="23"/>
          <w:szCs w:val="23"/>
        </w:rPr>
        <w:t xml:space="preserve">2014: Non-devolved University Graduate Scholarship ($20,000/year for 3 years). College of Graduate Studies and Research, University of Saskatchewan. Saskatoon, SK, Canada. </w:t>
      </w:r>
    </w:p>
    <w:p w14:paraId="144CAC4A" w14:textId="414565D6" w:rsidR="00425734" w:rsidRDefault="00425734" w:rsidP="00425734">
      <w:pPr>
        <w:pStyle w:val="Default"/>
        <w:numPr>
          <w:ilvl w:val="0"/>
          <w:numId w:val="13"/>
        </w:numPr>
        <w:spacing w:after="86"/>
        <w:rPr>
          <w:color w:val="auto"/>
          <w:sz w:val="23"/>
          <w:szCs w:val="23"/>
        </w:rPr>
      </w:pPr>
      <w:r>
        <w:rPr>
          <w:color w:val="auto"/>
          <w:sz w:val="23"/>
          <w:szCs w:val="23"/>
        </w:rPr>
        <w:t xml:space="preserve">2009: Junior Research Fellowship ($250/month for 2 years). Indian Council of Agriculture Research. Izzatnagar, UP, India </w:t>
      </w:r>
    </w:p>
    <w:p w14:paraId="5C7A617B" w14:textId="77777777" w:rsidR="00425734" w:rsidRDefault="00425734" w:rsidP="00425734">
      <w:pPr>
        <w:pStyle w:val="Default"/>
        <w:rPr>
          <w:color w:val="auto"/>
          <w:sz w:val="23"/>
          <w:szCs w:val="23"/>
        </w:rPr>
      </w:pPr>
    </w:p>
    <w:p w14:paraId="5DFA9A47" w14:textId="77777777" w:rsidR="00425734" w:rsidRDefault="00425734" w:rsidP="00425734">
      <w:pPr>
        <w:pStyle w:val="Default"/>
        <w:rPr>
          <w:color w:val="auto"/>
          <w:sz w:val="23"/>
          <w:szCs w:val="23"/>
        </w:rPr>
      </w:pPr>
      <w:r>
        <w:rPr>
          <w:b/>
          <w:bCs/>
          <w:color w:val="auto"/>
          <w:sz w:val="23"/>
          <w:szCs w:val="23"/>
        </w:rPr>
        <w:t xml:space="preserve">RESEARCH EXCELLENCE AWARDS </w:t>
      </w:r>
    </w:p>
    <w:p w14:paraId="71FD7387" w14:textId="7230FE87" w:rsidR="00425734" w:rsidRDefault="00425734" w:rsidP="00425734">
      <w:pPr>
        <w:pStyle w:val="Default"/>
        <w:numPr>
          <w:ilvl w:val="0"/>
          <w:numId w:val="14"/>
        </w:numPr>
        <w:spacing w:after="53"/>
        <w:rPr>
          <w:color w:val="auto"/>
          <w:sz w:val="23"/>
          <w:szCs w:val="23"/>
        </w:rPr>
      </w:pPr>
      <w:r>
        <w:rPr>
          <w:color w:val="auto"/>
          <w:sz w:val="23"/>
          <w:szCs w:val="23"/>
        </w:rPr>
        <w:t xml:space="preserve">2017: Richard B. </w:t>
      </w:r>
      <w:proofErr w:type="spellStart"/>
      <w:r>
        <w:rPr>
          <w:color w:val="auto"/>
          <w:sz w:val="23"/>
          <w:szCs w:val="23"/>
        </w:rPr>
        <w:t>Rimler</w:t>
      </w:r>
      <w:proofErr w:type="spellEnd"/>
      <w:r>
        <w:rPr>
          <w:color w:val="auto"/>
          <w:sz w:val="23"/>
          <w:szCs w:val="23"/>
        </w:rPr>
        <w:t xml:space="preserve"> Memorial Research Paper Award ($2500) (Invited speaker), American Association of Avian pathologists, AVMA convention, Indianapolis, Indiana, USA. JAVMA News Archives. 2017. JAVMA, Vol 251(8): pp 864-888/ 2017 AAAP Awards. Avian Diseases: 61(4):421-427. </w:t>
      </w:r>
    </w:p>
    <w:p w14:paraId="2345E4CD" w14:textId="531516E7" w:rsidR="00425734" w:rsidRDefault="00425734" w:rsidP="00425734">
      <w:pPr>
        <w:pStyle w:val="Default"/>
        <w:numPr>
          <w:ilvl w:val="0"/>
          <w:numId w:val="14"/>
        </w:numPr>
        <w:rPr>
          <w:color w:val="auto"/>
          <w:sz w:val="23"/>
          <w:szCs w:val="23"/>
        </w:rPr>
      </w:pPr>
      <w:r>
        <w:rPr>
          <w:color w:val="auto"/>
          <w:sz w:val="23"/>
          <w:szCs w:val="23"/>
        </w:rPr>
        <w:t xml:space="preserve">Health Sciences Research Expo and 3rd place in Virology and Clinical Sciences category at Western College of Veterinary Medicine, University of Saskatchewan, Saskatoon, SK, Canada </w:t>
      </w:r>
    </w:p>
    <w:p w14:paraId="4B674F88" w14:textId="77777777" w:rsidR="00425734" w:rsidRDefault="00425734" w:rsidP="00425734">
      <w:pPr>
        <w:pStyle w:val="Default"/>
        <w:rPr>
          <w:color w:val="auto"/>
          <w:sz w:val="23"/>
          <w:szCs w:val="23"/>
        </w:rPr>
      </w:pPr>
    </w:p>
    <w:p w14:paraId="5563040C" w14:textId="0DDE03D6" w:rsidR="00425734" w:rsidRDefault="00425734" w:rsidP="00425734">
      <w:pPr>
        <w:pStyle w:val="Default"/>
        <w:numPr>
          <w:ilvl w:val="0"/>
          <w:numId w:val="14"/>
        </w:numPr>
        <w:spacing w:after="73"/>
        <w:rPr>
          <w:color w:val="auto"/>
          <w:sz w:val="23"/>
          <w:szCs w:val="23"/>
        </w:rPr>
      </w:pPr>
      <w:r>
        <w:rPr>
          <w:color w:val="auto"/>
          <w:sz w:val="23"/>
          <w:szCs w:val="23"/>
        </w:rPr>
        <w:t xml:space="preserve">2016: Best Poster Award, 3rd place in Virology and Clinical Sciences category at Western College of Veterinary Medicine, Canada </w:t>
      </w:r>
      <w:proofErr w:type="gramStart"/>
      <w:r>
        <w:rPr>
          <w:color w:val="auto"/>
          <w:sz w:val="23"/>
          <w:szCs w:val="23"/>
        </w:rPr>
        <w:t>and,</w:t>
      </w:r>
      <w:proofErr w:type="gramEnd"/>
      <w:r>
        <w:rPr>
          <w:color w:val="auto"/>
          <w:sz w:val="23"/>
          <w:szCs w:val="23"/>
        </w:rPr>
        <w:t xml:space="preserve"> 3rd place in Microbiology and Virology Category at Health Sciences Research Day, university of Saskatchewan, Saskatoon, SK, Canada. </w:t>
      </w:r>
    </w:p>
    <w:p w14:paraId="529F32ED" w14:textId="269173DD" w:rsidR="00425734" w:rsidRDefault="00425734" w:rsidP="00425734">
      <w:pPr>
        <w:pStyle w:val="Default"/>
        <w:numPr>
          <w:ilvl w:val="0"/>
          <w:numId w:val="14"/>
        </w:numPr>
        <w:spacing w:after="73"/>
        <w:rPr>
          <w:color w:val="auto"/>
          <w:sz w:val="23"/>
          <w:szCs w:val="23"/>
        </w:rPr>
      </w:pPr>
      <w:r>
        <w:rPr>
          <w:color w:val="auto"/>
          <w:sz w:val="23"/>
          <w:szCs w:val="23"/>
        </w:rPr>
        <w:t xml:space="preserve">2014: H. N. Memorial Gold Medal, Veterinary Clinics (Medicine, Gynecology and Surgery). College of Veterinary and Animal Sciences. Palampur, HP, India. </w:t>
      </w:r>
    </w:p>
    <w:p w14:paraId="40717D86" w14:textId="439B0CB6" w:rsidR="00425734" w:rsidRDefault="00425734" w:rsidP="00425734">
      <w:pPr>
        <w:pStyle w:val="Default"/>
        <w:numPr>
          <w:ilvl w:val="0"/>
          <w:numId w:val="14"/>
        </w:numPr>
        <w:spacing w:after="73"/>
        <w:rPr>
          <w:color w:val="auto"/>
          <w:sz w:val="23"/>
          <w:szCs w:val="23"/>
        </w:rPr>
      </w:pPr>
      <w:r>
        <w:rPr>
          <w:color w:val="auto"/>
          <w:sz w:val="23"/>
          <w:szCs w:val="23"/>
        </w:rPr>
        <w:t xml:space="preserve">2014: Certificate of Honor for Excellence in BVSC&amp;AH. College of Veterinary and Animal Sciences. Palampur, HP, India. </w:t>
      </w:r>
    </w:p>
    <w:p w14:paraId="5CE945D6" w14:textId="6FB1E3C2" w:rsidR="00425734" w:rsidRDefault="00425734" w:rsidP="00425734">
      <w:pPr>
        <w:pStyle w:val="Default"/>
        <w:numPr>
          <w:ilvl w:val="0"/>
          <w:numId w:val="14"/>
        </w:numPr>
        <w:spacing w:after="73"/>
        <w:rPr>
          <w:color w:val="auto"/>
          <w:sz w:val="23"/>
          <w:szCs w:val="23"/>
        </w:rPr>
      </w:pPr>
      <w:r>
        <w:rPr>
          <w:color w:val="auto"/>
          <w:sz w:val="23"/>
          <w:szCs w:val="23"/>
        </w:rPr>
        <w:t xml:space="preserve">2011: Narmada Hatcheries Young Scientist Award ($20). Gupta, </w:t>
      </w:r>
      <w:proofErr w:type="gramStart"/>
      <w:r>
        <w:rPr>
          <w:color w:val="auto"/>
          <w:sz w:val="23"/>
          <w:szCs w:val="23"/>
        </w:rPr>
        <w:t>Ashish</w:t>
      </w:r>
      <w:proofErr w:type="gramEnd"/>
      <w:r>
        <w:rPr>
          <w:color w:val="auto"/>
          <w:sz w:val="23"/>
          <w:szCs w:val="23"/>
        </w:rPr>
        <w:t xml:space="preserve"> and G </w:t>
      </w:r>
      <w:proofErr w:type="spellStart"/>
      <w:r>
        <w:rPr>
          <w:color w:val="auto"/>
          <w:sz w:val="23"/>
          <w:szCs w:val="23"/>
        </w:rPr>
        <w:t>Saikumar</w:t>
      </w:r>
      <w:proofErr w:type="spellEnd"/>
      <w:r>
        <w:rPr>
          <w:color w:val="auto"/>
          <w:sz w:val="23"/>
          <w:szCs w:val="23"/>
        </w:rPr>
        <w:t xml:space="preserve">. </w:t>
      </w:r>
    </w:p>
    <w:p w14:paraId="7C28F981" w14:textId="192D4EB0" w:rsidR="00425734" w:rsidRDefault="00425734" w:rsidP="00425734">
      <w:pPr>
        <w:pStyle w:val="Default"/>
        <w:numPr>
          <w:ilvl w:val="0"/>
          <w:numId w:val="14"/>
        </w:numPr>
        <w:rPr>
          <w:color w:val="auto"/>
          <w:sz w:val="23"/>
          <w:szCs w:val="23"/>
        </w:rPr>
      </w:pPr>
      <w:r>
        <w:rPr>
          <w:color w:val="auto"/>
          <w:sz w:val="23"/>
          <w:szCs w:val="23"/>
        </w:rPr>
        <w:t>2010: Best Poster Award, 1</w:t>
      </w:r>
      <w:r>
        <w:rPr>
          <w:color w:val="auto"/>
          <w:sz w:val="16"/>
          <w:szCs w:val="16"/>
        </w:rPr>
        <w:t xml:space="preserve">st </w:t>
      </w:r>
      <w:r>
        <w:rPr>
          <w:color w:val="auto"/>
          <w:sz w:val="23"/>
          <w:szCs w:val="23"/>
        </w:rPr>
        <w:t xml:space="preserve">Place. Neoplastic conditions in Swine. National Seminar on Advances in Animal Cancer Research in India, Division of Pathology, Indian Veterinary Research Institute. Izzatnagar, UP, India. </w:t>
      </w:r>
    </w:p>
    <w:p w14:paraId="4AF8D71A" w14:textId="77777777" w:rsidR="00425734" w:rsidRDefault="00425734" w:rsidP="00425734">
      <w:pPr>
        <w:pStyle w:val="Default"/>
        <w:rPr>
          <w:color w:val="auto"/>
          <w:sz w:val="23"/>
          <w:szCs w:val="23"/>
        </w:rPr>
      </w:pPr>
    </w:p>
    <w:p w14:paraId="4760E96B" w14:textId="77777777" w:rsidR="00425734" w:rsidRDefault="00425734" w:rsidP="00425734">
      <w:pPr>
        <w:pStyle w:val="Default"/>
        <w:rPr>
          <w:color w:val="auto"/>
          <w:sz w:val="23"/>
          <w:szCs w:val="23"/>
        </w:rPr>
      </w:pPr>
      <w:r>
        <w:rPr>
          <w:b/>
          <w:bCs/>
          <w:color w:val="auto"/>
          <w:sz w:val="23"/>
          <w:szCs w:val="23"/>
        </w:rPr>
        <w:t xml:space="preserve">PEER REVIEWED PUBLICATIONS/SCHOLARY WORK </w:t>
      </w:r>
    </w:p>
    <w:p w14:paraId="34A1763F" w14:textId="38BBAC2E" w:rsidR="00425734" w:rsidRDefault="00D949F3" w:rsidP="00425734">
      <w:pPr>
        <w:pStyle w:val="Default"/>
        <w:rPr>
          <w:color w:val="auto"/>
        </w:rPr>
      </w:pPr>
      <w:hyperlink r:id="rId5" w:history="1">
        <w:r w:rsidR="00585ACA">
          <w:rPr>
            <w:rStyle w:val="Hyperlink"/>
          </w:rPr>
          <w:t>AshishGupta_Web_of_Science_Researcher_CV_20240305 (1).pdf</w:t>
        </w:r>
      </w:hyperlink>
    </w:p>
    <w:p w14:paraId="0D11048B" w14:textId="77777777" w:rsidR="00425734" w:rsidRDefault="00425734" w:rsidP="00425734">
      <w:pPr>
        <w:pStyle w:val="Default"/>
        <w:rPr>
          <w:color w:val="auto"/>
          <w:sz w:val="23"/>
          <w:szCs w:val="23"/>
        </w:rPr>
      </w:pPr>
    </w:p>
    <w:p w14:paraId="60E8124C" w14:textId="77777777" w:rsidR="00425734" w:rsidRDefault="00425734" w:rsidP="00425734">
      <w:pPr>
        <w:pStyle w:val="Default"/>
        <w:rPr>
          <w:color w:val="auto"/>
          <w:sz w:val="23"/>
          <w:szCs w:val="23"/>
        </w:rPr>
      </w:pPr>
      <w:r>
        <w:rPr>
          <w:b/>
          <w:bCs/>
          <w:color w:val="auto"/>
          <w:sz w:val="23"/>
          <w:szCs w:val="23"/>
        </w:rPr>
        <w:t xml:space="preserve">BOOK CHAPTERS </w:t>
      </w:r>
    </w:p>
    <w:p w14:paraId="4212EA97" w14:textId="2A36993A" w:rsidR="00425734" w:rsidRDefault="00425734" w:rsidP="00FC7D62">
      <w:pPr>
        <w:pStyle w:val="Default"/>
        <w:numPr>
          <w:ilvl w:val="0"/>
          <w:numId w:val="15"/>
        </w:numPr>
        <w:spacing w:after="101"/>
        <w:rPr>
          <w:color w:val="auto"/>
          <w:sz w:val="23"/>
          <w:szCs w:val="23"/>
        </w:rPr>
      </w:pPr>
      <w:r>
        <w:rPr>
          <w:color w:val="auto"/>
          <w:sz w:val="23"/>
          <w:szCs w:val="23"/>
        </w:rPr>
        <w:t xml:space="preserve">Gupta, A., G, S. &amp; Arya, R. S. Classical Swine Fever: Molecular Diagnostic Tools. in </w:t>
      </w:r>
      <w:r>
        <w:rPr>
          <w:i/>
          <w:iCs/>
          <w:color w:val="auto"/>
          <w:sz w:val="23"/>
          <w:szCs w:val="23"/>
        </w:rPr>
        <w:t xml:space="preserve">Diseases of Farm Animals and Poultry and Molecular Diseases Diagnosis </w:t>
      </w:r>
      <w:r>
        <w:rPr>
          <w:color w:val="auto"/>
          <w:sz w:val="23"/>
          <w:szCs w:val="23"/>
        </w:rPr>
        <w:t xml:space="preserve">(eds. </w:t>
      </w:r>
      <w:proofErr w:type="spellStart"/>
      <w:r>
        <w:rPr>
          <w:color w:val="auto"/>
          <w:sz w:val="23"/>
          <w:szCs w:val="23"/>
        </w:rPr>
        <w:t>Somvansi</w:t>
      </w:r>
      <w:proofErr w:type="spellEnd"/>
      <w:r>
        <w:rPr>
          <w:color w:val="auto"/>
          <w:sz w:val="23"/>
          <w:szCs w:val="23"/>
        </w:rPr>
        <w:t xml:space="preserve">, R., </w:t>
      </w:r>
      <w:proofErr w:type="spellStart"/>
      <w:r>
        <w:rPr>
          <w:color w:val="auto"/>
          <w:sz w:val="23"/>
          <w:szCs w:val="23"/>
        </w:rPr>
        <w:t>Kataria</w:t>
      </w:r>
      <w:proofErr w:type="spellEnd"/>
      <w:r>
        <w:rPr>
          <w:color w:val="auto"/>
          <w:sz w:val="23"/>
          <w:szCs w:val="23"/>
        </w:rPr>
        <w:t xml:space="preserve">, J. M. &amp; Bind, R. B.) 148–157 (2012). </w:t>
      </w:r>
    </w:p>
    <w:p w14:paraId="6ABE7BCB" w14:textId="46707091" w:rsidR="00425734" w:rsidRDefault="00425734" w:rsidP="00FC7D62">
      <w:pPr>
        <w:pStyle w:val="Default"/>
        <w:numPr>
          <w:ilvl w:val="0"/>
          <w:numId w:val="15"/>
        </w:numPr>
        <w:rPr>
          <w:color w:val="auto"/>
          <w:sz w:val="23"/>
          <w:szCs w:val="23"/>
        </w:rPr>
      </w:pPr>
      <w:proofErr w:type="spellStart"/>
      <w:r>
        <w:rPr>
          <w:color w:val="auto"/>
          <w:sz w:val="23"/>
          <w:szCs w:val="23"/>
        </w:rPr>
        <w:t>Saikumar</w:t>
      </w:r>
      <w:proofErr w:type="spellEnd"/>
      <w:r>
        <w:rPr>
          <w:color w:val="auto"/>
          <w:sz w:val="23"/>
          <w:szCs w:val="23"/>
        </w:rPr>
        <w:t xml:space="preserve">, G. &amp; Gupta, A. Neoplastic Conditions in Swine. in </w:t>
      </w:r>
      <w:r>
        <w:rPr>
          <w:i/>
          <w:iCs/>
          <w:color w:val="auto"/>
          <w:sz w:val="23"/>
          <w:szCs w:val="23"/>
        </w:rPr>
        <w:t xml:space="preserve">Animal Cancer- Trends in Diagnosis, Treatment and Management </w:t>
      </w:r>
      <w:r>
        <w:rPr>
          <w:color w:val="auto"/>
          <w:sz w:val="23"/>
          <w:szCs w:val="23"/>
        </w:rPr>
        <w:t xml:space="preserve">(eds. </w:t>
      </w:r>
      <w:proofErr w:type="spellStart"/>
      <w:r>
        <w:rPr>
          <w:color w:val="auto"/>
          <w:sz w:val="23"/>
          <w:szCs w:val="23"/>
        </w:rPr>
        <w:t>Somvanshi</w:t>
      </w:r>
      <w:proofErr w:type="spellEnd"/>
      <w:r>
        <w:rPr>
          <w:color w:val="auto"/>
          <w:sz w:val="23"/>
          <w:szCs w:val="23"/>
        </w:rPr>
        <w:t xml:space="preserve">, R. &amp; </w:t>
      </w:r>
      <w:proofErr w:type="spellStart"/>
      <w:r>
        <w:rPr>
          <w:color w:val="auto"/>
          <w:sz w:val="23"/>
          <w:szCs w:val="23"/>
        </w:rPr>
        <w:t>Dhama</w:t>
      </w:r>
      <w:proofErr w:type="spellEnd"/>
      <w:r>
        <w:rPr>
          <w:color w:val="auto"/>
          <w:sz w:val="23"/>
          <w:szCs w:val="23"/>
        </w:rPr>
        <w:t xml:space="preserve">, K.) 58–71 (2014). </w:t>
      </w:r>
    </w:p>
    <w:p w14:paraId="28A00BE4" w14:textId="77777777" w:rsidR="00425734" w:rsidRDefault="00425734" w:rsidP="00425734">
      <w:pPr>
        <w:pStyle w:val="Default"/>
        <w:rPr>
          <w:color w:val="auto"/>
          <w:sz w:val="23"/>
          <w:szCs w:val="23"/>
        </w:rPr>
      </w:pPr>
    </w:p>
    <w:p w14:paraId="1EF4E7F2" w14:textId="77777777" w:rsidR="00425734" w:rsidRDefault="00425734" w:rsidP="00425734">
      <w:pPr>
        <w:pStyle w:val="Default"/>
        <w:rPr>
          <w:color w:val="auto"/>
          <w:sz w:val="23"/>
          <w:szCs w:val="23"/>
        </w:rPr>
      </w:pPr>
      <w:r>
        <w:rPr>
          <w:b/>
          <w:bCs/>
          <w:color w:val="auto"/>
          <w:sz w:val="23"/>
          <w:szCs w:val="23"/>
        </w:rPr>
        <w:t xml:space="preserve">NEWSLETTERS FOR RESEACRCH EXTESTION </w:t>
      </w:r>
    </w:p>
    <w:p w14:paraId="3472F8A5" w14:textId="406AFAE5" w:rsidR="00425734" w:rsidRDefault="00425734" w:rsidP="00FC7D62">
      <w:pPr>
        <w:pStyle w:val="Default"/>
        <w:numPr>
          <w:ilvl w:val="0"/>
          <w:numId w:val="16"/>
        </w:numPr>
        <w:spacing w:after="91"/>
        <w:rPr>
          <w:color w:val="auto"/>
          <w:sz w:val="23"/>
          <w:szCs w:val="23"/>
        </w:rPr>
      </w:pPr>
      <w:proofErr w:type="spellStart"/>
      <w:r>
        <w:rPr>
          <w:color w:val="auto"/>
          <w:sz w:val="23"/>
          <w:szCs w:val="23"/>
        </w:rPr>
        <w:t>Ayalew</w:t>
      </w:r>
      <w:proofErr w:type="spellEnd"/>
      <w:r>
        <w:rPr>
          <w:color w:val="auto"/>
          <w:sz w:val="23"/>
          <w:szCs w:val="23"/>
        </w:rPr>
        <w:t xml:space="preserve">, L. E., Fricke, J., Gupta, A., Chow-Lockerbie, B., Popowich, S., &amp; Gomis, S. (2017, December). Reovirus infections in broiler chickens. </w:t>
      </w:r>
      <w:r>
        <w:rPr>
          <w:i/>
          <w:iCs/>
          <w:color w:val="auto"/>
          <w:sz w:val="23"/>
          <w:szCs w:val="23"/>
        </w:rPr>
        <w:t>Chicken Farmers of Saskatchewan</w:t>
      </w:r>
      <w:r>
        <w:rPr>
          <w:color w:val="auto"/>
          <w:sz w:val="23"/>
          <w:szCs w:val="23"/>
        </w:rPr>
        <w:t xml:space="preserve">, 4. </w:t>
      </w:r>
    </w:p>
    <w:p w14:paraId="393ED3C7" w14:textId="01BC672E" w:rsidR="00425734" w:rsidRPr="00FC7D62" w:rsidRDefault="00425734" w:rsidP="00FC7D62">
      <w:pPr>
        <w:pStyle w:val="Default"/>
        <w:numPr>
          <w:ilvl w:val="0"/>
          <w:numId w:val="16"/>
        </w:numPr>
        <w:rPr>
          <w:color w:val="auto"/>
          <w:sz w:val="23"/>
          <w:szCs w:val="23"/>
        </w:rPr>
      </w:pPr>
      <w:proofErr w:type="spellStart"/>
      <w:r>
        <w:rPr>
          <w:color w:val="auto"/>
          <w:sz w:val="23"/>
          <w:szCs w:val="23"/>
        </w:rPr>
        <w:t>Ayalew</w:t>
      </w:r>
      <w:proofErr w:type="spellEnd"/>
      <w:r>
        <w:rPr>
          <w:color w:val="auto"/>
          <w:sz w:val="23"/>
          <w:szCs w:val="23"/>
        </w:rPr>
        <w:t>, L., Gupta, A., Fricke, J., Chow-Lockerbie, B., Popowich, S., &amp; Gomis, S. (2016</w:t>
      </w:r>
    </w:p>
    <w:p w14:paraId="3A4F3AEE" w14:textId="77777777" w:rsidR="00425734" w:rsidRPr="00FC7D62" w:rsidRDefault="00425734" w:rsidP="00FC7D62">
      <w:pPr>
        <w:pStyle w:val="Default"/>
        <w:pageBreakBefore/>
        <w:ind w:left="720"/>
        <w:rPr>
          <w:color w:val="auto"/>
          <w:sz w:val="23"/>
          <w:szCs w:val="23"/>
        </w:rPr>
      </w:pPr>
      <w:r w:rsidRPr="00FC7D62">
        <w:rPr>
          <w:color w:val="auto"/>
          <w:sz w:val="23"/>
          <w:szCs w:val="23"/>
        </w:rPr>
        <w:lastRenderedPageBreak/>
        <w:t xml:space="preserve">June). Avian Viral Arthritis. </w:t>
      </w:r>
      <w:r w:rsidRPr="00FC7D62">
        <w:rPr>
          <w:i/>
          <w:iCs/>
          <w:color w:val="auto"/>
          <w:sz w:val="23"/>
          <w:szCs w:val="23"/>
        </w:rPr>
        <w:t>Chicken Farmers of Saskatchewan</w:t>
      </w:r>
      <w:r w:rsidRPr="00FC7D62">
        <w:rPr>
          <w:color w:val="auto"/>
          <w:sz w:val="23"/>
          <w:szCs w:val="23"/>
        </w:rPr>
        <w:t xml:space="preserve">, 7. </w:t>
      </w:r>
    </w:p>
    <w:p w14:paraId="0C949ACD" w14:textId="1EC35C2F" w:rsidR="00425734" w:rsidRDefault="00425734" w:rsidP="00FC7D62">
      <w:pPr>
        <w:pStyle w:val="Default"/>
        <w:numPr>
          <w:ilvl w:val="0"/>
          <w:numId w:val="17"/>
        </w:numPr>
        <w:spacing w:after="96"/>
        <w:rPr>
          <w:color w:val="auto"/>
          <w:sz w:val="23"/>
          <w:szCs w:val="23"/>
        </w:rPr>
      </w:pPr>
      <w:proofErr w:type="spellStart"/>
      <w:r>
        <w:rPr>
          <w:color w:val="auto"/>
          <w:sz w:val="23"/>
          <w:szCs w:val="23"/>
        </w:rPr>
        <w:t>Ayalew</w:t>
      </w:r>
      <w:proofErr w:type="spellEnd"/>
      <w:r>
        <w:rPr>
          <w:color w:val="auto"/>
          <w:sz w:val="23"/>
          <w:szCs w:val="23"/>
        </w:rPr>
        <w:t xml:space="preserve">, L., Gupta, A., Lee, D., Kim, B., Fricke, J., Lockerbie, B., Popowich, S., &amp; Gomis, S. (2015, June). Reovirus Infection in Broilers and Broiler Breeders in Saskatchewan. </w:t>
      </w:r>
      <w:r>
        <w:rPr>
          <w:i/>
          <w:iCs/>
          <w:color w:val="auto"/>
          <w:sz w:val="23"/>
          <w:szCs w:val="23"/>
        </w:rPr>
        <w:t>Chicken Farmers of Saskatchewan</w:t>
      </w:r>
      <w:r>
        <w:rPr>
          <w:color w:val="auto"/>
          <w:sz w:val="23"/>
          <w:szCs w:val="23"/>
        </w:rPr>
        <w:t xml:space="preserve">, 6–7. </w:t>
      </w:r>
    </w:p>
    <w:p w14:paraId="3C0351E3" w14:textId="1280B365" w:rsidR="00425734" w:rsidRDefault="00425734" w:rsidP="00FC7D62">
      <w:pPr>
        <w:pStyle w:val="Default"/>
        <w:numPr>
          <w:ilvl w:val="0"/>
          <w:numId w:val="17"/>
        </w:numPr>
        <w:spacing w:after="96"/>
        <w:rPr>
          <w:color w:val="auto"/>
          <w:sz w:val="23"/>
          <w:szCs w:val="23"/>
        </w:rPr>
      </w:pPr>
      <w:r>
        <w:rPr>
          <w:color w:val="auto"/>
          <w:sz w:val="23"/>
          <w:szCs w:val="23"/>
        </w:rPr>
        <w:t xml:space="preserve">Gupta, A., Chand, S., Chander, V., Kumar, R., Kumar, M., &amp; S, N. (2011). Biosecurity: Boon to Poultry Industry. </w:t>
      </w:r>
      <w:r>
        <w:rPr>
          <w:i/>
          <w:iCs/>
          <w:color w:val="auto"/>
          <w:sz w:val="23"/>
          <w:szCs w:val="23"/>
        </w:rPr>
        <w:t>Poultry Line</w:t>
      </w:r>
      <w:r>
        <w:rPr>
          <w:color w:val="auto"/>
          <w:sz w:val="23"/>
          <w:szCs w:val="23"/>
        </w:rPr>
        <w:t xml:space="preserve">, 59–62. </w:t>
      </w:r>
    </w:p>
    <w:p w14:paraId="666939C5" w14:textId="55A5411C" w:rsidR="00425734" w:rsidRDefault="00425734" w:rsidP="00FC7D62">
      <w:pPr>
        <w:pStyle w:val="Default"/>
        <w:numPr>
          <w:ilvl w:val="0"/>
          <w:numId w:val="17"/>
        </w:numPr>
        <w:spacing w:after="96"/>
        <w:rPr>
          <w:color w:val="auto"/>
          <w:sz w:val="23"/>
          <w:szCs w:val="23"/>
        </w:rPr>
      </w:pPr>
      <w:r>
        <w:rPr>
          <w:color w:val="auto"/>
          <w:sz w:val="23"/>
          <w:szCs w:val="23"/>
        </w:rPr>
        <w:t xml:space="preserve">Gupta, A., Chand, S., Chander, V., Kumar, R., Kumar, M., &amp; S, N. (2012). Leptospirosis- Epidemiology, Pathogenesis and Control. </w:t>
      </w:r>
      <w:r>
        <w:rPr>
          <w:i/>
          <w:iCs/>
          <w:color w:val="auto"/>
          <w:sz w:val="23"/>
          <w:szCs w:val="23"/>
        </w:rPr>
        <w:t>Livestock Line</w:t>
      </w:r>
      <w:r>
        <w:rPr>
          <w:color w:val="auto"/>
          <w:sz w:val="23"/>
          <w:szCs w:val="23"/>
        </w:rPr>
        <w:t xml:space="preserve">, 9–18. </w:t>
      </w:r>
    </w:p>
    <w:p w14:paraId="6DDA1F44" w14:textId="23D75339" w:rsidR="00425734" w:rsidRDefault="00425734" w:rsidP="00FC7D62">
      <w:pPr>
        <w:pStyle w:val="Default"/>
        <w:numPr>
          <w:ilvl w:val="0"/>
          <w:numId w:val="17"/>
        </w:numPr>
        <w:rPr>
          <w:color w:val="auto"/>
          <w:sz w:val="23"/>
          <w:szCs w:val="23"/>
        </w:rPr>
      </w:pPr>
      <w:proofErr w:type="spellStart"/>
      <w:r>
        <w:rPr>
          <w:color w:val="auto"/>
          <w:sz w:val="23"/>
          <w:szCs w:val="23"/>
        </w:rPr>
        <w:t>Karunarathna</w:t>
      </w:r>
      <w:proofErr w:type="spellEnd"/>
      <w:r>
        <w:rPr>
          <w:color w:val="auto"/>
          <w:sz w:val="23"/>
          <w:szCs w:val="23"/>
        </w:rPr>
        <w:t xml:space="preserve">, </w:t>
      </w:r>
      <w:proofErr w:type="spellStart"/>
      <w:r>
        <w:rPr>
          <w:color w:val="auto"/>
          <w:sz w:val="23"/>
          <w:szCs w:val="23"/>
        </w:rPr>
        <w:t>Ruwani</w:t>
      </w:r>
      <w:proofErr w:type="spellEnd"/>
      <w:r>
        <w:rPr>
          <w:color w:val="auto"/>
          <w:sz w:val="23"/>
          <w:szCs w:val="23"/>
        </w:rPr>
        <w:t xml:space="preserve"> </w:t>
      </w:r>
      <w:proofErr w:type="spellStart"/>
      <w:r>
        <w:rPr>
          <w:color w:val="auto"/>
          <w:sz w:val="23"/>
          <w:szCs w:val="23"/>
        </w:rPr>
        <w:t>Wawryk</w:t>
      </w:r>
      <w:proofErr w:type="spellEnd"/>
      <w:r>
        <w:rPr>
          <w:color w:val="auto"/>
          <w:sz w:val="23"/>
          <w:szCs w:val="23"/>
        </w:rPr>
        <w:t xml:space="preserve">, M., Fricke, J., Gupta, A., Bandara, K., </w:t>
      </w:r>
      <w:proofErr w:type="spellStart"/>
      <w:r>
        <w:rPr>
          <w:color w:val="auto"/>
          <w:sz w:val="23"/>
          <w:szCs w:val="23"/>
        </w:rPr>
        <w:t>Derbawka</w:t>
      </w:r>
      <w:proofErr w:type="spellEnd"/>
      <w:r>
        <w:rPr>
          <w:color w:val="auto"/>
          <w:sz w:val="23"/>
          <w:szCs w:val="23"/>
        </w:rPr>
        <w:t xml:space="preserve">, Stephanie </w:t>
      </w:r>
      <w:proofErr w:type="spellStart"/>
      <w:r>
        <w:rPr>
          <w:color w:val="auto"/>
          <w:sz w:val="23"/>
          <w:szCs w:val="23"/>
        </w:rPr>
        <w:t>Vermet</w:t>
      </w:r>
      <w:proofErr w:type="spellEnd"/>
      <w:r>
        <w:rPr>
          <w:color w:val="auto"/>
          <w:sz w:val="23"/>
          <w:szCs w:val="23"/>
        </w:rPr>
        <w:t xml:space="preserve">, C., Lockerbie, B., Popowich, S., &amp; Gomis, S. (2015, April). Enterococcal Infections in Broiler Chickens. </w:t>
      </w:r>
      <w:r>
        <w:rPr>
          <w:i/>
          <w:iCs/>
          <w:color w:val="auto"/>
          <w:sz w:val="23"/>
          <w:szCs w:val="23"/>
        </w:rPr>
        <w:t>Chicken Farmers of Saskatchewan</w:t>
      </w:r>
      <w:r>
        <w:rPr>
          <w:color w:val="auto"/>
          <w:sz w:val="23"/>
          <w:szCs w:val="23"/>
        </w:rPr>
        <w:t xml:space="preserve">, 6–7. </w:t>
      </w:r>
    </w:p>
    <w:p w14:paraId="63EE78B3" w14:textId="77777777" w:rsidR="00425734" w:rsidRDefault="00425734" w:rsidP="00425734">
      <w:pPr>
        <w:pStyle w:val="Default"/>
        <w:rPr>
          <w:color w:val="auto"/>
          <w:sz w:val="23"/>
          <w:szCs w:val="23"/>
        </w:rPr>
      </w:pPr>
    </w:p>
    <w:p w14:paraId="4E9954C0" w14:textId="77777777" w:rsidR="00425734" w:rsidRDefault="00425734" w:rsidP="00425734">
      <w:pPr>
        <w:pStyle w:val="Default"/>
        <w:rPr>
          <w:color w:val="auto"/>
          <w:sz w:val="23"/>
          <w:szCs w:val="23"/>
        </w:rPr>
      </w:pPr>
      <w:r>
        <w:rPr>
          <w:b/>
          <w:bCs/>
          <w:color w:val="auto"/>
          <w:sz w:val="23"/>
          <w:szCs w:val="23"/>
        </w:rPr>
        <w:t xml:space="preserve">NATIONAL CENTRE FOR BIOTECHNOLOGY INFORMATION RESEARCH SUBMISSIONS </w:t>
      </w:r>
    </w:p>
    <w:p w14:paraId="6B552EE7" w14:textId="67188CD0" w:rsidR="00425734" w:rsidRDefault="00425734" w:rsidP="00FC7D62">
      <w:pPr>
        <w:pStyle w:val="Default"/>
        <w:numPr>
          <w:ilvl w:val="0"/>
          <w:numId w:val="18"/>
        </w:numPr>
        <w:spacing w:after="68"/>
        <w:rPr>
          <w:color w:val="auto"/>
          <w:sz w:val="23"/>
          <w:szCs w:val="23"/>
        </w:rPr>
      </w:pPr>
      <w:r>
        <w:rPr>
          <w:color w:val="auto"/>
          <w:sz w:val="23"/>
          <w:szCs w:val="23"/>
        </w:rPr>
        <w:t xml:space="preserve">Roy, Gwen, Gupta Ashish, Bollinger, </w:t>
      </w:r>
      <w:proofErr w:type="gramStart"/>
      <w:r>
        <w:rPr>
          <w:color w:val="auto"/>
          <w:sz w:val="23"/>
          <w:szCs w:val="23"/>
        </w:rPr>
        <w:t>Trent</w:t>
      </w:r>
      <w:proofErr w:type="gramEnd"/>
      <w:r>
        <w:rPr>
          <w:color w:val="auto"/>
          <w:sz w:val="23"/>
          <w:szCs w:val="23"/>
        </w:rPr>
        <w:t xml:space="preserve"> and Lockerbie- Chow, Betty. 2019. </w:t>
      </w:r>
      <w:proofErr w:type="spellStart"/>
      <w:r>
        <w:rPr>
          <w:color w:val="auto"/>
          <w:sz w:val="23"/>
          <w:szCs w:val="23"/>
        </w:rPr>
        <w:t>Isospora</w:t>
      </w:r>
      <w:proofErr w:type="spellEnd"/>
      <w:r>
        <w:rPr>
          <w:color w:val="auto"/>
          <w:sz w:val="23"/>
          <w:szCs w:val="23"/>
        </w:rPr>
        <w:t xml:space="preserve"> </w:t>
      </w:r>
      <w:proofErr w:type="spellStart"/>
      <w:r>
        <w:rPr>
          <w:color w:val="auto"/>
          <w:sz w:val="23"/>
          <w:szCs w:val="23"/>
        </w:rPr>
        <w:t>sp</w:t>
      </w:r>
      <w:proofErr w:type="spellEnd"/>
      <w:r>
        <w:rPr>
          <w:color w:val="auto"/>
          <w:sz w:val="23"/>
          <w:szCs w:val="23"/>
        </w:rPr>
        <w:t xml:space="preserve"> SK01 18S rRNA partial sequence. MN639700. </w:t>
      </w:r>
    </w:p>
    <w:p w14:paraId="3DF53600" w14:textId="0D9DFF6C" w:rsidR="00425734" w:rsidRDefault="00425734" w:rsidP="00FC7D62">
      <w:pPr>
        <w:pStyle w:val="Default"/>
        <w:numPr>
          <w:ilvl w:val="0"/>
          <w:numId w:val="19"/>
        </w:numPr>
        <w:spacing w:after="68"/>
        <w:rPr>
          <w:color w:val="auto"/>
          <w:sz w:val="23"/>
          <w:szCs w:val="23"/>
        </w:rPr>
      </w:pPr>
      <w:proofErr w:type="spellStart"/>
      <w:r>
        <w:rPr>
          <w:color w:val="auto"/>
          <w:sz w:val="23"/>
          <w:szCs w:val="23"/>
        </w:rPr>
        <w:t>Popowich</w:t>
      </w:r>
      <w:proofErr w:type="spellEnd"/>
      <w:r>
        <w:rPr>
          <w:color w:val="auto"/>
          <w:sz w:val="23"/>
          <w:szCs w:val="23"/>
        </w:rPr>
        <w:t xml:space="preserve">, Shelly, Gupta, Ashish, Chow-Lockerbie, B, </w:t>
      </w:r>
      <w:proofErr w:type="spellStart"/>
      <w:r>
        <w:rPr>
          <w:color w:val="auto"/>
          <w:sz w:val="23"/>
          <w:szCs w:val="23"/>
        </w:rPr>
        <w:t>Ayalew</w:t>
      </w:r>
      <w:proofErr w:type="spellEnd"/>
      <w:r>
        <w:rPr>
          <w:color w:val="auto"/>
          <w:sz w:val="23"/>
          <w:szCs w:val="23"/>
        </w:rPr>
        <w:t xml:space="preserve">, </w:t>
      </w:r>
      <w:proofErr w:type="spellStart"/>
      <w:r>
        <w:rPr>
          <w:color w:val="auto"/>
          <w:sz w:val="23"/>
          <w:szCs w:val="23"/>
        </w:rPr>
        <w:t>Lisanework</w:t>
      </w:r>
      <w:proofErr w:type="spellEnd"/>
      <w:r>
        <w:rPr>
          <w:color w:val="auto"/>
          <w:sz w:val="23"/>
          <w:szCs w:val="23"/>
        </w:rPr>
        <w:t xml:space="preserve">, Ambrose, Neil, </w:t>
      </w:r>
      <w:proofErr w:type="spellStart"/>
      <w:r>
        <w:rPr>
          <w:color w:val="auto"/>
          <w:sz w:val="23"/>
          <w:szCs w:val="23"/>
        </w:rPr>
        <w:t>Ojkic</w:t>
      </w:r>
      <w:proofErr w:type="spellEnd"/>
      <w:r>
        <w:rPr>
          <w:color w:val="auto"/>
          <w:sz w:val="23"/>
          <w:szCs w:val="23"/>
        </w:rPr>
        <w:t xml:space="preserve">, Davor, </w:t>
      </w:r>
      <w:proofErr w:type="spellStart"/>
      <w:r>
        <w:rPr>
          <w:color w:val="auto"/>
          <w:sz w:val="23"/>
          <w:szCs w:val="23"/>
        </w:rPr>
        <w:t>Gunawardana</w:t>
      </w:r>
      <w:proofErr w:type="spellEnd"/>
      <w:r>
        <w:rPr>
          <w:color w:val="auto"/>
          <w:sz w:val="23"/>
          <w:szCs w:val="23"/>
        </w:rPr>
        <w:t xml:space="preserve">, </w:t>
      </w:r>
      <w:proofErr w:type="spellStart"/>
      <w:r>
        <w:rPr>
          <w:color w:val="auto"/>
          <w:sz w:val="23"/>
          <w:szCs w:val="23"/>
        </w:rPr>
        <w:t>Thusari</w:t>
      </w:r>
      <w:proofErr w:type="spellEnd"/>
      <w:r>
        <w:rPr>
          <w:color w:val="auto"/>
          <w:sz w:val="23"/>
          <w:szCs w:val="23"/>
        </w:rPr>
        <w:t xml:space="preserve">, </w:t>
      </w:r>
      <w:proofErr w:type="spellStart"/>
      <w:r>
        <w:rPr>
          <w:color w:val="auto"/>
          <w:sz w:val="23"/>
          <w:szCs w:val="23"/>
        </w:rPr>
        <w:t>Kurukulasuriya</w:t>
      </w:r>
      <w:proofErr w:type="spellEnd"/>
      <w:r>
        <w:rPr>
          <w:color w:val="auto"/>
          <w:sz w:val="23"/>
          <w:szCs w:val="23"/>
        </w:rPr>
        <w:t xml:space="preserve">, Shanika, </w:t>
      </w:r>
      <w:proofErr w:type="spellStart"/>
      <w:r>
        <w:rPr>
          <w:color w:val="auto"/>
          <w:sz w:val="23"/>
          <w:szCs w:val="23"/>
        </w:rPr>
        <w:t>Willson</w:t>
      </w:r>
      <w:proofErr w:type="spellEnd"/>
      <w:r>
        <w:rPr>
          <w:color w:val="auto"/>
          <w:sz w:val="23"/>
          <w:szCs w:val="23"/>
        </w:rPr>
        <w:t xml:space="preserve">, Philip, </w:t>
      </w:r>
      <w:proofErr w:type="spellStart"/>
      <w:r>
        <w:rPr>
          <w:color w:val="auto"/>
          <w:sz w:val="23"/>
          <w:szCs w:val="23"/>
        </w:rPr>
        <w:t>Tikoo</w:t>
      </w:r>
      <w:proofErr w:type="spellEnd"/>
      <w:r>
        <w:rPr>
          <w:color w:val="auto"/>
          <w:sz w:val="23"/>
          <w:szCs w:val="23"/>
        </w:rPr>
        <w:t xml:space="preserve">, Suresh. and Gomis, S. 2018. Fowl adenovirus-2-SK (685) sequence. M288384. </w:t>
      </w:r>
    </w:p>
    <w:p w14:paraId="03256F00" w14:textId="4B00BB48" w:rsidR="00425734" w:rsidRDefault="00425734" w:rsidP="00FC7D62">
      <w:pPr>
        <w:pStyle w:val="Default"/>
        <w:numPr>
          <w:ilvl w:val="0"/>
          <w:numId w:val="19"/>
        </w:numPr>
        <w:spacing w:after="68"/>
        <w:rPr>
          <w:color w:val="auto"/>
          <w:sz w:val="23"/>
          <w:szCs w:val="23"/>
        </w:rPr>
      </w:pPr>
      <w:proofErr w:type="spellStart"/>
      <w:r>
        <w:rPr>
          <w:color w:val="auto"/>
          <w:sz w:val="23"/>
          <w:szCs w:val="23"/>
        </w:rPr>
        <w:t>Ayalew</w:t>
      </w:r>
      <w:proofErr w:type="spellEnd"/>
      <w:r>
        <w:rPr>
          <w:color w:val="auto"/>
          <w:sz w:val="23"/>
          <w:szCs w:val="23"/>
        </w:rPr>
        <w:t xml:space="preserve">, </w:t>
      </w:r>
      <w:proofErr w:type="spellStart"/>
      <w:r>
        <w:rPr>
          <w:color w:val="auto"/>
          <w:sz w:val="23"/>
          <w:szCs w:val="23"/>
        </w:rPr>
        <w:t>Lisanework</w:t>
      </w:r>
      <w:proofErr w:type="spellEnd"/>
      <w:r>
        <w:rPr>
          <w:color w:val="auto"/>
          <w:sz w:val="23"/>
          <w:szCs w:val="23"/>
        </w:rPr>
        <w:t xml:space="preserve"> E, Gupta, Ashish, Fricke, Jenny, Ahmed, Khawaja </w:t>
      </w:r>
      <w:proofErr w:type="spellStart"/>
      <w:r>
        <w:rPr>
          <w:color w:val="auto"/>
          <w:sz w:val="23"/>
          <w:szCs w:val="23"/>
        </w:rPr>
        <w:t>Ashfaque</w:t>
      </w:r>
      <w:proofErr w:type="spellEnd"/>
      <w:r>
        <w:rPr>
          <w:color w:val="auto"/>
          <w:sz w:val="23"/>
          <w:szCs w:val="23"/>
        </w:rPr>
        <w:t xml:space="preserve">, </w:t>
      </w:r>
      <w:proofErr w:type="spellStart"/>
      <w:r>
        <w:rPr>
          <w:color w:val="auto"/>
          <w:sz w:val="23"/>
          <w:szCs w:val="23"/>
        </w:rPr>
        <w:t>Popowich</w:t>
      </w:r>
      <w:proofErr w:type="spellEnd"/>
      <w:r>
        <w:rPr>
          <w:color w:val="auto"/>
          <w:sz w:val="23"/>
          <w:szCs w:val="23"/>
        </w:rPr>
        <w:t xml:space="preserve">, Shelly, Lockerbie, Betty, </w:t>
      </w:r>
      <w:proofErr w:type="spellStart"/>
      <w:r>
        <w:rPr>
          <w:color w:val="auto"/>
          <w:sz w:val="23"/>
          <w:szCs w:val="23"/>
        </w:rPr>
        <w:t>Tikoo</w:t>
      </w:r>
      <w:proofErr w:type="spellEnd"/>
      <w:r>
        <w:rPr>
          <w:color w:val="auto"/>
          <w:sz w:val="23"/>
          <w:szCs w:val="23"/>
        </w:rPr>
        <w:t xml:space="preserve">, Suresh K, </w:t>
      </w:r>
      <w:proofErr w:type="spellStart"/>
      <w:r>
        <w:rPr>
          <w:color w:val="auto"/>
          <w:sz w:val="23"/>
          <w:szCs w:val="23"/>
        </w:rPr>
        <w:t>Ojkic</w:t>
      </w:r>
      <w:proofErr w:type="spellEnd"/>
      <w:r>
        <w:rPr>
          <w:color w:val="auto"/>
          <w:sz w:val="23"/>
          <w:szCs w:val="23"/>
        </w:rPr>
        <w:t xml:space="preserve">, Davor and S Gomis. 2016. Avian reovirus sigma-C sequences. KX855899 to KX855926. NCBI submissions. </w:t>
      </w:r>
    </w:p>
    <w:p w14:paraId="4E20140A" w14:textId="28A64C09" w:rsidR="00425734" w:rsidRDefault="00425734" w:rsidP="00FC7D62">
      <w:pPr>
        <w:pStyle w:val="Default"/>
        <w:numPr>
          <w:ilvl w:val="0"/>
          <w:numId w:val="19"/>
        </w:numPr>
        <w:rPr>
          <w:color w:val="auto"/>
          <w:sz w:val="23"/>
          <w:szCs w:val="23"/>
        </w:rPr>
      </w:pPr>
      <w:proofErr w:type="spellStart"/>
      <w:r>
        <w:rPr>
          <w:color w:val="auto"/>
          <w:sz w:val="23"/>
          <w:szCs w:val="23"/>
        </w:rPr>
        <w:t>Tomar</w:t>
      </w:r>
      <w:proofErr w:type="spellEnd"/>
      <w:r>
        <w:rPr>
          <w:color w:val="auto"/>
          <w:sz w:val="23"/>
          <w:szCs w:val="23"/>
        </w:rPr>
        <w:t xml:space="preserve">, N, Gupta, A, Arya RS, Gupta, A and G </w:t>
      </w:r>
      <w:proofErr w:type="spellStart"/>
      <w:r>
        <w:rPr>
          <w:color w:val="auto"/>
          <w:sz w:val="23"/>
          <w:szCs w:val="23"/>
        </w:rPr>
        <w:t>Saikumar</w:t>
      </w:r>
      <w:proofErr w:type="spellEnd"/>
      <w:r>
        <w:rPr>
          <w:color w:val="auto"/>
          <w:sz w:val="23"/>
          <w:szCs w:val="23"/>
        </w:rPr>
        <w:t xml:space="preserve">. 2013. Classical swine fever virus isolate CSFV-PK15C-NG79-11. Complete Genome. KC5003764. NCBI submission. </w:t>
      </w:r>
    </w:p>
    <w:p w14:paraId="3FAD9096" w14:textId="77777777" w:rsidR="00425734" w:rsidRDefault="00425734" w:rsidP="00425734">
      <w:pPr>
        <w:pStyle w:val="Default"/>
        <w:rPr>
          <w:color w:val="auto"/>
          <w:sz w:val="23"/>
          <w:szCs w:val="23"/>
        </w:rPr>
      </w:pPr>
    </w:p>
    <w:p w14:paraId="0090A9E1" w14:textId="77777777" w:rsidR="00425734" w:rsidRDefault="00425734" w:rsidP="00425734">
      <w:pPr>
        <w:pStyle w:val="Default"/>
        <w:rPr>
          <w:color w:val="auto"/>
          <w:sz w:val="23"/>
          <w:szCs w:val="23"/>
        </w:rPr>
      </w:pPr>
      <w:r>
        <w:rPr>
          <w:b/>
          <w:bCs/>
          <w:color w:val="auto"/>
          <w:sz w:val="23"/>
          <w:szCs w:val="23"/>
        </w:rPr>
        <w:t xml:space="preserve">PREVIOUS PROJECTS </w:t>
      </w:r>
    </w:p>
    <w:p w14:paraId="48D1D8FB" w14:textId="668BFE98" w:rsidR="00425734" w:rsidRDefault="00425734" w:rsidP="00FC7D62">
      <w:pPr>
        <w:pStyle w:val="Default"/>
        <w:numPr>
          <w:ilvl w:val="0"/>
          <w:numId w:val="20"/>
        </w:numPr>
        <w:spacing w:after="58"/>
        <w:rPr>
          <w:color w:val="auto"/>
          <w:sz w:val="23"/>
          <w:szCs w:val="23"/>
        </w:rPr>
      </w:pPr>
      <w:r>
        <w:rPr>
          <w:color w:val="auto"/>
          <w:sz w:val="23"/>
          <w:szCs w:val="23"/>
        </w:rPr>
        <w:t xml:space="preserve">Control of inclusion body hepatitis in broiler chickens in Canada. IBH is an economically important fowl viral disease of broiler chickens. My PhD thesis project was to develop live, inactivated or subunit vaccines for its prevention and improving inactivated vaccines by adjuvant testing. </w:t>
      </w:r>
    </w:p>
    <w:p w14:paraId="357DF086" w14:textId="7FBF4397" w:rsidR="00425734" w:rsidRDefault="00425734" w:rsidP="00FC7D62">
      <w:pPr>
        <w:pStyle w:val="Default"/>
        <w:numPr>
          <w:ilvl w:val="0"/>
          <w:numId w:val="20"/>
        </w:numPr>
        <w:spacing w:after="58"/>
        <w:rPr>
          <w:color w:val="auto"/>
          <w:sz w:val="23"/>
          <w:szCs w:val="23"/>
        </w:rPr>
      </w:pPr>
      <w:r>
        <w:rPr>
          <w:color w:val="auto"/>
          <w:sz w:val="23"/>
          <w:szCs w:val="23"/>
        </w:rPr>
        <w:t xml:space="preserve">Charactering emerging avian reovirus infections in the broiler chicken industry in Canada: This disease has become a common problem in the broiler chicken industry in Canada. We are investigating the effects of </w:t>
      </w:r>
      <w:proofErr w:type="spellStart"/>
      <w:r>
        <w:rPr>
          <w:color w:val="auto"/>
          <w:sz w:val="23"/>
          <w:szCs w:val="23"/>
        </w:rPr>
        <w:t>reovirual</w:t>
      </w:r>
      <w:proofErr w:type="spellEnd"/>
      <w:r>
        <w:rPr>
          <w:color w:val="auto"/>
          <w:sz w:val="23"/>
          <w:szCs w:val="23"/>
        </w:rPr>
        <w:t xml:space="preserve"> vaccines against reoviral arthritis/tenosynovitis. </w:t>
      </w:r>
    </w:p>
    <w:p w14:paraId="3B8113BB" w14:textId="033319C8" w:rsidR="00425734" w:rsidRDefault="00425734" w:rsidP="00FC7D62">
      <w:pPr>
        <w:pStyle w:val="Default"/>
        <w:numPr>
          <w:ilvl w:val="0"/>
          <w:numId w:val="20"/>
        </w:numPr>
        <w:spacing w:after="58"/>
        <w:rPr>
          <w:color w:val="auto"/>
          <w:sz w:val="23"/>
          <w:szCs w:val="23"/>
        </w:rPr>
      </w:pPr>
      <w:r>
        <w:rPr>
          <w:color w:val="auto"/>
          <w:sz w:val="23"/>
          <w:szCs w:val="23"/>
        </w:rPr>
        <w:t xml:space="preserve">Control of variant infectious bursal disease virus in broiler chickens: IBD is highly prevalent viral disease in broiler breeders in Canada. Variant IBDV predominates in Canada which are not amenable to currently available commercial vaccines. The goals of the project to develop vaccines for the prevention of variant IBDVs. </w:t>
      </w:r>
    </w:p>
    <w:p w14:paraId="102F3F9C" w14:textId="4C6AB4BC" w:rsidR="00425734" w:rsidRPr="00FC7D62" w:rsidRDefault="00425734" w:rsidP="00FC7D62">
      <w:pPr>
        <w:pStyle w:val="Default"/>
        <w:numPr>
          <w:ilvl w:val="0"/>
          <w:numId w:val="20"/>
        </w:numPr>
        <w:rPr>
          <w:color w:val="auto"/>
          <w:sz w:val="23"/>
          <w:szCs w:val="23"/>
        </w:rPr>
      </w:pPr>
      <w:r>
        <w:rPr>
          <w:color w:val="auto"/>
          <w:sz w:val="23"/>
          <w:szCs w:val="23"/>
        </w:rPr>
        <w:t xml:space="preserve">Developing alternatives to antibiotics for antibiotic free chicken farming. </w:t>
      </w:r>
      <w:r w:rsidRPr="00FC7D62">
        <w:rPr>
          <w:color w:val="auto"/>
          <w:sz w:val="23"/>
          <w:szCs w:val="23"/>
        </w:rPr>
        <w:t xml:space="preserve">Immunostimulatory effects of oligonucleotides (ODN) containing CpG-motifs (CpG- ODN) against </w:t>
      </w:r>
      <w:r w:rsidRPr="00FC7D62">
        <w:rPr>
          <w:i/>
          <w:iCs/>
          <w:color w:val="auto"/>
          <w:sz w:val="23"/>
          <w:szCs w:val="23"/>
        </w:rPr>
        <w:t xml:space="preserve">Escherichia coli </w:t>
      </w:r>
      <w:r w:rsidRPr="00FC7D62">
        <w:rPr>
          <w:color w:val="auto"/>
          <w:sz w:val="23"/>
          <w:szCs w:val="23"/>
        </w:rPr>
        <w:t xml:space="preserve">infections in neonatal broiler chickens. </w:t>
      </w:r>
    </w:p>
    <w:p w14:paraId="7FA7FD23" w14:textId="02870095" w:rsidR="00425734" w:rsidRDefault="00425734" w:rsidP="00FC7D62">
      <w:pPr>
        <w:pStyle w:val="Default"/>
        <w:numPr>
          <w:ilvl w:val="0"/>
          <w:numId w:val="21"/>
        </w:numPr>
        <w:rPr>
          <w:color w:val="auto"/>
          <w:sz w:val="23"/>
          <w:szCs w:val="23"/>
        </w:rPr>
      </w:pPr>
      <w:r>
        <w:rPr>
          <w:color w:val="auto"/>
          <w:sz w:val="23"/>
          <w:szCs w:val="23"/>
        </w:rPr>
        <w:t xml:space="preserve">Identification of bacterial causes of mortality associated with yolk sac infections in hatching eggs. Incidence, </w:t>
      </w:r>
      <w:proofErr w:type="gramStart"/>
      <w:r>
        <w:rPr>
          <w:color w:val="auto"/>
          <w:sz w:val="23"/>
          <w:szCs w:val="23"/>
        </w:rPr>
        <w:t>pathogenesis</w:t>
      </w:r>
      <w:proofErr w:type="gramEnd"/>
      <w:r>
        <w:rPr>
          <w:color w:val="auto"/>
          <w:sz w:val="23"/>
          <w:szCs w:val="23"/>
        </w:rPr>
        <w:t xml:space="preserve"> and control measures of </w:t>
      </w:r>
      <w:r>
        <w:rPr>
          <w:i/>
          <w:iCs/>
          <w:color w:val="auto"/>
          <w:sz w:val="23"/>
          <w:szCs w:val="23"/>
        </w:rPr>
        <w:t xml:space="preserve">Enterococcus </w:t>
      </w:r>
      <w:r>
        <w:rPr>
          <w:color w:val="auto"/>
          <w:sz w:val="23"/>
          <w:szCs w:val="23"/>
        </w:rPr>
        <w:t xml:space="preserve">infections in chicken embryos and neonatal broiler chickens. </w:t>
      </w:r>
    </w:p>
    <w:p w14:paraId="6AA73421" w14:textId="77777777" w:rsidR="00425734" w:rsidRDefault="00425734" w:rsidP="00425734">
      <w:pPr>
        <w:pStyle w:val="Default"/>
        <w:rPr>
          <w:color w:val="auto"/>
          <w:sz w:val="23"/>
          <w:szCs w:val="23"/>
        </w:rPr>
      </w:pPr>
    </w:p>
    <w:p w14:paraId="2B87BF1D" w14:textId="77777777" w:rsidR="00425734" w:rsidRDefault="00425734" w:rsidP="00425734">
      <w:pPr>
        <w:pStyle w:val="Default"/>
        <w:rPr>
          <w:color w:val="auto"/>
          <w:sz w:val="23"/>
          <w:szCs w:val="23"/>
        </w:rPr>
      </w:pPr>
      <w:r>
        <w:rPr>
          <w:b/>
          <w:bCs/>
          <w:color w:val="auto"/>
          <w:sz w:val="23"/>
          <w:szCs w:val="23"/>
        </w:rPr>
        <w:t xml:space="preserve">CONFERENCES/SYMPOSIUM ATTENDED </w:t>
      </w:r>
    </w:p>
    <w:p w14:paraId="11BB8F4F" w14:textId="5957B31A" w:rsidR="00425734" w:rsidRDefault="00425734" w:rsidP="00FC7D62">
      <w:pPr>
        <w:pStyle w:val="Default"/>
        <w:numPr>
          <w:ilvl w:val="0"/>
          <w:numId w:val="22"/>
        </w:numPr>
        <w:spacing w:after="53"/>
        <w:rPr>
          <w:color w:val="auto"/>
          <w:sz w:val="23"/>
          <w:szCs w:val="23"/>
        </w:rPr>
      </w:pPr>
      <w:r>
        <w:rPr>
          <w:color w:val="auto"/>
          <w:sz w:val="23"/>
          <w:szCs w:val="23"/>
        </w:rPr>
        <w:t xml:space="preserve">2019: </w:t>
      </w:r>
      <w:proofErr w:type="gramStart"/>
      <w:r>
        <w:rPr>
          <w:color w:val="auto"/>
          <w:sz w:val="23"/>
          <w:szCs w:val="23"/>
        </w:rPr>
        <w:t>52</w:t>
      </w:r>
      <w:r>
        <w:rPr>
          <w:color w:val="auto"/>
          <w:sz w:val="16"/>
          <w:szCs w:val="16"/>
        </w:rPr>
        <w:t>th</w:t>
      </w:r>
      <w:proofErr w:type="gramEnd"/>
      <w:r>
        <w:rPr>
          <w:color w:val="auto"/>
          <w:sz w:val="16"/>
          <w:szCs w:val="16"/>
        </w:rPr>
        <w:t xml:space="preserve"> </w:t>
      </w:r>
      <w:r>
        <w:rPr>
          <w:color w:val="auto"/>
          <w:sz w:val="23"/>
          <w:szCs w:val="23"/>
        </w:rPr>
        <w:t xml:space="preserve">Annual Meeting of the Western Conference of Veterinary Diagnostic Pathologists (WCVDP). Saskatoon, SK. </w:t>
      </w:r>
    </w:p>
    <w:p w14:paraId="63758005" w14:textId="460AAE8D" w:rsidR="00425734" w:rsidRDefault="00425734" w:rsidP="00FC7D62">
      <w:pPr>
        <w:pStyle w:val="Default"/>
        <w:numPr>
          <w:ilvl w:val="0"/>
          <w:numId w:val="22"/>
        </w:numPr>
        <w:spacing w:after="53"/>
        <w:rPr>
          <w:color w:val="auto"/>
          <w:sz w:val="23"/>
          <w:szCs w:val="23"/>
        </w:rPr>
      </w:pPr>
      <w:r>
        <w:rPr>
          <w:color w:val="auto"/>
          <w:sz w:val="23"/>
          <w:szCs w:val="23"/>
        </w:rPr>
        <w:t xml:space="preserve">2019: American Association of Avian Pathologists (AAAP) Annual meeting. Washington DC. </w:t>
      </w:r>
    </w:p>
    <w:p w14:paraId="2DBD341B" w14:textId="22D73A94" w:rsidR="00425734" w:rsidRDefault="00425734" w:rsidP="00FC7D62">
      <w:pPr>
        <w:pStyle w:val="Default"/>
        <w:numPr>
          <w:ilvl w:val="0"/>
          <w:numId w:val="22"/>
        </w:numPr>
        <w:spacing w:after="53"/>
        <w:rPr>
          <w:color w:val="auto"/>
          <w:sz w:val="23"/>
          <w:szCs w:val="23"/>
        </w:rPr>
      </w:pPr>
      <w:r>
        <w:rPr>
          <w:color w:val="auto"/>
          <w:sz w:val="23"/>
          <w:szCs w:val="23"/>
        </w:rPr>
        <w:t xml:space="preserve">2019: 68th Western Poultry Disease Conference (WPDC). Puerto Vallarta, Mexico. </w:t>
      </w:r>
    </w:p>
    <w:p w14:paraId="4E84C60D" w14:textId="35EF1410" w:rsidR="00425734" w:rsidRDefault="00425734" w:rsidP="00FC7D62">
      <w:pPr>
        <w:pStyle w:val="Default"/>
        <w:numPr>
          <w:ilvl w:val="0"/>
          <w:numId w:val="22"/>
        </w:numPr>
        <w:spacing w:after="53"/>
        <w:rPr>
          <w:color w:val="auto"/>
          <w:sz w:val="23"/>
          <w:szCs w:val="23"/>
        </w:rPr>
      </w:pPr>
      <w:r>
        <w:rPr>
          <w:color w:val="auto"/>
          <w:sz w:val="23"/>
          <w:szCs w:val="23"/>
        </w:rPr>
        <w:lastRenderedPageBreak/>
        <w:t>2017: 50</w:t>
      </w:r>
      <w:r>
        <w:rPr>
          <w:color w:val="auto"/>
          <w:sz w:val="16"/>
          <w:szCs w:val="16"/>
        </w:rPr>
        <w:t xml:space="preserve">th </w:t>
      </w:r>
      <w:r>
        <w:rPr>
          <w:color w:val="auto"/>
          <w:sz w:val="23"/>
          <w:szCs w:val="23"/>
        </w:rPr>
        <w:t xml:space="preserve">Annual Meeting of the Western Conference of Veterinary Diagnostic Pathologists (WCVDP). Saskatoon, SK. </w:t>
      </w:r>
    </w:p>
    <w:p w14:paraId="56AEBD2F" w14:textId="2FE16A8D" w:rsidR="00425734" w:rsidRDefault="00425734" w:rsidP="00FC7D62">
      <w:pPr>
        <w:pStyle w:val="Default"/>
        <w:numPr>
          <w:ilvl w:val="0"/>
          <w:numId w:val="22"/>
        </w:numPr>
        <w:spacing w:after="53"/>
        <w:rPr>
          <w:color w:val="auto"/>
          <w:sz w:val="23"/>
          <w:szCs w:val="23"/>
        </w:rPr>
      </w:pPr>
      <w:r>
        <w:rPr>
          <w:color w:val="auto"/>
          <w:sz w:val="23"/>
          <w:szCs w:val="23"/>
        </w:rPr>
        <w:t xml:space="preserve">2017: American Association of Avian Pathologists (AAAP) Annual meeting. Indianapolis, IN. </w:t>
      </w:r>
    </w:p>
    <w:p w14:paraId="089C9376" w14:textId="026EFC2A" w:rsidR="00425734" w:rsidRDefault="00425734" w:rsidP="00FC7D62">
      <w:pPr>
        <w:pStyle w:val="Default"/>
        <w:numPr>
          <w:ilvl w:val="0"/>
          <w:numId w:val="22"/>
        </w:numPr>
        <w:spacing w:after="53"/>
        <w:rPr>
          <w:color w:val="auto"/>
          <w:sz w:val="23"/>
          <w:szCs w:val="23"/>
        </w:rPr>
      </w:pPr>
      <w:r>
        <w:rPr>
          <w:color w:val="auto"/>
          <w:sz w:val="23"/>
          <w:szCs w:val="23"/>
        </w:rPr>
        <w:t xml:space="preserve">2017: 66th Western Poultry Disease Conference (WPDC). Sacramento, CA. </w:t>
      </w:r>
    </w:p>
    <w:p w14:paraId="79D1D21B" w14:textId="75C17AA9" w:rsidR="00425734" w:rsidRDefault="00425734" w:rsidP="00FC7D62">
      <w:pPr>
        <w:pStyle w:val="Default"/>
        <w:numPr>
          <w:ilvl w:val="0"/>
          <w:numId w:val="22"/>
        </w:numPr>
        <w:spacing w:after="53"/>
        <w:rPr>
          <w:color w:val="auto"/>
          <w:sz w:val="23"/>
          <w:szCs w:val="23"/>
        </w:rPr>
      </w:pPr>
      <w:r>
        <w:rPr>
          <w:color w:val="auto"/>
          <w:sz w:val="23"/>
          <w:szCs w:val="23"/>
        </w:rPr>
        <w:t xml:space="preserve">2016: 49th Annual Meeting of the Western Conference of Veterinary Diagnostic Pathologists (WCVDP). Saskatoon, SK. </w:t>
      </w:r>
    </w:p>
    <w:p w14:paraId="01765783" w14:textId="5A8DB70A" w:rsidR="00425734" w:rsidRDefault="00425734" w:rsidP="00FC7D62">
      <w:pPr>
        <w:pStyle w:val="Default"/>
        <w:numPr>
          <w:ilvl w:val="0"/>
          <w:numId w:val="22"/>
        </w:numPr>
        <w:spacing w:after="53"/>
        <w:rPr>
          <w:color w:val="auto"/>
          <w:sz w:val="23"/>
          <w:szCs w:val="23"/>
        </w:rPr>
      </w:pPr>
      <w:r>
        <w:rPr>
          <w:color w:val="auto"/>
          <w:sz w:val="23"/>
          <w:szCs w:val="23"/>
        </w:rPr>
        <w:t xml:space="preserve">2016: 65th Western Poultry Disease Conference (WPDC). Vancouver, BC. </w:t>
      </w:r>
    </w:p>
    <w:p w14:paraId="34080040" w14:textId="5491849E" w:rsidR="00425734" w:rsidRDefault="00425734" w:rsidP="00FC7D62">
      <w:pPr>
        <w:pStyle w:val="Default"/>
        <w:numPr>
          <w:ilvl w:val="0"/>
          <w:numId w:val="22"/>
        </w:numPr>
        <w:spacing w:after="53"/>
        <w:rPr>
          <w:color w:val="auto"/>
          <w:sz w:val="23"/>
          <w:szCs w:val="23"/>
        </w:rPr>
      </w:pPr>
      <w:r>
        <w:rPr>
          <w:color w:val="auto"/>
          <w:sz w:val="23"/>
          <w:szCs w:val="23"/>
        </w:rPr>
        <w:t xml:space="preserve">2016: Poultry Industrial Meeting. Saskatoon, SK. </w:t>
      </w:r>
    </w:p>
    <w:p w14:paraId="31FE71EA" w14:textId="353BF7C5" w:rsidR="00425734" w:rsidRDefault="00425734" w:rsidP="00FC7D62">
      <w:pPr>
        <w:pStyle w:val="Default"/>
        <w:numPr>
          <w:ilvl w:val="0"/>
          <w:numId w:val="22"/>
        </w:numPr>
        <w:spacing w:after="53"/>
        <w:rPr>
          <w:color w:val="auto"/>
          <w:sz w:val="23"/>
          <w:szCs w:val="23"/>
        </w:rPr>
      </w:pPr>
      <w:r>
        <w:rPr>
          <w:color w:val="auto"/>
          <w:sz w:val="23"/>
          <w:szCs w:val="23"/>
        </w:rPr>
        <w:t xml:space="preserve">2015: 48th Annual Meeting of the Western Conference of Veterinary Diagnostic Pathology (WCVDP). Abbotsford, BC. </w:t>
      </w:r>
    </w:p>
    <w:p w14:paraId="0964FB1C" w14:textId="1ED9D025" w:rsidR="00425734" w:rsidRDefault="00425734" w:rsidP="00FC7D62">
      <w:pPr>
        <w:pStyle w:val="Default"/>
        <w:numPr>
          <w:ilvl w:val="0"/>
          <w:numId w:val="22"/>
        </w:numPr>
        <w:spacing w:after="53"/>
        <w:rPr>
          <w:color w:val="auto"/>
          <w:sz w:val="23"/>
          <w:szCs w:val="23"/>
        </w:rPr>
      </w:pPr>
      <w:r>
        <w:rPr>
          <w:color w:val="auto"/>
          <w:sz w:val="23"/>
          <w:szCs w:val="23"/>
        </w:rPr>
        <w:t xml:space="preserve">2015: American Association of Avian Pathologists (AAAP) Annual meeting. Boston, MA. </w:t>
      </w:r>
    </w:p>
    <w:p w14:paraId="02021BE2" w14:textId="5F0E8E3B" w:rsidR="00425734" w:rsidRDefault="00425734" w:rsidP="00FC7D62">
      <w:pPr>
        <w:pStyle w:val="Default"/>
        <w:numPr>
          <w:ilvl w:val="0"/>
          <w:numId w:val="22"/>
        </w:numPr>
        <w:spacing w:after="53"/>
        <w:rPr>
          <w:color w:val="auto"/>
          <w:sz w:val="23"/>
          <w:szCs w:val="23"/>
        </w:rPr>
      </w:pPr>
      <w:r>
        <w:rPr>
          <w:color w:val="auto"/>
          <w:sz w:val="23"/>
          <w:szCs w:val="23"/>
        </w:rPr>
        <w:t xml:space="preserve">2015: XVII International Symposium of the World Association of Veterinary Laboratory Diagnosticians (WAVLD). Saskatoon, SK. </w:t>
      </w:r>
    </w:p>
    <w:p w14:paraId="25F45980" w14:textId="7DA4988C" w:rsidR="00425734" w:rsidRDefault="00425734" w:rsidP="00FC7D62">
      <w:pPr>
        <w:pStyle w:val="Default"/>
        <w:numPr>
          <w:ilvl w:val="0"/>
          <w:numId w:val="22"/>
        </w:numPr>
        <w:spacing w:after="53"/>
        <w:rPr>
          <w:color w:val="auto"/>
          <w:sz w:val="23"/>
          <w:szCs w:val="23"/>
        </w:rPr>
      </w:pPr>
      <w:r>
        <w:rPr>
          <w:color w:val="auto"/>
          <w:sz w:val="23"/>
          <w:szCs w:val="23"/>
        </w:rPr>
        <w:t xml:space="preserve">2015: Poultry Industrial Meeting. Saskatoon, SK. </w:t>
      </w:r>
    </w:p>
    <w:p w14:paraId="2A1A3BAA" w14:textId="1262127B" w:rsidR="00425734" w:rsidRDefault="00425734" w:rsidP="00FC7D62">
      <w:pPr>
        <w:pStyle w:val="Default"/>
        <w:numPr>
          <w:ilvl w:val="0"/>
          <w:numId w:val="22"/>
        </w:numPr>
        <w:spacing w:after="53"/>
        <w:rPr>
          <w:color w:val="auto"/>
          <w:sz w:val="23"/>
          <w:szCs w:val="23"/>
        </w:rPr>
      </w:pPr>
      <w:r>
        <w:rPr>
          <w:color w:val="auto"/>
          <w:sz w:val="23"/>
          <w:szCs w:val="23"/>
        </w:rPr>
        <w:t>2011: National symposium on ‘</w:t>
      </w:r>
      <w:r>
        <w:rPr>
          <w:i/>
          <w:iCs/>
          <w:color w:val="auto"/>
          <w:sz w:val="23"/>
          <w:szCs w:val="23"/>
        </w:rPr>
        <w:t>Innovative Research Approaches for Diagnostic Pathology</w:t>
      </w:r>
      <w:r>
        <w:rPr>
          <w:color w:val="auto"/>
          <w:sz w:val="23"/>
          <w:szCs w:val="23"/>
        </w:rPr>
        <w:t xml:space="preserve">’ XXVIII Annual Conference of Indian Association of Veterinary Pathologists. Chennai, TN, India. </w:t>
      </w:r>
    </w:p>
    <w:p w14:paraId="4B6FA569" w14:textId="5711E594" w:rsidR="00425734" w:rsidRDefault="00425734" w:rsidP="00FC7D62">
      <w:pPr>
        <w:pStyle w:val="Default"/>
        <w:numPr>
          <w:ilvl w:val="0"/>
          <w:numId w:val="22"/>
        </w:numPr>
        <w:spacing w:after="53"/>
        <w:rPr>
          <w:color w:val="auto"/>
          <w:sz w:val="23"/>
          <w:szCs w:val="23"/>
        </w:rPr>
      </w:pPr>
      <w:r>
        <w:rPr>
          <w:color w:val="auto"/>
          <w:sz w:val="23"/>
          <w:szCs w:val="23"/>
        </w:rPr>
        <w:t xml:space="preserve">2011: National Symposium on New Paradigms in Laboratory Animal Science in an Era of Advanced Biomedical Research. Izzatnagar, UP, India. </w:t>
      </w:r>
    </w:p>
    <w:p w14:paraId="15299BA1" w14:textId="1A8BA4A0" w:rsidR="00425734" w:rsidRDefault="00425734" w:rsidP="00FC7D62">
      <w:pPr>
        <w:pStyle w:val="Default"/>
        <w:numPr>
          <w:ilvl w:val="0"/>
          <w:numId w:val="22"/>
        </w:numPr>
        <w:spacing w:after="53"/>
        <w:rPr>
          <w:color w:val="auto"/>
          <w:sz w:val="23"/>
          <w:szCs w:val="23"/>
        </w:rPr>
      </w:pPr>
      <w:r>
        <w:rPr>
          <w:color w:val="auto"/>
          <w:sz w:val="23"/>
          <w:szCs w:val="23"/>
        </w:rPr>
        <w:t xml:space="preserve">2010: National Seminar on </w:t>
      </w:r>
      <w:r>
        <w:rPr>
          <w:i/>
          <w:iCs/>
          <w:color w:val="auto"/>
          <w:sz w:val="23"/>
          <w:szCs w:val="23"/>
        </w:rPr>
        <w:t xml:space="preserve">Advances in Animal Cancer Research in India: Diagnosis, Treatment and Clinical Management. </w:t>
      </w:r>
      <w:r>
        <w:rPr>
          <w:color w:val="auto"/>
          <w:sz w:val="23"/>
          <w:szCs w:val="23"/>
        </w:rPr>
        <w:t xml:space="preserve">Izzatnagar, UP, India. </w:t>
      </w:r>
    </w:p>
    <w:p w14:paraId="78442FA0" w14:textId="74C4AFED" w:rsidR="00425734" w:rsidRDefault="00425734" w:rsidP="00FC7D62">
      <w:pPr>
        <w:pStyle w:val="Default"/>
        <w:numPr>
          <w:ilvl w:val="0"/>
          <w:numId w:val="22"/>
        </w:numPr>
        <w:rPr>
          <w:color w:val="auto"/>
          <w:sz w:val="23"/>
          <w:szCs w:val="23"/>
        </w:rPr>
      </w:pPr>
      <w:r>
        <w:rPr>
          <w:color w:val="auto"/>
          <w:sz w:val="23"/>
          <w:szCs w:val="23"/>
        </w:rPr>
        <w:t>2010: International conference on ‘</w:t>
      </w:r>
      <w:r>
        <w:rPr>
          <w:i/>
          <w:iCs/>
          <w:color w:val="auto"/>
          <w:sz w:val="23"/>
          <w:szCs w:val="23"/>
        </w:rPr>
        <w:t xml:space="preserve">Physiological Capacity Building in Livestock under Changing Climatic Scenario’. </w:t>
      </w:r>
      <w:r>
        <w:rPr>
          <w:color w:val="auto"/>
          <w:sz w:val="23"/>
          <w:szCs w:val="23"/>
        </w:rPr>
        <w:t xml:space="preserve">Bareilly, UP, India. </w:t>
      </w:r>
    </w:p>
    <w:p w14:paraId="650FAE3B" w14:textId="77777777" w:rsidR="001F324C" w:rsidRDefault="001F324C"/>
    <w:sectPr w:rsidR="001F324C" w:rsidSect="001D4040">
      <w:pgSz w:w="12240" w:h="16340"/>
      <w:pgMar w:top="1792" w:right="850" w:bottom="838"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39BD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653E5"/>
    <w:multiLevelType w:val="hybridMultilevel"/>
    <w:tmpl w:val="7290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C50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2337D1"/>
    <w:multiLevelType w:val="hybridMultilevel"/>
    <w:tmpl w:val="062283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AFB5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391AD8"/>
    <w:multiLevelType w:val="hybridMultilevel"/>
    <w:tmpl w:val="7F3A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DB0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B75955"/>
    <w:multiLevelType w:val="hybridMultilevel"/>
    <w:tmpl w:val="BE2629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2F42845"/>
    <w:multiLevelType w:val="hybridMultilevel"/>
    <w:tmpl w:val="663097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C6505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FE7DB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00A2EAC"/>
    <w:multiLevelType w:val="hybridMultilevel"/>
    <w:tmpl w:val="81064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1D737FC"/>
    <w:multiLevelType w:val="hybridMultilevel"/>
    <w:tmpl w:val="FF26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40A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CF07B72"/>
    <w:multiLevelType w:val="hybridMultilevel"/>
    <w:tmpl w:val="35B261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7556A7"/>
    <w:multiLevelType w:val="hybridMultilevel"/>
    <w:tmpl w:val="FB325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1DD4917"/>
    <w:multiLevelType w:val="hybridMultilevel"/>
    <w:tmpl w:val="6F9E83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7F21ADD"/>
    <w:multiLevelType w:val="hybridMultilevel"/>
    <w:tmpl w:val="A5C4F9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A208D9"/>
    <w:multiLevelType w:val="hybridMultilevel"/>
    <w:tmpl w:val="4640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75996"/>
    <w:multiLevelType w:val="hybridMultilevel"/>
    <w:tmpl w:val="44D0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E60E28"/>
    <w:multiLevelType w:val="hybridMultilevel"/>
    <w:tmpl w:val="6D1C6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72D45D6"/>
    <w:multiLevelType w:val="hybridMultilevel"/>
    <w:tmpl w:val="A7D626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93279720">
    <w:abstractNumId w:val="0"/>
  </w:num>
  <w:num w:numId="2" w16cid:durableId="2110393053">
    <w:abstractNumId w:val="10"/>
  </w:num>
  <w:num w:numId="3" w16cid:durableId="1980960731">
    <w:abstractNumId w:val="13"/>
  </w:num>
  <w:num w:numId="4" w16cid:durableId="29261488">
    <w:abstractNumId w:val="2"/>
  </w:num>
  <w:num w:numId="5" w16cid:durableId="1896811813">
    <w:abstractNumId w:val="4"/>
  </w:num>
  <w:num w:numId="6" w16cid:durableId="2027243249">
    <w:abstractNumId w:val="6"/>
  </w:num>
  <w:num w:numId="7" w16cid:durableId="1135757858">
    <w:abstractNumId w:val="9"/>
  </w:num>
  <w:num w:numId="8" w16cid:durableId="1155224734">
    <w:abstractNumId w:val="21"/>
  </w:num>
  <w:num w:numId="9" w16cid:durableId="1334645803">
    <w:abstractNumId w:val="20"/>
  </w:num>
  <w:num w:numId="10" w16cid:durableId="574900670">
    <w:abstractNumId w:val="15"/>
  </w:num>
  <w:num w:numId="11" w16cid:durableId="580875133">
    <w:abstractNumId w:val="17"/>
  </w:num>
  <w:num w:numId="12" w16cid:durableId="1791509983">
    <w:abstractNumId w:val="14"/>
  </w:num>
  <w:num w:numId="13" w16cid:durableId="682246943">
    <w:abstractNumId w:val="11"/>
  </w:num>
  <w:num w:numId="14" w16cid:durableId="1698896613">
    <w:abstractNumId w:val="3"/>
  </w:num>
  <w:num w:numId="15" w16cid:durableId="507910122">
    <w:abstractNumId w:val="5"/>
  </w:num>
  <w:num w:numId="16" w16cid:durableId="573051343">
    <w:abstractNumId w:val="18"/>
  </w:num>
  <w:num w:numId="17" w16cid:durableId="1623489968">
    <w:abstractNumId w:val="8"/>
  </w:num>
  <w:num w:numId="18" w16cid:durableId="269968561">
    <w:abstractNumId w:val="7"/>
  </w:num>
  <w:num w:numId="19" w16cid:durableId="1978105500">
    <w:abstractNumId w:val="1"/>
  </w:num>
  <w:num w:numId="20" w16cid:durableId="599609894">
    <w:abstractNumId w:val="12"/>
  </w:num>
  <w:num w:numId="21" w16cid:durableId="65884093">
    <w:abstractNumId w:val="16"/>
  </w:num>
  <w:num w:numId="22" w16cid:durableId="2073789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34"/>
    <w:rsid w:val="001F324C"/>
    <w:rsid w:val="003A2BCE"/>
    <w:rsid w:val="00425734"/>
    <w:rsid w:val="00585ACA"/>
    <w:rsid w:val="00695C0A"/>
    <w:rsid w:val="00704343"/>
    <w:rsid w:val="00D36C74"/>
    <w:rsid w:val="00E33C55"/>
    <w:rsid w:val="00F12DE0"/>
    <w:rsid w:val="00F7714F"/>
    <w:rsid w:val="00FC7D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B045"/>
  <w15:chartTrackingRefBased/>
  <w15:docId w15:val="{AB754AA0-901C-49C5-A818-032896FF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5734"/>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semiHidden/>
    <w:unhideWhenUsed/>
    <w:rsid w:val="00585ACA"/>
    <w:rPr>
      <w:color w:val="0000FF"/>
      <w:u w:val="single"/>
    </w:rPr>
  </w:style>
  <w:style w:type="character" w:styleId="FollowedHyperlink">
    <w:name w:val="FollowedHyperlink"/>
    <w:basedOn w:val="DefaultParagraphFont"/>
    <w:uiPriority w:val="99"/>
    <w:semiHidden/>
    <w:unhideWhenUsed/>
    <w:rsid w:val="00585A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ashish.gupta1\Downloads\AshishGupta_Web_of_Science_Researcher_CV_20240305%20(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9930</Characters>
  <Application>Microsoft Office Word</Application>
  <DocSecurity>0</DocSecurity>
  <Lines>82</Lines>
  <Paragraphs>23</Paragraphs>
  <ScaleCrop>false</ScaleCrop>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Gupta</dc:creator>
  <cp:keywords/>
  <dc:description/>
  <cp:lastModifiedBy>Ashish Gupta</cp:lastModifiedBy>
  <cp:revision>2</cp:revision>
  <dcterms:created xsi:type="dcterms:W3CDTF">2024-03-10T03:32:00Z</dcterms:created>
  <dcterms:modified xsi:type="dcterms:W3CDTF">2024-03-10T03:32:00Z</dcterms:modified>
</cp:coreProperties>
</file>