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C930" w14:textId="5933D412" w:rsidR="00B703F2" w:rsidRPr="00454AE1" w:rsidRDefault="00F06295" w:rsidP="00454AE1">
      <w:pPr>
        <w:pStyle w:val="Name"/>
        <w:tabs>
          <w:tab w:val="right" w:pos="900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>
        <w:rPr>
          <w:rFonts w:asciiTheme="minorHAnsi" w:hAnsiTheme="minorHAnsi" w:cstheme="minorHAnsi"/>
        </w:rPr>
        <w:t>David S. Daly</w:t>
      </w:r>
      <w:r w:rsidR="00454AE1">
        <w:rPr>
          <w:rFonts w:asciiTheme="minorHAnsi" w:hAnsiTheme="minorHAnsi" w:cstheme="minorHAnsi"/>
        </w:rPr>
        <w:tab/>
      </w:r>
      <w:r w:rsidR="00394268">
        <w:rPr>
          <w:rFonts w:asciiTheme="minorHAnsi" w:hAnsiTheme="minorHAnsi" w:cstheme="minorHAnsi"/>
          <w:b w:val="0"/>
          <w:bCs/>
          <w:sz w:val="28"/>
          <w:szCs w:val="28"/>
        </w:rPr>
        <w:t xml:space="preserve">October </w:t>
      </w:r>
      <w:r w:rsidR="00D84557">
        <w:rPr>
          <w:rFonts w:asciiTheme="minorHAnsi" w:hAnsiTheme="minorHAnsi" w:cstheme="minorHAnsi"/>
          <w:b w:val="0"/>
          <w:bCs/>
          <w:sz w:val="28"/>
          <w:szCs w:val="28"/>
        </w:rPr>
        <w:t>12</w:t>
      </w:r>
      <w:r w:rsidR="003A430F">
        <w:rPr>
          <w:rFonts w:asciiTheme="minorHAnsi" w:hAnsiTheme="minorHAnsi" w:cstheme="minorHAnsi"/>
          <w:b w:val="0"/>
          <w:bCs/>
          <w:sz w:val="28"/>
          <w:szCs w:val="28"/>
        </w:rPr>
        <w:t>, 202</w:t>
      </w:r>
      <w:r w:rsidR="00D84557">
        <w:rPr>
          <w:rFonts w:asciiTheme="minorHAnsi" w:hAnsiTheme="minorHAnsi" w:cstheme="minorHAnsi"/>
          <w:b w:val="0"/>
          <w:bCs/>
          <w:sz w:val="28"/>
          <w:szCs w:val="28"/>
        </w:rPr>
        <w:t>3</w:t>
      </w:r>
    </w:p>
    <w:p w14:paraId="2FBFF1EF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C27CC0" w14:paraId="2B9951A1" w14:textId="77777777" w:rsidTr="001C29E5">
        <w:tc>
          <w:tcPr>
            <w:tcW w:w="4428" w:type="dxa"/>
          </w:tcPr>
          <w:p w14:paraId="71B119D7" w14:textId="446C177C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F06295">
              <w:rPr>
                <w:rFonts w:asciiTheme="minorHAnsi" w:hAnsiTheme="minorHAnsi" w:cstheme="minorHAnsi"/>
              </w:rPr>
              <w:t>403</w:t>
            </w:r>
            <w:r w:rsidRPr="003B19FB">
              <w:rPr>
                <w:rFonts w:asciiTheme="minorHAnsi" w:hAnsiTheme="minorHAnsi" w:cstheme="minorHAnsi"/>
              </w:rPr>
              <w:t xml:space="preserve">) </w:t>
            </w:r>
            <w:r w:rsidR="00F06295">
              <w:rPr>
                <w:rFonts w:asciiTheme="minorHAnsi" w:hAnsiTheme="minorHAnsi" w:cstheme="minorHAnsi"/>
              </w:rPr>
              <w:t>606</w:t>
            </w:r>
            <w:r w:rsidRPr="003B19FB">
              <w:rPr>
                <w:rFonts w:asciiTheme="minorHAnsi" w:hAnsiTheme="minorHAnsi" w:cstheme="minorHAnsi"/>
              </w:rPr>
              <w:t>-</w:t>
            </w:r>
            <w:r w:rsidR="00F06295">
              <w:rPr>
                <w:rFonts w:asciiTheme="minorHAnsi" w:hAnsiTheme="minorHAnsi" w:cstheme="minorHAnsi"/>
              </w:rPr>
              <w:t>3644</w:t>
            </w:r>
          </w:p>
          <w:p w14:paraId="323939E7" w14:textId="5F7E6648" w:rsidR="00346410" w:rsidRPr="003B19FB" w:rsidRDefault="00000000" w:rsidP="00346410">
            <w:pPr>
              <w:widowControl w:val="0"/>
              <w:rPr>
                <w:rFonts w:asciiTheme="minorHAnsi" w:hAnsiTheme="minorHAnsi" w:cstheme="minorHAnsi"/>
              </w:rPr>
            </w:pPr>
            <w:hyperlink r:id="rId7" w:history="1">
              <w:r w:rsidR="00346410" w:rsidRPr="00EA6F96">
                <w:rPr>
                  <w:rStyle w:val="Hyperlink"/>
                  <w:rFonts w:asciiTheme="minorHAnsi" w:hAnsiTheme="minorHAnsi" w:cstheme="minorHAnsi"/>
                </w:rPr>
                <w:t>david.daly1@ucalgary.ca</w:t>
              </w:r>
            </w:hyperlink>
            <w:r w:rsidR="0034641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28" w:type="dxa"/>
          </w:tcPr>
          <w:p w14:paraId="586F22DE" w14:textId="34459833" w:rsidR="00F376E5" w:rsidRPr="00C27CC0" w:rsidRDefault="00F06295" w:rsidP="004725C4">
            <w:pPr>
              <w:widowControl w:val="0"/>
              <w:jc w:val="right"/>
              <w:rPr>
                <w:rFonts w:asciiTheme="minorHAnsi" w:hAnsiTheme="minorHAnsi" w:cstheme="minorHAnsi"/>
                <w:lang w:val="it-IT"/>
              </w:rPr>
            </w:pPr>
            <w:r w:rsidRPr="00C27CC0">
              <w:rPr>
                <w:rFonts w:asciiTheme="minorHAnsi" w:hAnsiTheme="minorHAnsi" w:cstheme="minorHAnsi"/>
                <w:lang w:val="it-IT"/>
              </w:rPr>
              <w:t>212 – 12 Ave NE</w:t>
            </w:r>
          </w:p>
          <w:p w14:paraId="3A997138" w14:textId="244F58FD" w:rsidR="00F376E5" w:rsidRPr="00C27CC0" w:rsidRDefault="00F06295" w:rsidP="004725C4">
            <w:pPr>
              <w:widowControl w:val="0"/>
              <w:jc w:val="right"/>
              <w:rPr>
                <w:rFonts w:asciiTheme="minorHAnsi" w:hAnsiTheme="minorHAnsi" w:cstheme="minorHAnsi"/>
                <w:lang w:val="it-IT"/>
              </w:rPr>
            </w:pPr>
            <w:r w:rsidRPr="00C27CC0">
              <w:rPr>
                <w:rFonts w:asciiTheme="minorHAnsi" w:hAnsiTheme="minorHAnsi" w:cstheme="minorHAnsi"/>
                <w:lang w:val="it-IT"/>
              </w:rPr>
              <w:t>Calgary</w:t>
            </w:r>
            <w:r w:rsidR="00F376E5" w:rsidRPr="00C27CC0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Pr="00C27CC0">
              <w:rPr>
                <w:rFonts w:asciiTheme="minorHAnsi" w:hAnsiTheme="minorHAnsi" w:cstheme="minorHAnsi"/>
                <w:lang w:val="it-IT"/>
              </w:rPr>
              <w:t>AB</w:t>
            </w:r>
            <w:r w:rsidR="00F376E5" w:rsidRPr="00C27CC0"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Pr="00C27CC0">
              <w:rPr>
                <w:rFonts w:asciiTheme="minorHAnsi" w:hAnsiTheme="minorHAnsi" w:cstheme="minorHAnsi"/>
                <w:lang w:val="it-IT"/>
              </w:rPr>
              <w:t>T2E 1A2</w:t>
            </w:r>
          </w:p>
        </w:tc>
      </w:tr>
      <w:tr w:rsidR="00346410" w:rsidRPr="00C27CC0" w14:paraId="593162BF" w14:textId="77777777" w:rsidTr="001C29E5">
        <w:tc>
          <w:tcPr>
            <w:tcW w:w="4428" w:type="dxa"/>
          </w:tcPr>
          <w:p w14:paraId="573E72C1" w14:textId="77777777" w:rsidR="00346410" w:rsidRPr="003B19FB" w:rsidRDefault="00346410" w:rsidP="004725C4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</w:tcPr>
          <w:p w14:paraId="11C54D41" w14:textId="77777777" w:rsidR="00346410" w:rsidRPr="00C27CC0" w:rsidRDefault="00346410" w:rsidP="004725C4">
            <w:pPr>
              <w:widowControl w:val="0"/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3A485CF5" w14:textId="1BC62D2A" w:rsidR="00A90527" w:rsidRPr="00C27CC0" w:rsidRDefault="00A90527" w:rsidP="00A90527">
      <w:pPr>
        <w:rPr>
          <w:rFonts w:asciiTheme="minorHAnsi" w:hAnsiTheme="minorHAnsi" w:cstheme="minorHAnsi"/>
          <w:lang w:val="it-IT"/>
        </w:rPr>
      </w:pPr>
    </w:p>
    <w:p w14:paraId="0522F2CE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28C98D7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766B47B" w14:textId="2F923C5F" w:rsidR="0015396A" w:rsidRPr="003B19FB" w:rsidRDefault="0023301E" w:rsidP="0015396A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</w:t>
      </w:r>
      <w:r w:rsidR="0015396A" w:rsidRPr="003B19FB">
        <w:rPr>
          <w:rFonts w:asciiTheme="minorHAnsi" w:hAnsiTheme="minorHAnsi" w:cstheme="minorHAnsi"/>
          <w:b/>
        </w:rPr>
        <w:tab/>
      </w:r>
      <w:r w:rsidR="0015396A">
        <w:rPr>
          <w:rFonts w:asciiTheme="minorHAnsi" w:hAnsiTheme="minorHAnsi" w:cstheme="minorHAnsi"/>
        </w:rPr>
        <w:t>University of Calgary</w:t>
      </w:r>
      <w:r w:rsidR="0015396A" w:rsidRPr="003B19FB">
        <w:rPr>
          <w:rFonts w:asciiTheme="minorHAnsi" w:hAnsiTheme="minorHAnsi" w:cstheme="minorHAnsi"/>
        </w:rPr>
        <w:t xml:space="preserve">, </w:t>
      </w:r>
      <w:r w:rsidR="0015396A">
        <w:rPr>
          <w:rFonts w:asciiTheme="minorHAnsi" w:hAnsiTheme="minorHAnsi" w:cstheme="minorHAnsi"/>
        </w:rPr>
        <w:t>Music (</w:t>
      </w:r>
      <w:r>
        <w:rPr>
          <w:rFonts w:asciiTheme="minorHAnsi" w:hAnsiTheme="minorHAnsi" w:cstheme="minorHAnsi"/>
        </w:rPr>
        <w:t>Musicology</w:t>
      </w:r>
      <w:r w:rsidR="0015396A">
        <w:rPr>
          <w:rFonts w:asciiTheme="minorHAnsi" w:hAnsiTheme="minorHAnsi" w:cstheme="minorHAnsi"/>
        </w:rPr>
        <w:t>)</w:t>
      </w:r>
      <w:r w:rsidR="0015396A" w:rsidRPr="003B19FB">
        <w:rPr>
          <w:rFonts w:asciiTheme="minorHAnsi" w:hAnsiTheme="minorHAnsi" w:cstheme="minorHAnsi"/>
        </w:rPr>
        <w:tab/>
        <w:t xml:space="preserve"> 20</w:t>
      </w:r>
      <w:r w:rsidR="0015396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</w:p>
    <w:p w14:paraId="3A26C6E6" w14:textId="04565B33" w:rsidR="0015396A" w:rsidRPr="003B19FB" w:rsidRDefault="00E24B5F" w:rsidP="00F724BD">
      <w:pPr>
        <w:ind w:left="2250" w:right="1620" w:hanging="15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Thesis</w:t>
      </w:r>
      <w:r w:rsidR="0015396A" w:rsidRPr="003B19FB">
        <w:rPr>
          <w:rFonts w:asciiTheme="minorHAnsi" w:hAnsiTheme="minorHAnsi" w:cstheme="minorHAnsi"/>
        </w:rPr>
        <w:t>: “</w:t>
      </w:r>
      <w:r w:rsidR="00D84557">
        <w:rPr>
          <w:rFonts w:asciiTheme="minorHAnsi" w:hAnsiTheme="minorHAnsi" w:cstheme="minorHAnsi"/>
        </w:rPr>
        <w:t>Between Romanticism and Modernism: Operatic Depictions of the Frontier West</w:t>
      </w:r>
      <w:r w:rsidR="0015396A" w:rsidRPr="003B19FB">
        <w:rPr>
          <w:rFonts w:asciiTheme="minorHAnsi" w:hAnsiTheme="minorHAnsi" w:cstheme="minorHAnsi"/>
        </w:rPr>
        <w:t>”</w:t>
      </w:r>
    </w:p>
    <w:p w14:paraId="7CA934E6" w14:textId="63DB6A7B" w:rsidR="0015396A" w:rsidRDefault="0015396A" w:rsidP="0015396A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Advisor: </w:t>
      </w:r>
      <w:r>
        <w:rPr>
          <w:rFonts w:asciiTheme="minorHAnsi" w:hAnsiTheme="minorHAnsi" w:cstheme="minorHAnsi"/>
        </w:rPr>
        <w:t>Kenneth DeLong</w:t>
      </w:r>
    </w:p>
    <w:p w14:paraId="025F6979" w14:textId="77777777" w:rsidR="0015396A" w:rsidRPr="003B19FB" w:rsidRDefault="0015396A" w:rsidP="0015396A">
      <w:pPr>
        <w:rPr>
          <w:rFonts w:asciiTheme="minorHAnsi" w:hAnsiTheme="minorHAnsi" w:cstheme="minorHAnsi"/>
        </w:rPr>
      </w:pPr>
    </w:p>
    <w:p w14:paraId="59527A78" w14:textId="77777777" w:rsidR="0023301E" w:rsidRPr="003B19FB" w:rsidRDefault="0023301E" w:rsidP="0023301E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BA</w:t>
      </w:r>
      <w:r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University of Calgary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Music (Honours – First Class)</w:t>
      </w:r>
      <w:r w:rsidRPr="003B19FB">
        <w:rPr>
          <w:rFonts w:asciiTheme="minorHAnsi" w:hAnsiTheme="minorHAnsi" w:cstheme="minorHAnsi"/>
        </w:rPr>
        <w:tab/>
        <w:t xml:space="preserve"> 20</w:t>
      </w:r>
      <w:r>
        <w:rPr>
          <w:rFonts w:asciiTheme="minorHAnsi" w:hAnsiTheme="minorHAnsi" w:cstheme="minorHAnsi"/>
        </w:rPr>
        <w:t>21</w:t>
      </w:r>
    </w:p>
    <w:p w14:paraId="4C312316" w14:textId="77777777" w:rsidR="0023301E" w:rsidRPr="003B19FB" w:rsidRDefault="0023301E" w:rsidP="0023301E">
      <w:pPr>
        <w:ind w:left="3240" w:right="1080" w:hanging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Honours Thesis</w:t>
      </w:r>
      <w:r w:rsidRPr="003B19FB">
        <w:rPr>
          <w:rFonts w:asciiTheme="minorHAnsi" w:hAnsiTheme="minorHAnsi" w:cstheme="minorHAnsi"/>
        </w:rPr>
        <w:t>: “</w:t>
      </w:r>
      <w:r w:rsidRPr="000179B4">
        <w:rPr>
          <w:rFonts w:asciiTheme="minorHAnsi" w:hAnsiTheme="minorHAnsi" w:cstheme="minorHAnsi"/>
        </w:rPr>
        <w:t xml:space="preserve">Role of the Ballad in </w:t>
      </w:r>
      <w:r>
        <w:rPr>
          <w:rFonts w:asciiTheme="minorHAnsi" w:hAnsiTheme="minorHAnsi" w:cstheme="minorHAnsi"/>
        </w:rPr>
        <w:t xml:space="preserve">Verdi </w:t>
      </w:r>
      <w:r w:rsidRPr="000179B4">
        <w:rPr>
          <w:rFonts w:asciiTheme="minorHAnsi" w:hAnsiTheme="minorHAnsi" w:cstheme="minorHAnsi"/>
        </w:rPr>
        <w:t>Opera</w:t>
      </w:r>
      <w:r w:rsidRPr="003B19FB">
        <w:rPr>
          <w:rFonts w:asciiTheme="minorHAnsi" w:hAnsiTheme="minorHAnsi" w:cstheme="minorHAnsi"/>
        </w:rPr>
        <w:t>”</w:t>
      </w:r>
    </w:p>
    <w:p w14:paraId="141BE680" w14:textId="77777777" w:rsidR="0023301E" w:rsidRDefault="0023301E" w:rsidP="0023301E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Advisor: </w:t>
      </w:r>
      <w:r>
        <w:rPr>
          <w:rFonts w:asciiTheme="minorHAnsi" w:hAnsiTheme="minorHAnsi" w:cstheme="minorHAnsi"/>
        </w:rPr>
        <w:t>Kenneth DeLong</w:t>
      </w:r>
    </w:p>
    <w:p w14:paraId="0D66785F" w14:textId="77777777" w:rsidR="0023301E" w:rsidRPr="003B19FB" w:rsidRDefault="0023301E" w:rsidP="0023301E">
      <w:pPr>
        <w:rPr>
          <w:rFonts w:asciiTheme="minorHAnsi" w:hAnsiTheme="minorHAnsi" w:cstheme="minorHAnsi"/>
        </w:rPr>
      </w:pPr>
    </w:p>
    <w:p w14:paraId="7608BA8C" w14:textId="5AF4C233" w:rsidR="0015396A" w:rsidRPr="003B19FB" w:rsidRDefault="0015396A" w:rsidP="0015396A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>BA</w:t>
      </w:r>
      <w:r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McGill University</w:t>
      </w:r>
      <w:r w:rsidR="00E90AC2">
        <w:rPr>
          <w:rFonts w:asciiTheme="minorHAnsi" w:hAnsiTheme="minorHAnsi" w:cstheme="minorHAnsi"/>
        </w:rPr>
        <w:t>, Marketing and Management Science</w:t>
      </w:r>
      <w:r w:rsidRPr="003B19FB">
        <w:rPr>
          <w:rFonts w:asciiTheme="minorHAnsi" w:hAnsiTheme="minorHAnsi" w:cstheme="minorHAnsi"/>
        </w:rPr>
        <w:tab/>
        <w:t xml:space="preserve"> </w:t>
      </w:r>
      <w:r w:rsidR="00FA4885">
        <w:rPr>
          <w:rFonts w:asciiTheme="minorHAnsi" w:hAnsiTheme="minorHAnsi" w:cstheme="minorHAnsi"/>
        </w:rPr>
        <w:t>1985</w:t>
      </w:r>
    </w:p>
    <w:p w14:paraId="4EE82587" w14:textId="71CB7CDD" w:rsidR="00032204" w:rsidRPr="003B19FB" w:rsidRDefault="00E24B5F" w:rsidP="00F25AEE">
      <w:pPr>
        <w:ind w:left="2250" w:right="1620" w:hanging="15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</w:t>
      </w:r>
      <w:r w:rsidR="00032204">
        <w:rPr>
          <w:rFonts w:asciiTheme="minorHAnsi" w:hAnsiTheme="minorHAnsi" w:cstheme="minorHAnsi"/>
        </w:rPr>
        <w:t xml:space="preserve"> Paper</w:t>
      </w:r>
      <w:r w:rsidR="00032204" w:rsidRPr="003B19FB">
        <w:rPr>
          <w:rFonts w:asciiTheme="minorHAnsi" w:hAnsiTheme="minorHAnsi" w:cstheme="minorHAnsi"/>
        </w:rPr>
        <w:t>: “</w:t>
      </w:r>
      <w:r w:rsidR="009D4CBE">
        <w:rPr>
          <w:rFonts w:asciiTheme="minorHAnsi" w:hAnsiTheme="minorHAnsi" w:cstheme="minorHAnsi"/>
        </w:rPr>
        <w:t>Factors Influencing Choice of an M.B.A. Program: A Cluster Analysis Study</w:t>
      </w:r>
      <w:r w:rsidR="00032204" w:rsidRPr="003B19FB">
        <w:rPr>
          <w:rFonts w:asciiTheme="minorHAnsi" w:hAnsiTheme="minorHAnsi" w:cstheme="minorHAnsi"/>
        </w:rPr>
        <w:t>”</w:t>
      </w:r>
    </w:p>
    <w:p w14:paraId="3AF494CB" w14:textId="240D6FDA" w:rsidR="00032204" w:rsidRPr="003B19FB" w:rsidRDefault="00032204" w:rsidP="00032204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Advisor: </w:t>
      </w:r>
      <w:r w:rsidR="009D4CBE">
        <w:rPr>
          <w:rFonts w:asciiTheme="minorHAnsi" w:hAnsiTheme="minorHAnsi" w:cstheme="minorHAnsi"/>
        </w:rPr>
        <w:t xml:space="preserve">George </w:t>
      </w:r>
      <w:proofErr w:type="spellStart"/>
      <w:r w:rsidR="009D4CBE">
        <w:rPr>
          <w:rFonts w:asciiTheme="minorHAnsi" w:hAnsiTheme="minorHAnsi" w:cstheme="minorHAnsi"/>
        </w:rPr>
        <w:t>Cavadias</w:t>
      </w:r>
      <w:proofErr w:type="spellEnd"/>
    </w:p>
    <w:p w14:paraId="4A711C96" w14:textId="77777777" w:rsidR="0015396A" w:rsidRPr="003B19FB" w:rsidRDefault="0015396A" w:rsidP="0015396A">
      <w:pPr>
        <w:rPr>
          <w:rFonts w:asciiTheme="minorHAnsi" w:hAnsiTheme="minorHAnsi" w:cstheme="minorHAnsi"/>
        </w:rPr>
      </w:pPr>
    </w:p>
    <w:p w14:paraId="2908A4A5" w14:textId="461CF669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</w:t>
      </w:r>
      <w:r w:rsidR="0015396A">
        <w:rPr>
          <w:rFonts w:asciiTheme="minorHAnsi" w:hAnsiTheme="minorHAnsi" w:cstheme="minorHAnsi"/>
          <w:b/>
        </w:rPr>
        <w:t>A</w:t>
      </w:r>
      <w:r w:rsidRPr="003B19FB">
        <w:rPr>
          <w:rFonts w:asciiTheme="minorHAnsi" w:hAnsiTheme="minorHAnsi" w:cstheme="minorHAnsi"/>
          <w:b/>
        </w:rPr>
        <w:tab/>
      </w:r>
      <w:r w:rsidR="0015396A">
        <w:rPr>
          <w:rFonts w:asciiTheme="minorHAnsi" w:hAnsiTheme="minorHAnsi" w:cstheme="minorHAnsi"/>
        </w:rPr>
        <w:t>McMaster University</w:t>
      </w:r>
      <w:r w:rsidRPr="003B19FB">
        <w:rPr>
          <w:rFonts w:asciiTheme="minorHAnsi" w:hAnsiTheme="minorHAnsi" w:cstheme="minorHAnsi"/>
        </w:rPr>
        <w:t xml:space="preserve">, </w:t>
      </w:r>
      <w:r w:rsidR="0015396A">
        <w:rPr>
          <w:rFonts w:asciiTheme="minorHAnsi" w:hAnsiTheme="minorHAnsi" w:cstheme="minorHAnsi"/>
        </w:rPr>
        <w:t>Economics</w:t>
      </w:r>
      <w:r w:rsidRPr="003B19FB">
        <w:rPr>
          <w:rFonts w:asciiTheme="minorHAnsi" w:hAnsiTheme="minorHAnsi" w:cstheme="minorHAnsi"/>
        </w:rPr>
        <w:tab/>
        <w:t xml:space="preserve"> </w:t>
      </w:r>
      <w:r w:rsidR="00FA4885">
        <w:rPr>
          <w:rFonts w:asciiTheme="minorHAnsi" w:hAnsiTheme="minorHAnsi" w:cstheme="minorHAnsi"/>
        </w:rPr>
        <w:t>1982</w:t>
      </w:r>
    </w:p>
    <w:p w14:paraId="4BA10F6E" w14:textId="1FBBD225" w:rsidR="00A90527" w:rsidRPr="003B19FB" w:rsidRDefault="00E24B5F" w:rsidP="00E24B5F">
      <w:pPr>
        <w:ind w:left="2250" w:right="1620" w:hanging="15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</w:t>
      </w:r>
      <w:r w:rsidR="00032204">
        <w:rPr>
          <w:rFonts w:asciiTheme="minorHAnsi" w:hAnsiTheme="minorHAnsi" w:cstheme="minorHAnsi"/>
        </w:rPr>
        <w:t xml:space="preserve"> </w:t>
      </w:r>
      <w:r w:rsidR="00FA4885">
        <w:rPr>
          <w:rFonts w:asciiTheme="minorHAnsi" w:hAnsiTheme="minorHAnsi" w:cstheme="minorHAnsi"/>
        </w:rPr>
        <w:t>Paper</w:t>
      </w:r>
      <w:r w:rsidR="00A90527" w:rsidRPr="003B19FB">
        <w:rPr>
          <w:rFonts w:asciiTheme="minorHAnsi" w:hAnsiTheme="minorHAnsi" w:cstheme="minorHAnsi"/>
        </w:rPr>
        <w:t>: “</w:t>
      </w:r>
      <w:r w:rsidR="00032204">
        <w:rPr>
          <w:rFonts w:asciiTheme="minorHAnsi" w:hAnsiTheme="minorHAnsi" w:cstheme="minorHAnsi"/>
        </w:rPr>
        <w:t>Interregional Labour Mobility and the Elimination of Wage Differentials: A Simulation Analysis</w:t>
      </w:r>
      <w:r w:rsidR="00A90527" w:rsidRPr="003B19FB">
        <w:rPr>
          <w:rFonts w:asciiTheme="minorHAnsi" w:hAnsiTheme="minorHAnsi" w:cstheme="minorHAnsi"/>
        </w:rPr>
        <w:t>”</w:t>
      </w:r>
    </w:p>
    <w:p w14:paraId="1DAF0FD8" w14:textId="77777777" w:rsidR="009D4CBE" w:rsidRPr="003B19FB" w:rsidRDefault="009D4CBE" w:rsidP="009D4CBE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Advisor</w:t>
      </w:r>
      <w:r>
        <w:rPr>
          <w:rFonts w:asciiTheme="minorHAnsi" w:hAnsiTheme="minorHAnsi" w:cstheme="minorHAnsi"/>
        </w:rPr>
        <w:t>s</w:t>
      </w:r>
      <w:r w:rsidRPr="003B19F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Frank Denton and Byron Spencer</w:t>
      </w:r>
    </w:p>
    <w:p w14:paraId="488F0270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15D709C" w14:textId="00CC7653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</w:t>
      </w:r>
      <w:r w:rsidR="0015396A">
        <w:rPr>
          <w:rFonts w:asciiTheme="minorHAnsi" w:hAnsiTheme="minorHAnsi" w:cstheme="minorHAnsi"/>
          <w:b/>
        </w:rPr>
        <w:t>A</w:t>
      </w:r>
      <w:r w:rsidRPr="003B19FB">
        <w:rPr>
          <w:rFonts w:asciiTheme="minorHAnsi" w:hAnsiTheme="minorHAnsi" w:cstheme="minorHAnsi"/>
          <w:b/>
        </w:rPr>
        <w:tab/>
      </w:r>
      <w:r w:rsidR="0015396A">
        <w:rPr>
          <w:rFonts w:asciiTheme="minorHAnsi" w:hAnsiTheme="minorHAnsi" w:cstheme="minorHAnsi"/>
        </w:rPr>
        <w:t>McGill University</w:t>
      </w:r>
      <w:r w:rsidRPr="003B19FB">
        <w:rPr>
          <w:rFonts w:asciiTheme="minorHAnsi" w:hAnsiTheme="minorHAnsi" w:cstheme="minorHAnsi"/>
        </w:rPr>
        <w:t xml:space="preserve">, </w:t>
      </w:r>
      <w:r w:rsidR="0015396A">
        <w:rPr>
          <w:rFonts w:asciiTheme="minorHAnsi" w:hAnsiTheme="minorHAnsi" w:cstheme="minorHAnsi"/>
        </w:rPr>
        <w:t>Economics</w:t>
      </w:r>
      <w:r w:rsidRPr="003B19FB">
        <w:rPr>
          <w:rFonts w:asciiTheme="minorHAnsi" w:hAnsiTheme="minorHAnsi" w:cstheme="minorHAnsi"/>
        </w:rPr>
        <w:tab/>
      </w:r>
      <w:r w:rsidR="00FA4885">
        <w:rPr>
          <w:rFonts w:asciiTheme="minorHAnsi" w:hAnsiTheme="minorHAnsi" w:cstheme="minorHAnsi"/>
        </w:rPr>
        <w:t>1981</w:t>
      </w:r>
    </w:p>
    <w:p w14:paraId="22E1B892" w14:textId="550E27BA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 xml:space="preserve">Minored in </w:t>
      </w:r>
      <w:r w:rsidR="0015396A">
        <w:rPr>
          <w:rFonts w:asciiTheme="minorHAnsi" w:hAnsiTheme="minorHAnsi" w:cstheme="minorHAnsi"/>
        </w:rPr>
        <w:t>Music</w:t>
      </w:r>
      <w:r w:rsidR="009D4CBE">
        <w:rPr>
          <w:rFonts w:asciiTheme="minorHAnsi" w:hAnsiTheme="minorHAnsi" w:cstheme="minorHAnsi"/>
        </w:rPr>
        <w:t xml:space="preserve"> (Voice)</w:t>
      </w:r>
    </w:p>
    <w:p w14:paraId="147EE72D" w14:textId="4A7D52C3" w:rsidR="009D4CBE" w:rsidRPr="003B19FB" w:rsidRDefault="009D4CBE" w:rsidP="009D4CBE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Voice Instructor</w:t>
      </w:r>
      <w:r w:rsidRPr="003B19F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Winston Purdy</w:t>
      </w:r>
    </w:p>
    <w:p w14:paraId="48727894" w14:textId="57DFED52" w:rsidR="00A90527" w:rsidRDefault="00A90527" w:rsidP="00A90527">
      <w:pPr>
        <w:rPr>
          <w:rFonts w:asciiTheme="minorHAnsi" w:hAnsiTheme="minorHAnsi" w:cstheme="minorHAnsi"/>
        </w:rPr>
      </w:pPr>
    </w:p>
    <w:p w14:paraId="6A88A0CD" w14:textId="7A46CBCB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</w:t>
      </w:r>
      <w:r w:rsidR="00CE04D8">
        <w:rPr>
          <w:rFonts w:asciiTheme="minorHAnsi" w:hAnsiTheme="minorHAnsi" w:cstheme="minorHAnsi"/>
        </w:rPr>
        <w:t>u</w:t>
      </w:r>
      <w:r w:rsidRPr="003B19FB">
        <w:rPr>
          <w:rFonts w:asciiTheme="minorHAnsi" w:hAnsiTheme="minorHAnsi" w:cstheme="minorHAnsi"/>
        </w:rPr>
        <w:t>rs and Awards</w:t>
      </w:r>
    </w:p>
    <w:p w14:paraId="58FAEAD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BB9B6F8" w14:textId="630A3070" w:rsidR="00394268" w:rsidRPr="00394268" w:rsidRDefault="00394268" w:rsidP="00A55823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394268">
        <w:rPr>
          <w:rFonts w:asciiTheme="minorHAnsi" w:hAnsiTheme="minorHAnsi" w:cstheme="minorHAnsi"/>
          <w:b/>
        </w:rPr>
        <w:t>Faculty of Graduate Studies Scholarship</w:t>
      </w:r>
      <w:r>
        <w:rPr>
          <w:rFonts w:asciiTheme="minorHAnsi" w:hAnsiTheme="minorHAnsi" w:cstheme="minorHAnsi"/>
          <w:b/>
        </w:rPr>
        <w:t>, $1200</w:t>
      </w:r>
      <w:r>
        <w:rPr>
          <w:rFonts w:asciiTheme="minorHAnsi" w:hAnsiTheme="minorHAnsi" w:cstheme="minorHAnsi"/>
          <w:bCs/>
        </w:rPr>
        <w:t>, University of Calgary</w:t>
      </w:r>
      <w:r w:rsidRPr="0039426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2022</w:t>
      </w:r>
    </w:p>
    <w:p w14:paraId="43765D3B" w14:textId="4C85FFF8" w:rsidR="00391B4C" w:rsidRPr="00391B4C" w:rsidRDefault="00391B4C" w:rsidP="00A55823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391B4C">
        <w:rPr>
          <w:rFonts w:asciiTheme="minorHAnsi" w:hAnsiTheme="minorHAnsi" w:cstheme="minorHAnsi"/>
          <w:b/>
        </w:rPr>
        <w:t>Alberta Graduate Excellence Scholarship</w:t>
      </w:r>
      <w:r>
        <w:rPr>
          <w:rFonts w:asciiTheme="minorHAnsi" w:hAnsiTheme="minorHAnsi" w:cstheme="minorHAnsi"/>
          <w:b/>
        </w:rPr>
        <w:t>, $11,000</w:t>
      </w:r>
      <w:r>
        <w:rPr>
          <w:rFonts w:asciiTheme="minorHAnsi" w:hAnsiTheme="minorHAnsi" w:cstheme="minorHAnsi"/>
          <w:bCs/>
        </w:rPr>
        <w:t>, Province of Alberta</w:t>
      </w:r>
      <w:r>
        <w:rPr>
          <w:rFonts w:asciiTheme="minorHAnsi" w:hAnsiTheme="minorHAnsi" w:cstheme="minorHAnsi"/>
          <w:bCs/>
        </w:rPr>
        <w:tab/>
        <w:t>2021</w:t>
      </w:r>
    </w:p>
    <w:p w14:paraId="29B13BBB" w14:textId="7908035F" w:rsidR="00A55823" w:rsidRPr="00594BDA" w:rsidRDefault="00A55823" w:rsidP="00A55823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Faculty of Arts Dean’s List</w:t>
      </w:r>
      <w:r w:rsidRPr="00C33275">
        <w:rPr>
          <w:rFonts w:asciiTheme="minorHAnsi" w:hAnsiTheme="minorHAnsi" w:cstheme="minorHAnsi"/>
          <w:bCs/>
        </w:rPr>
        <w:t>, University of Calgary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2020</w:t>
      </w:r>
    </w:p>
    <w:p w14:paraId="2D0F74E0" w14:textId="3A18D5ED" w:rsidR="00A90527" w:rsidRPr="003B19FB" w:rsidRDefault="00594BDA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Owen Family Scholarship</w:t>
      </w:r>
      <w:r w:rsidR="007C7493">
        <w:rPr>
          <w:rFonts w:asciiTheme="minorHAnsi" w:hAnsiTheme="minorHAnsi" w:cstheme="minorHAnsi"/>
          <w:b/>
        </w:rPr>
        <w:t>,</w:t>
      </w:r>
      <w:r w:rsidR="00C33275">
        <w:rPr>
          <w:rFonts w:asciiTheme="minorHAnsi" w:hAnsiTheme="minorHAnsi" w:cstheme="minorHAnsi"/>
          <w:b/>
        </w:rPr>
        <w:t xml:space="preserve"> $650</w:t>
      </w:r>
      <w:r w:rsidR="00C33275">
        <w:rPr>
          <w:rFonts w:asciiTheme="minorHAnsi" w:hAnsiTheme="minorHAnsi" w:cstheme="minorHAnsi"/>
          <w:bCs/>
        </w:rPr>
        <w:t>, University of Calgary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 w:rsidR="00D26918">
        <w:rPr>
          <w:rFonts w:asciiTheme="minorHAnsi" w:hAnsiTheme="minorHAnsi" w:cstheme="minorHAnsi"/>
        </w:rPr>
        <w:t>20</w:t>
      </w:r>
    </w:p>
    <w:p w14:paraId="2FD67B17" w14:textId="2CF2A065" w:rsidR="0067159D" w:rsidRPr="003B19FB" w:rsidRDefault="00C33275" w:rsidP="0067159D">
      <w:pPr>
        <w:tabs>
          <w:tab w:val="right" w:pos="8640"/>
        </w:tabs>
        <w:rPr>
          <w:rFonts w:asciiTheme="minorHAnsi" w:hAnsiTheme="minorHAnsi" w:cstheme="minorHAnsi"/>
        </w:rPr>
      </w:pPr>
      <w:r w:rsidRPr="00353270">
        <w:rPr>
          <w:rFonts w:asciiTheme="minorHAnsi" w:hAnsiTheme="minorHAnsi" w:cstheme="minorHAnsi"/>
          <w:b/>
        </w:rPr>
        <w:t>Full Time Students</w:t>
      </w:r>
      <w:r>
        <w:rPr>
          <w:rFonts w:asciiTheme="minorHAnsi" w:hAnsiTheme="minorHAnsi" w:cstheme="minorHAnsi"/>
          <w:b/>
        </w:rPr>
        <w:t xml:space="preserve"> Grant</w:t>
      </w:r>
      <w:r w:rsidR="007C7493">
        <w:rPr>
          <w:rFonts w:asciiTheme="minorHAnsi" w:hAnsiTheme="minorHAnsi" w:cstheme="minorHAnsi"/>
          <w:b/>
        </w:rPr>
        <w:t>,</w:t>
      </w:r>
      <w:r w:rsidR="00722CFE">
        <w:rPr>
          <w:rFonts w:asciiTheme="minorHAnsi" w:hAnsiTheme="minorHAnsi" w:cstheme="minorHAnsi"/>
          <w:b/>
        </w:rPr>
        <w:t xml:space="preserve"> $1345</w:t>
      </w:r>
      <w:r w:rsidRPr="00C33275">
        <w:rPr>
          <w:rFonts w:asciiTheme="minorHAnsi" w:hAnsiTheme="minorHAnsi" w:cstheme="minorHAnsi"/>
          <w:bCs/>
        </w:rPr>
        <w:t>, Government of Canada</w:t>
      </w:r>
      <w:r w:rsidR="0067159D" w:rsidRPr="003B19FB">
        <w:rPr>
          <w:rFonts w:asciiTheme="minorHAnsi" w:hAnsiTheme="minorHAnsi" w:cstheme="minorHAnsi"/>
        </w:rPr>
        <w:tab/>
        <w:t>20</w:t>
      </w:r>
      <w:r w:rsidR="0067159D">
        <w:rPr>
          <w:rFonts w:asciiTheme="minorHAnsi" w:hAnsiTheme="minorHAnsi" w:cstheme="minorHAnsi"/>
        </w:rPr>
        <w:t>20</w:t>
      </w:r>
    </w:p>
    <w:p w14:paraId="0A08B3DF" w14:textId="1F7A7428" w:rsidR="0067159D" w:rsidRPr="003B19FB" w:rsidRDefault="00C33275" w:rsidP="0067159D">
      <w:pPr>
        <w:tabs>
          <w:tab w:val="right" w:pos="8640"/>
        </w:tabs>
        <w:rPr>
          <w:rFonts w:asciiTheme="minorHAnsi" w:hAnsiTheme="minorHAnsi" w:cstheme="minorHAnsi"/>
        </w:rPr>
      </w:pPr>
      <w:r w:rsidRPr="00353270">
        <w:rPr>
          <w:rFonts w:asciiTheme="minorHAnsi" w:hAnsiTheme="minorHAnsi" w:cstheme="minorHAnsi"/>
          <w:b/>
        </w:rPr>
        <w:t>Full Time Students</w:t>
      </w:r>
      <w:r>
        <w:rPr>
          <w:rFonts w:asciiTheme="minorHAnsi" w:hAnsiTheme="minorHAnsi" w:cstheme="minorHAnsi"/>
          <w:b/>
        </w:rPr>
        <w:t xml:space="preserve"> Grant</w:t>
      </w:r>
      <w:r w:rsidR="007C7493">
        <w:rPr>
          <w:rFonts w:asciiTheme="minorHAnsi" w:hAnsiTheme="minorHAnsi" w:cstheme="minorHAnsi"/>
          <w:b/>
        </w:rPr>
        <w:t>,</w:t>
      </w:r>
      <w:r w:rsidR="00722CFE">
        <w:rPr>
          <w:rFonts w:asciiTheme="minorHAnsi" w:hAnsiTheme="minorHAnsi" w:cstheme="minorHAnsi"/>
          <w:b/>
        </w:rPr>
        <w:t xml:space="preserve"> $3205</w:t>
      </w:r>
      <w:r w:rsidRPr="00C33275">
        <w:rPr>
          <w:rFonts w:asciiTheme="minorHAnsi" w:hAnsiTheme="minorHAnsi" w:cstheme="minorHAnsi"/>
          <w:bCs/>
        </w:rPr>
        <w:t>, Government of Canada</w:t>
      </w:r>
      <w:r w:rsidR="0067159D" w:rsidRPr="003B19FB">
        <w:rPr>
          <w:rFonts w:asciiTheme="minorHAnsi" w:hAnsiTheme="minorHAnsi" w:cstheme="minorHAnsi"/>
        </w:rPr>
        <w:tab/>
        <w:t>20</w:t>
      </w:r>
      <w:r w:rsidR="0067159D">
        <w:rPr>
          <w:rFonts w:asciiTheme="minorHAnsi" w:hAnsiTheme="minorHAnsi" w:cstheme="minorHAnsi"/>
        </w:rPr>
        <w:t>19</w:t>
      </w:r>
    </w:p>
    <w:p w14:paraId="21F28FE1" w14:textId="4EDACE72" w:rsidR="00514F9C" w:rsidRPr="00594BDA" w:rsidRDefault="00514F9C" w:rsidP="00514F9C">
      <w:pPr>
        <w:tabs>
          <w:tab w:val="right" w:pos="86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Faculty of Arts Dean’s List</w:t>
      </w:r>
      <w:r w:rsidR="00C33275" w:rsidRPr="00C33275">
        <w:rPr>
          <w:rFonts w:asciiTheme="minorHAnsi" w:hAnsiTheme="minorHAnsi" w:cstheme="minorHAnsi"/>
          <w:bCs/>
        </w:rPr>
        <w:t>, University of Calgary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2018</w:t>
      </w:r>
    </w:p>
    <w:p w14:paraId="3DC02ADC" w14:textId="4585E358" w:rsidR="00594BDA" w:rsidRPr="00594BDA" w:rsidRDefault="00594BDA" w:rsidP="00EA2F62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594BDA">
        <w:rPr>
          <w:rFonts w:asciiTheme="minorHAnsi" w:hAnsiTheme="minorHAnsi" w:cstheme="minorHAnsi"/>
          <w:b/>
        </w:rPr>
        <w:t>Louise McKinney Scholarship</w:t>
      </w:r>
      <w:r w:rsidR="007C7493">
        <w:rPr>
          <w:rFonts w:asciiTheme="minorHAnsi" w:hAnsiTheme="minorHAnsi" w:cstheme="minorHAnsi"/>
          <w:b/>
        </w:rPr>
        <w:t>,</w:t>
      </w:r>
      <w:r w:rsidR="00C33275">
        <w:rPr>
          <w:rFonts w:asciiTheme="minorHAnsi" w:hAnsiTheme="minorHAnsi" w:cstheme="minorHAnsi"/>
          <w:b/>
        </w:rPr>
        <w:t xml:space="preserve"> $2500</w:t>
      </w:r>
      <w:r w:rsidR="00C33275">
        <w:rPr>
          <w:rFonts w:asciiTheme="minorHAnsi" w:hAnsiTheme="minorHAnsi" w:cstheme="minorHAnsi"/>
          <w:bCs/>
        </w:rPr>
        <w:t>, Province of Alberta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2018</w:t>
      </w:r>
    </w:p>
    <w:p w14:paraId="55D383BB" w14:textId="120DFDCD" w:rsidR="00594BDA" w:rsidRPr="003B19FB" w:rsidRDefault="00594BDA" w:rsidP="00594BDA">
      <w:pPr>
        <w:tabs>
          <w:tab w:val="right" w:pos="8640"/>
        </w:tabs>
        <w:rPr>
          <w:rFonts w:asciiTheme="minorHAnsi" w:hAnsiTheme="minorHAnsi" w:cstheme="minorHAnsi"/>
        </w:rPr>
      </w:pPr>
      <w:r w:rsidRPr="00594BDA">
        <w:rPr>
          <w:rFonts w:asciiTheme="minorHAnsi" w:hAnsiTheme="minorHAnsi" w:cstheme="minorHAnsi"/>
          <w:b/>
        </w:rPr>
        <w:t>Undergraduate Merit Award</w:t>
      </w:r>
      <w:r w:rsidR="007C7493">
        <w:rPr>
          <w:rFonts w:asciiTheme="minorHAnsi" w:hAnsiTheme="minorHAnsi" w:cstheme="minorHAnsi"/>
          <w:b/>
        </w:rPr>
        <w:t>,</w:t>
      </w:r>
      <w:r w:rsidR="00C33275">
        <w:rPr>
          <w:rFonts w:asciiTheme="minorHAnsi" w:hAnsiTheme="minorHAnsi" w:cstheme="minorHAnsi"/>
          <w:b/>
        </w:rPr>
        <w:t xml:space="preserve"> $500</w:t>
      </w:r>
      <w:r w:rsidR="00C33275" w:rsidRPr="00C33275">
        <w:rPr>
          <w:rFonts w:asciiTheme="minorHAnsi" w:hAnsiTheme="minorHAnsi" w:cstheme="minorHAnsi"/>
          <w:bCs/>
        </w:rPr>
        <w:t>, University of Calgary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18</w:t>
      </w:r>
    </w:p>
    <w:p w14:paraId="223E12F8" w14:textId="26733404" w:rsidR="00A90527" w:rsidRPr="003B19FB" w:rsidRDefault="00353270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353270">
        <w:rPr>
          <w:rFonts w:asciiTheme="minorHAnsi" w:hAnsiTheme="minorHAnsi" w:cstheme="minorHAnsi"/>
          <w:b/>
        </w:rPr>
        <w:t>Full Time Students</w:t>
      </w:r>
      <w:r w:rsidR="00C33275">
        <w:rPr>
          <w:rFonts w:asciiTheme="minorHAnsi" w:hAnsiTheme="minorHAnsi" w:cstheme="minorHAnsi"/>
          <w:b/>
        </w:rPr>
        <w:t xml:space="preserve"> Grant</w:t>
      </w:r>
      <w:r w:rsidR="007C7493">
        <w:rPr>
          <w:rFonts w:asciiTheme="minorHAnsi" w:hAnsiTheme="minorHAnsi" w:cstheme="minorHAnsi"/>
          <w:b/>
        </w:rPr>
        <w:t>,</w:t>
      </w:r>
      <w:r w:rsidR="00722CFE">
        <w:rPr>
          <w:rFonts w:asciiTheme="minorHAnsi" w:hAnsiTheme="minorHAnsi" w:cstheme="minorHAnsi"/>
          <w:b/>
        </w:rPr>
        <w:t xml:space="preserve"> $2960</w:t>
      </w:r>
      <w:r w:rsidR="00C33275" w:rsidRPr="00C33275">
        <w:rPr>
          <w:rFonts w:asciiTheme="minorHAnsi" w:hAnsiTheme="minorHAnsi" w:cstheme="minorHAnsi"/>
          <w:bCs/>
        </w:rPr>
        <w:t xml:space="preserve">, </w:t>
      </w:r>
      <w:r w:rsidR="00C33275">
        <w:rPr>
          <w:rFonts w:asciiTheme="minorHAnsi" w:hAnsiTheme="minorHAnsi" w:cstheme="minorHAnsi"/>
          <w:bCs/>
        </w:rPr>
        <w:t>Government of Canada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 w:rsidR="0067159D">
        <w:rPr>
          <w:rFonts w:asciiTheme="minorHAnsi" w:hAnsiTheme="minorHAnsi" w:cstheme="minorHAnsi"/>
        </w:rPr>
        <w:t>18</w:t>
      </w:r>
    </w:p>
    <w:p w14:paraId="2DE1D1BD" w14:textId="682C6659" w:rsidR="00C2754F" w:rsidRPr="003B19FB" w:rsidRDefault="00C2754F" w:rsidP="00C2754F">
      <w:pPr>
        <w:tabs>
          <w:tab w:val="right" w:pos="8640"/>
        </w:tabs>
        <w:rPr>
          <w:rFonts w:asciiTheme="minorHAnsi" w:hAnsiTheme="minorHAnsi" w:cstheme="minorHAnsi"/>
        </w:rPr>
      </w:pPr>
      <w:r w:rsidRPr="00353270">
        <w:rPr>
          <w:rFonts w:asciiTheme="minorHAnsi" w:hAnsiTheme="minorHAnsi" w:cstheme="minorHAnsi"/>
          <w:b/>
        </w:rPr>
        <w:t>Full Time Students</w:t>
      </w:r>
      <w:r>
        <w:rPr>
          <w:rFonts w:asciiTheme="minorHAnsi" w:hAnsiTheme="minorHAnsi" w:cstheme="minorHAnsi"/>
          <w:b/>
        </w:rPr>
        <w:t xml:space="preserve"> Grant</w:t>
      </w:r>
      <w:r w:rsidR="007C7493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$1100</w:t>
      </w:r>
      <w:r w:rsidRPr="00C3327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Government of Canada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17</w:t>
      </w:r>
    </w:p>
    <w:p w14:paraId="618E8C3D" w14:textId="64DA5970" w:rsidR="0067159D" w:rsidRPr="003B19FB" w:rsidRDefault="00C2754F" w:rsidP="0067159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Graduate Student Scholarship</w:t>
      </w:r>
      <w:r w:rsidR="00C33275" w:rsidRPr="00C3327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McMaster University</w:t>
      </w:r>
      <w:r w:rsidR="0067159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1981</w:t>
      </w:r>
    </w:p>
    <w:p w14:paraId="08BD8A93" w14:textId="5661AEB2" w:rsidR="00A90527" w:rsidRDefault="00A90527" w:rsidP="00A90527">
      <w:pPr>
        <w:rPr>
          <w:rFonts w:asciiTheme="minorHAnsi" w:hAnsiTheme="minorHAnsi" w:cstheme="minorHAnsi"/>
        </w:rPr>
      </w:pPr>
    </w:p>
    <w:p w14:paraId="7C77D227" w14:textId="77777777" w:rsidR="00B14FE9" w:rsidRPr="003B19FB" w:rsidRDefault="00B14FE9" w:rsidP="00A90527">
      <w:pPr>
        <w:rPr>
          <w:rFonts w:asciiTheme="minorHAnsi" w:hAnsiTheme="minorHAnsi" w:cstheme="minorHAnsi"/>
        </w:rPr>
      </w:pPr>
    </w:p>
    <w:p w14:paraId="6A79E053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691B1D81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0F6D0A1" w14:textId="2FF8536F" w:rsidR="00A90527" w:rsidRPr="003B19FB" w:rsidRDefault="009D3195" w:rsidP="00EA2F62">
      <w:pPr>
        <w:tabs>
          <w:tab w:val="right" w:pos="8640"/>
        </w:tabs>
        <w:rPr>
          <w:rFonts w:asciiTheme="minorHAnsi" w:hAnsiTheme="minorHAnsi" w:cstheme="minorHAnsi"/>
        </w:rPr>
      </w:pPr>
      <w:bookmarkStart w:id="0" w:name="_Hlk40988437"/>
      <w:r>
        <w:rPr>
          <w:rFonts w:asciiTheme="minorHAnsi" w:hAnsiTheme="minorHAnsi" w:cstheme="minorHAnsi"/>
          <w:b/>
        </w:rPr>
        <w:t>McGill University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Montreal, QC</w:t>
      </w:r>
      <w:r w:rsidR="00EA2F62" w:rsidRPr="003B19FB">
        <w:rPr>
          <w:rFonts w:asciiTheme="minorHAnsi" w:hAnsiTheme="minorHAnsi" w:cstheme="minorHAnsi"/>
        </w:rPr>
        <w:tab/>
      </w:r>
      <w:r w:rsidR="006B2175">
        <w:rPr>
          <w:rFonts w:asciiTheme="minorHAnsi" w:hAnsiTheme="minorHAnsi" w:cstheme="minorHAnsi"/>
        </w:rPr>
        <w:t xml:space="preserve">Fall </w:t>
      </w:r>
      <w:r>
        <w:rPr>
          <w:rFonts w:asciiTheme="minorHAnsi" w:hAnsiTheme="minorHAnsi" w:cstheme="minorHAnsi"/>
        </w:rPr>
        <w:t>1984</w:t>
      </w:r>
    </w:p>
    <w:p w14:paraId="37AE8469" w14:textId="49BE3B7C" w:rsidR="00A90527" w:rsidRPr="003B19FB" w:rsidRDefault="009D319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Research Assistant</w:t>
      </w:r>
      <w:r w:rsidR="00A90527" w:rsidRPr="003B19FB">
        <w:rPr>
          <w:rFonts w:asciiTheme="minorHAnsi" w:hAnsiTheme="minorHAnsi" w:cstheme="minorHAnsi"/>
        </w:rPr>
        <w:t>, Advisor</w:t>
      </w:r>
      <w:r>
        <w:rPr>
          <w:rFonts w:asciiTheme="minorHAnsi" w:hAnsiTheme="minorHAnsi" w:cstheme="minorHAnsi"/>
        </w:rPr>
        <w:t>: Charles Steinberg</w:t>
      </w:r>
    </w:p>
    <w:bookmarkEnd w:id="0"/>
    <w:p w14:paraId="3D1A7468" w14:textId="1735CD35" w:rsidR="00251FA2" w:rsidRPr="003B19FB" w:rsidRDefault="007C7493" w:rsidP="007C749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Assessed s</w:t>
      </w:r>
      <w:r w:rsidR="009D3195">
        <w:rPr>
          <w:rFonts w:asciiTheme="minorHAnsi" w:hAnsiTheme="minorHAnsi" w:cstheme="minorHAnsi"/>
        </w:rPr>
        <w:t>tructural unemployment and discouraged worker effects</w:t>
      </w:r>
    </w:p>
    <w:p w14:paraId="028DEA08" w14:textId="77777777" w:rsidR="00087318" w:rsidRPr="003B19FB" w:rsidRDefault="00087318" w:rsidP="00087318">
      <w:pPr>
        <w:rPr>
          <w:rFonts w:asciiTheme="minorHAnsi" w:hAnsiTheme="minorHAnsi" w:cstheme="minorHAnsi"/>
        </w:rPr>
      </w:pPr>
    </w:p>
    <w:p w14:paraId="0ADE2FEF" w14:textId="27A6473C" w:rsidR="00714FC5" w:rsidRPr="00714FC5" w:rsidRDefault="00714FC5" w:rsidP="00714FC5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 Resources of Canada (DRI</w:t>
      </w:r>
      <w:r w:rsidRPr="00714FC5">
        <w:rPr>
          <w:rFonts w:asciiTheme="minorHAnsi" w:hAnsiTheme="minorHAnsi" w:cstheme="minorHAnsi"/>
          <w:b/>
        </w:rPr>
        <w:t>)</w:t>
      </w:r>
      <w:r w:rsidRPr="00714FC5">
        <w:rPr>
          <w:rFonts w:asciiTheme="minorHAnsi" w:hAnsiTheme="minorHAnsi" w:cstheme="minorHAnsi"/>
          <w:bCs/>
        </w:rPr>
        <w:t>, Toronto, ON</w:t>
      </w:r>
      <w:r w:rsidRPr="00714FC5">
        <w:rPr>
          <w:rFonts w:asciiTheme="minorHAnsi" w:hAnsiTheme="minorHAnsi" w:cstheme="minorHAnsi"/>
          <w:bCs/>
        </w:rPr>
        <w:tab/>
      </w:r>
      <w:r w:rsidR="006B2175">
        <w:rPr>
          <w:rFonts w:asciiTheme="minorHAnsi" w:hAnsiTheme="minorHAnsi" w:cstheme="minorHAnsi"/>
          <w:bCs/>
        </w:rPr>
        <w:t>Summer</w:t>
      </w:r>
      <w:r>
        <w:rPr>
          <w:rFonts w:asciiTheme="minorHAnsi" w:hAnsiTheme="minorHAnsi" w:cstheme="minorHAnsi"/>
          <w:bCs/>
        </w:rPr>
        <w:t xml:space="preserve"> </w:t>
      </w:r>
      <w:r w:rsidRPr="00714FC5">
        <w:rPr>
          <w:rFonts w:asciiTheme="minorHAnsi" w:hAnsiTheme="minorHAnsi" w:cstheme="minorHAnsi"/>
          <w:bCs/>
        </w:rPr>
        <w:t>198</w:t>
      </w:r>
      <w:r>
        <w:rPr>
          <w:rFonts w:asciiTheme="minorHAnsi" w:hAnsiTheme="minorHAnsi" w:cstheme="minorHAnsi"/>
          <w:bCs/>
        </w:rPr>
        <w:t>4</w:t>
      </w:r>
    </w:p>
    <w:p w14:paraId="08E1A371" w14:textId="51B09A2E" w:rsidR="00714FC5" w:rsidRPr="00714FC5" w:rsidRDefault="00714FC5" w:rsidP="00714FC5">
      <w:pPr>
        <w:rPr>
          <w:rFonts w:asciiTheme="minorHAnsi" w:hAnsiTheme="minorHAnsi" w:cstheme="minorHAnsi"/>
        </w:rPr>
      </w:pPr>
      <w:r w:rsidRPr="00714FC5">
        <w:rPr>
          <w:rFonts w:asciiTheme="minorHAnsi" w:hAnsiTheme="minorHAnsi" w:cstheme="minorHAnsi"/>
          <w:b/>
        </w:rPr>
        <w:t xml:space="preserve">Research </w:t>
      </w:r>
      <w:r>
        <w:rPr>
          <w:rFonts w:asciiTheme="minorHAnsi" w:hAnsiTheme="minorHAnsi" w:cstheme="minorHAnsi"/>
          <w:b/>
        </w:rPr>
        <w:t>Economist</w:t>
      </w:r>
      <w:r w:rsidRPr="00714FC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Supervisor</w:t>
      </w:r>
      <w:r w:rsidRPr="00714FC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James Osten</w:t>
      </w:r>
    </w:p>
    <w:p w14:paraId="5347E1B1" w14:textId="0C092D8F" w:rsidR="00714FC5" w:rsidRPr="00714FC5" w:rsidRDefault="00714FC5" w:rsidP="007C749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econometric model of Nova Scotia energy demand</w:t>
      </w:r>
    </w:p>
    <w:p w14:paraId="3756CF3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BD698B4" w14:textId="2E818D1C" w:rsidR="009D3195" w:rsidRPr="003B19FB" w:rsidRDefault="009D3195" w:rsidP="009D3195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McGill University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Montreal, QC</w:t>
      </w:r>
      <w:r w:rsidRPr="003B19FB">
        <w:rPr>
          <w:rFonts w:asciiTheme="minorHAnsi" w:hAnsiTheme="minorHAnsi" w:cstheme="minorHAnsi"/>
        </w:rPr>
        <w:tab/>
      </w:r>
      <w:r w:rsidR="006B2175">
        <w:rPr>
          <w:rFonts w:asciiTheme="minorHAnsi" w:hAnsiTheme="minorHAnsi" w:cstheme="minorHAnsi"/>
        </w:rPr>
        <w:t xml:space="preserve"> Summer </w:t>
      </w:r>
      <w:r>
        <w:rPr>
          <w:rFonts w:asciiTheme="minorHAnsi" w:hAnsiTheme="minorHAnsi" w:cstheme="minorHAnsi"/>
        </w:rPr>
        <w:t>1981</w:t>
      </w:r>
    </w:p>
    <w:p w14:paraId="12ACF188" w14:textId="224FBFEA" w:rsidR="009D3195" w:rsidRPr="003B19FB" w:rsidRDefault="009D3195" w:rsidP="009D31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Research Assistant</w:t>
      </w:r>
      <w:r w:rsidRPr="003B19FB">
        <w:rPr>
          <w:rFonts w:asciiTheme="minorHAnsi" w:hAnsiTheme="minorHAnsi" w:cstheme="minorHAnsi"/>
        </w:rPr>
        <w:t>, Advisor</w:t>
      </w:r>
      <w:r>
        <w:rPr>
          <w:rFonts w:asciiTheme="minorHAnsi" w:hAnsiTheme="minorHAnsi" w:cstheme="minorHAnsi"/>
        </w:rPr>
        <w:t>: Robert Cooper</w:t>
      </w:r>
    </w:p>
    <w:p w14:paraId="3E7F7E3F" w14:textId="1CCD21AE" w:rsidR="00251FA2" w:rsidRPr="003B19FB" w:rsidRDefault="009D3195" w:rsidP="007C749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</w:t>
      </w:r>
      <w:r w:rsidR="007C7493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likelihood of new product success</w:t>
      </w:r>
    </w:p>
    <w:p w14:paraId="760FB939" w14:textId="26100CAC" w:rsidR="00251FA2" w:rsidRDefault="00251FA2" w:rsidP="00A90527">
      <w:pPr>
        <w:rPr>
          <w:rFonts w:asciiTheme="minorHAnsi" w:hAnsiTheme="minorHAnsi" w:cstheme="minorHAnsi"/>
        </w:rPr>
      </w:pPr>
    </w:p>
    <w:p w14:paraId="50C2E4B8" w14:textId="77777777" w:rsidR="00B14FE9" w:rsidRPr="003B19FB" w:rsidRDefault="00B14FE9" w:rsidP="00A90527">
      <w:pPr>
        <w:rPr>
          <w:rFonts w:asciiTheme="minorHAnsi" w:hAnsiTheme="minorHAnsi" w:cstheme="minorHAnsi"/>
        </w:rPr>
      </w:pPr>
    </w:p>
    <w:p w14:paraId="5441A622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155ED54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8074987" w14:textId="3BC82D36" w:rsidR="009436F3" w:rsidRPr="003B19FB" w:rsidRDefault="009436F3" w:rsidP="009436F3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Calgary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Calgary, AB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Sept</w:t>
      </w:r>
      <w:r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2021 to Apr 202</w:t>
      </w:r>
      <w:r w:rsidR="00394268">
        <w:rPr>
          <w:rFonts w:asciiTheme="minorHAnsi" w:hAnsiTheme="minorHAnsi" w:cstheme="minorHAnsi"/>
        </w:rPr>
        <w:t>3</w:t>
      </w:r>
    </w:p>
    <w:p w14:paraId="6EA38D19" w14:textId="7A615B57" w:rsidR="009436F3" w:rsidRPr="003B19FB" w:rsidRDefault="009436F3" w:rsidP="009436F3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Teaching Assistant</w:t>
      </w:r>
      <w:r w:rsidRPr="003B19FB">
        <w:rPr>
          <w:rFonts w:asciiTheme="minorHAnsi" w:hAnsiTheme="minorHAnsi" w:cstheme="minorHAnsi"/>
        </w:rPr>
        <w:t xml:space="preserve">, </w:t>
      </w:r>
      <w:r w:rsidR="00727F44">
        <w:rPr>
          <w:rFonts w:asciiTheme="minorHAnsi" w:hAnsiTheme="minorHAnsi" w:cstheme="minorHAnsi"/>
        </w:rPr>
        <w:t>Music Department</w:t>
      </w:r>
    </w:p>
    <w:p w14:paraId="4785A538" w14:textId="37570CF0" w:rsidR="009436F3" w:rsidRPr="003B19FB" w:rsidRDefault="00727F44" w:rsidP="009436F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Music History – Late Baroque to 21</w:t>
      </w:r>
      <w:r w:rsidRPr="00727F44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Century</w:t>
      </w:r>
    </w:p>
    <w:p w14:paraId="6D2026A3" w14:textId="77777777" w:rsidR="009436F3" w:rsidRPr="003B19FB" w:rsidRDefault="009436F3" w:rsidP="009436F3">
      <w:pPr>
        <w:rPr>
          <w:rFonts w:asciiTheme="minorHAnsi" w:hAnsiTheme="minorHAnsi" w:cstheme="minorHAnsi"/>
        </w:rPr>
      </w:pPr>
    </w:p>
    <w:p w14:paraId="7229A770" w14:textId="77ECF871" w:rsidR="00A90527" w:rsidRPr="003B19FB" w:rsidRDefault="006323D6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University of Calgary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Calgary, AB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Fall</w:t>
      </w:r>
      <w:r w:rsidR="00C7161D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1993</w:t>
      </w:r>
    </w:p>
    <w:p w14:paraId="430963EE" w14:textId="53BC5EFA" w:rsidR="00A90527" w:rsidRPr="003B19FB" w:rsidRDefault="006323D6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Sessional Instructor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Management Certificate Program</w:t>
      </w:r>
    </w:p>
    <w:p w14:paraId="5A4B7F32" w14:textId="2CF5662F" w:rsidR="00A90527" w:rsidRPr="003B19FB" w:rsidRDefault="006323D6" w:rsidP="007C749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Microeconomics</w:t>
      </w:r>
    </w:p>
    <w:p w14:paraId="575BB2BF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43B2575" w14:textId="6A974394" w:rsidR="00A90527" w:rsidRPr="003B19FB" w:rsidRDefault="000305E4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McMaster</w:t>
      </w:r>
      <w:r w:rsidR="00A90527" w:rsidRPr="003B19FB">
        <w:rPr>
          <w:rFonts w:asciiTheme="minorHAnsi" w:hAnsiTheme="minorHAnsi" w:cstheme="minorHAnsi"/>
          <w:b/>
        </w:rPr>
        <w:t xml:space="preserve"> University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Hamilton, ON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Sep</w:t>
      </w:r>
      <w:r w:rsidR="00C7161D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1981 </w:t>
      </w:r>
      <w:r w:rsidR="00C7161D" w:rsidRPr="003B19FB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Apr</w:t>
      </w:r>
      <w:r w:rsidR="00C7161D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1982</w:t>
      </w:r>
    </w:p>
    <w:p w14:paraId="5C18D12B" w14:textId="11185C18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Teaching Assistant</w:t>
      </w:r>
      <w:r w:rsidRPr="003B19FB">
        <w:rPr>
          <w:rFonts w:asciiTheme="minorHAnsi" w:hAnsiTheme="minorHAnsi" w:cstheme="minorHAnsi"/>
        </w:rPr>
        <w:t>, Department</w:t>
      </w:r>
      <w:r w:rsidR="000305E4">
        <w:rPr>
          <w:rFonts w:asciiTheme="minorHAnsi" w:hAnsiTheme="minorHAnsi" w:cstheme="minorHAnsi"/>
        </w:rPr>
        <w:t xml:space="preserve"> of Economics</w:t>
      </w:r>
    </w:p>
    <w:p w14:paraId="3F1D4C64" w14:textId="3906A7E4" w:rsidR="00A90527" w:rsidRPr="003B19FB" w:rsidRDefault="007C7493" w:rsidP="007C749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Micro</w:t>
      </w:r>
      <w:r w:rsidR="00917FC2">
        <w:rPr>
          <w:rFonts w:asciiTheme="minorHAnsi" w:hAnsiTheme="minorHAnsi" w:cstheme="minorHAnsi"/>
        </w:rPr>
        <w:t>economics</w:t>
      </w:r>
      <w:r>
        <w:rPr>
          <w:rFonts w:asciiTheme="minorHAnsi" w:hAnsiTheme="minorHAnsi" w:cstheme="minorHAnsi"/>
        </w:rPr>
        <w:t xml:space="preserve"> and Macro</w:t>
      </w:r>
      <w:r w:rsidR="000305E4">
        <w:rPr>
          <w:rFonts w:asciiTheme="minorHAnsi" w:hAnsiTheme="minorHAnsi" w:cstheme="minorHAnsi"/>
        </w:rPr>
        <w:t>economics</w:t>
      </w:r>
    </w:p>
    <w:p w14:paraId="62087623" w14:textId="5FCD568F" w:rsidR="00A90527" w:rsidRDefault="00A90527" w:rsidP="00A90527">
      <w:pPr>
        <w:rPr>
          <w:rFonts w:asciiTheme="minorHAnsi" w:hAnsiTheme="minorHAnsi" w:cstheme="minorHAnsi"/>
        </w:rPr>
      </w:pPr>
    </w:p>
    <w:p w14:paraId="637EA57B" w14:textId="77777777" w:rsidR="00B14FE9" w:rsidRPr="003B19FB" w:rsidRDefault="00B14FE9" w:rsidP="00A90527">
      <w:pPr>
        <w:rPr>
          <w:rFonts w:asciiTheme="minorHAnsi" w:hAnsiTheme="minorHAnsi" w:cstheme="minorHAnsi"/>
        </w:rPr>
      </w:pPr>
    </w:p>
    <w:p w14:paraId="02F89650" w14:textId="4D635F95" w:rsidR="00555E6E" w:rsidRPr="003B19FB" w:rsidRDefault="00555E6E" w:rsidP="00555E6E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Professional </w:t>
      </w:r>
      <w:r>
        <w:rPr>
          <w:rFonts w:asciiTheme="minorHAnsi" w:hAnsiTheme="minorHAnsi" w:cstheme="minorHAnsi"/>
        </w:rPr>
        <w:t>Experience</w:t>
      </w:r>
    </w:p>
    <w:p w14:paraId="15AB19DC" w14:textId="77777777" w:rsidR="00555E6E" w:rsidRPr="003B19FB" w:rsidRDefault="00555E6E" w:rsidP="00555E6E">
      <w:pPr>
        <w:rPr>
          <w:rFonts w:asciiTheme="minorHAnsi" w:hAnsiTheme="minorHAnsi" w:cstheme="minorHAnsi"/>
        </w:rPr>
      </w:pPr>
    </w:p>
    <w:p w14:paraId="6F879FB4" w14:textId="632882FF" w:rsidR="006B6185" w:rsidRPr="003B19FB" w:rsidRDefault="006B6185" w:rsidP="006B6185">
      <w:pPr>
        <w:tabs>
          <w:tab w:val="right" w:pos="8640"/>
        </w:tabs>
        <w:rPr>
          <w:rFonts w:asciiTheme="minorHAnsi" w:hAnsiTheme="minorHAnsi" w:cstheme="minorHAnsi"/>
        </w:rPr>
      </w:pPr>
      <w:r w:rsidRPr="006B6185">
        <w:rPr>
          <w:rFonts w:asciiTheme="minorHAnsi" w:hAnsiTheme="minorHAnsi" w:cstheme="minorHAnsi"/>
          <w:b/>
        </w:rPr>
        <w:t>Shervington Solutions Ltd.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Calgary, AB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2014 – 2017</w:t>
      </w:r>
    </w:p>
    <w:p w14:paraId="561AAABD" w14:textId="77777777" w:rsidR="006B6185" w:rsidRPr="006B6185" w:rsidRDefault="006B6185" w:rsidP="006B6185">
      <w:pPr>
        <w:rPr>
          <w:rFonts w:asciiTheme="minorHAnsi" w:hAnsiTheme="minorHAnsi" w:cstheme="minorHAnsi"/>
          <w:b/>
          <w:bCs/>
        </w:rPr>
      </w:pPr>
      <w:r w:rsidRPr="006B6185">
        <w:rPr>
          <w:rFonts w:asciiTheme="minorHAnsi" w:hAnsiTheme="minorHAnsi" w:cstheme="minorHAnsi"/>
          <w:b/>
          <w:bCs/>
        </w:rPr>
        <w:t>President</w:t>
      </w:r>
    </w:p>
    <w:p w14:paraId="62CD4D43" w14:textId="1C03233D" w:rsidR="006B6185" w:rsidRPr="006B6185" w:rsidRDefault="006B6185" w:rsidP="0086437A">
      <w:pPr>
        <w:ind w:left="720" w:right="1260"/>
        <w:rPr>
          <w:rFonts w:asciiTheme="minorHAnsi" w:hAnsiTheme="minorHAnsi" w:cstheme="minorHAnsi"/>
          <w:i/>
        </w:rPr>
      </w:pPr>
      <w:r w:rsidRPr="006B6185">
        <w:rPr>
          <w:rFonts w:asciiTheme="minorHAnsi" w:hAnsiTheme="minorHAnsi" w:cstheme="minorHAnsi"/>
          <w:i/>
        </w:rPr>
        <w:t>Management consulting in energy economics, strategic planning, scenario development and public policy.</w:t>
      </w:r>
    </w:p>
    <w:p w14:paraId="47CAF4A1" w14:textId="552B60A4" w:rsidR="00555E6E" w:rsidRDefault="00555E6E" w:rsidP="006B6185">
      <w:pPr>
        <w:ind w:left="720"/>
        <w:rPr>
          <w:rFonts w:asciiTheme="minorHAnsi" w:hAnsiTheme="minorHAnsi" w:cstheme="minorHAnsi"/>
        </w:rPr>
      </w:pPr>
    </w:p>
    <w:p w14:paraId="7C2755F5" w14:textId="344B21E8" w:rsidR="006B6185" w:rsidRPr="006B6185" w:rsidRDefault="006B6185" w:rsidP="006B6185">
      <w:pPr>
        <w:ind w:left="720"/>
        <w:rPr>
          <w:rFonts w:asciiTheme="minorHAnsi" w:hAnsiTheme="minorHAnsi" w:cstheme="minorHAnsi"/>
          <w:b/>
          <w:bCs/>
        </w:rPr>
      </w:pPr>
      <w:r w:rsidRPr="006B6185">
        <w:rPr>
          <w:rFonts w:asciiTheme="minorHAnsi" w:hAnsiTheme="minorHAnsi" w:cstheme="minorHAnsi"/>
          <w:b/>
          <w:bCs/>
        </w:rPr>
        <w:t>Engagements:</w:t>
      </w:r>
    </w:p>
    <w:p w14:paraId="41608760" w14:textId="1B3812DA" w:rsidR="006B6185" w:rsidRDefault="006B6185" w:rsidP="006B6185">
      <w:pPr>
        <w:ind w:left="720"/>
        <w:rPr>
          <w:rFonts w:asciiTheme="minorHAnsi" w:hAnsiTheme="minorHAnsi" w:cstheme="minorHAnsi"/>
        </w:rPr>
      </w:pPr>
    </w:p>
    <w:p w14:paraId="29824521" w14:textId="680203DE" w:rsidR="006B6185" w:rsidRPr="006B6185" w:rsidRDefault="006B6185" w:rsidP="006B6185">
      <w:pPr>
        <w:tabs>
          <w:tab w:val="right" w:pos="8640"/>
        </w:tabs>
        <w:ind w:left="720"/>
        <w:rPr>
          <w:rFonts w:asciiTheme="minorHAnsi" w:hAnsiTheme="minorHAnsi" w:cstheme="minorHAnsi"/>
          <w:bCs/>
        </w:rPr>
      </w:pPr>
      <w:r w:rsidRPr="006B6185">
        <w:rPr>
          <w:rFonts w:asciiTheme="minorHAnsi" w:hAnsiTheme="minorHAnsi" w:cstheme="minorHAnsi"/>
          <w:b/>
        </w:rPr>
        <w:t>Agriteam Canada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>July 2015</w:t>
      </w:r>
    </w:p>
    <w:p w14:paraId="05A2CDC5" w14:textId="65EB296E" w:rsidR="006B6185" w:rsidRPr="006B6185" w:rsidRDefault="006B6185" w:rsidP="0086437A">
      <w:pPr>
        <w:ind w:left="1080" w:right="1260"/>
        <w:rPr>
          <w:rFonts w:asciiTheme="minorHAnsi" w:hAnsiTheme="minorHAnsi" w:cstheme="minorHAnsi"/>
          <w:bCs/>
          <w:iCs/>
        </w:rPr>
      </w:pPr>
      <w:r w:rsidRPr="006B6185">
        <w:rPr>
          <w:rFonts w:asciiTheme="minorHAnsi" w:hAnsiTheme="minorHAnsi" w:cstheme="minorHAnsi"/>
          <w:bCs/>
          <w:iCs/>
        </w:rPr>
        <w:t>Energy Economist</w:t>
      </w:r>
      <w:r w:rsidR="0086437A">
        <w:rPr>
          <w:rFonts w:asciiTheme="minorHAnsi" w:hAnsiTheme="minorHAnsi" w:cstheme="minorHAnsi"/>
          <w:bCs/>
          <w:iCs/>
        </w:rPr>
        <w:t>. Developed Ukrainian National Energy Resiliency Plan as</w:t>
      </w:r>
      <w:r w:rsidRPr="006B6185">
        <w:rPr>
          <w:rFonts w:asciiTheme="minorHAnsi" w:hAnsiTheme="minorHAnsi" w:cstheme="minorHAnsi"/>
          <w:bCs/>
          <w:iCs/>
        </w:rPr>
        <w:t xml:space="preserve"> </w:t>
      </w:r>
      <w:r w:rsidR="006F02D6">
        <w:rPr>
          <w:rFonts w:asciiTheme="minorHAnsi" w:hAnsiTheme="minorHAnsi" w:cstheme="minorHAnsi"/>
          <w:bCs/>
          <w:iCs/>
        </w:rPr>
        <w:t xml:space="preserve">member of international </w:t>
      </w:r>
      <w:r w:rsidR="0086437A">
        <w:rPr>
          <w:rFonts w:asciiTheme="minorHAnsi" w:hAnsiTheme="minorHAnsi" w:cstheme="minorHAnsi"/>
          <w:bCs/>
          <w:iCs/>
        </w:rPr>
        <w:t xml:space="preserve">team of </w:t>
      </w:r>
      <w:r w:rsidR="006F02D6">
        <w:rPr>
          <w:rFonts w:asciiTheme="minorHAnsi" w:hAnsiTheme="minorHAnsi" w:cstheme="minorHAnsi"/>
          <w:bCs/>
          <w:iCs/>
        </w:rPr>
        <w:t>advisors.</w:t>
      </w:r>
    </w:p>
    <w:p w14:paraId="5137E539" w14:textId="0CFCACFF" w:rsidR="006B6185" w:rsidRDefault="006B6185" w:rsidP="006B6185">
      <w:pPr>
        <w:ind w:left="720"/>
        <w:rPr>
          <w:rFonts w:asciiTheme="minorHAnsi" w:hAnsiTheme="minorHAnsi" w:cstheme="minorHAnsi"/>
        </w:rPr>
      </w:pPr>
    </w:p>
    <w:p w14:paraId="3EB22781" w14:textId="3E9C23B1" w:rsidR="006B6185" w:rsidRPr="006B6185" w:rsidRDefault="006B6185" w:rsidP="006B6185">
      <w:pPr>
        <w:tabs>
          <w:tab w:val="right" w:pos="8640"/>
        </w:tabs>
        <w:ind w:left="720"/>
        <w:rPr>
          <w:rFonts w:asciiTheme="minorHAnsi" w:hAnsiTheme="minorHAnsi" w:cstheme="minorHAnsi"/>
          <w:bCs/>
        </w:rPr>
      </w:pPr>
      <w:r w:rsidRPr="006B6185">
        <w:rPr>
          <w:rFonts w:asciiTheme="minorHAnsi" w:hAnsiTheme="minorHAnsi" w:cstheme="minorHAnsi"/>
          <w:b/>
        </w:rPr>
        <w:t>Scenarios to Strategy Inc.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2015 </w:t>
      </w:r>
      <w:r w:rsidR="00795573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2017</w:t>
      </w:r>
    </w:p>
    <w:p w14:paraId="53A26085" w14:textId="7D1C0C10" w:rsidR="006B6185" w:rsidRPr="006B6185" w:rsidRDefault="006F02D6" w:rsidP="006F02D6">
      <w:pPr>
        <w:ind w:left="108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</w:t>
      </w:r>
      <w:r w:rsidR="006B6185" w:rsidRPr="006B6185">
        <w:rPr>
          <w:rFonts w:asciiTheme="minorHAnsi" w:hAnsiTheme="minorHAnsi" w:cstheme="minorHAnsi"/>
          <w:bCs/>
          <w:iCs/>
        </w:rPr>
        <w:t>trategic planning and scenario development.</w:t>
      </w:r>
    </w:p>
    <w:p w14:paraId="54857732" w14:textId="6EF1D332" w:rsidR="006B6185" w:rsidRDefault="006B6185" w:rsidP="006B6185">
      <w:pPr>
        <w:ind w:left="720"/>
        <w:rPr>
          <w:rFonts w:asciiTheme="minorHAnsi" w:hAnsiTheme="minorHAnsi" w:cstheme="minorHAnsi"/>
        </w:rPr>
      </w:pPr>
    </w:p>
    <w:p w14:paraId="2FB17BC4" w14:textId="33FA19C7" w:rsidR="006B6185" w:rsidRPr="003B19FB" w:rsidRDefault="006B6185" w:rsidP="006B6185">
      <w:pPr>
        <w:tabs>
          <w:tab w:val="right" w:pos="8640"/>
        </w:tabs>
        <w:rPr>
          <w:rFonts w:asciiTheme="minorHAnsi" w:hAnsiTheme="minorHAnsi" w:cstheme="minorHAnsi"/>
        </w:rPr>
      </w:pPr>
      <w:r w:rsidRPr="006B6185">
        <w:rPr>
          <w:rFonts w:asciiTheme="minorHAnsi" w:hAnsiTheme="minorHAnsi" w:cstheme="minorHAnsi"/>
          <w:b/>
        </w:rPr>
        <w:t>Canadian Association of Petroleum Producers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Calgary, AB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1999 – 2014</w:t>
      </w:r>
    </w:p>
    <w:p w14:paraId="46E5CB92" w14:textId="0774DDA8" w:rsidR="006B6185" w:rsidRPr="006B6185" w:rsidRDefault="006B6185" w:rsidP="006B6185">
      <w:pPr>
        <w:rPr>
          <w:rFonts w:asciiTheme="minorHAnsi" w:hAnsiTheme="minorHAnsi" w:cstheme="minorHAnsi"/>
          <w:b/>
          <w:bCs/>
        </w:rPr>
      </w:pPr>
      <w:r w:rsidRPr="006B6185">
        <w:rPr>
          <w:rFonts w:asciiTheme="minorHAnsi" w:hAnsiTheme="minorHAnsi" w:cstheme="minorHAnsi"/>
          <w:b/>
          <w:bCs/>
        </w:rPr>
        <w:t>Manager, Fiscal Policy</w:t>
      </w:r>
    </w:p>
    <w:p w14:paraId="78BF70CF" w14:textId="79AC4FF2" w:rsidR="006B6185" w:rsidRPr="006B6185" w:rsidRDefault="006F02D6" w:rsidP="006B6185">
      <w:pPr>
        <w:ind w:left="7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</w:t>
      </w:r>
      <w:r w:rsidR="006B6185" w:rsidRPr="006B6185">
        <w:rPr>
          <w:rFonts w:asciiTheme="minorHAnsi" w:hAnsiTheme="minorHAnsi" w:cstheme="minorHAnsi"/>
          <w:i/>
        </w:rPr>
        <w:t>romot</w:t>
      </w:r>
      <w:r>
        <w:rPr>
          <w:rFonts w:asciiTheme="minorHAnsi" w:hAnsiTheme="minorHAnsi" w:cstheme="minorHAnsi"/>
          <w:i/>
        </w:rPr>
        <w:t xml:space="preserve">ed </w:t>
      </w:r>
      <w:r w:rsidR="00E24B5F" w:rsidRPr="006B6185">
        <w:rPr>
          <w:rFonts w:asciiTheme="minorHAnsi" w:hAnsiTheme="minorHAnsi" w:cstheme="minorHAnsi"/>
          <w:i/>
        </w:rPr>
        <w:t xml:space="preserve">competitive </w:t>
      </w:r>
      <w:r>
        <w:rPr>
          <w:rFonts w:asciiTheme="minorHAnsi" w:hAnsiTheme="minorHAnsi" w:cstheme="minorHAnsi"/>
          <w:i/>
        </w:rPr>
        <w:t>federal and provincial</w:t>
      </w:r>
      <w:r w:rsidR="006B6185" w:rsidRPr="006B6185">
        <w:rPr>
          <w:rFonts w:asciiTheme="minorHAnsi" w:hAnsiTheme="minorHAnsi" w:cstheme="minorHAnsi"/>
          <w:i/>
        </w:rPr>
        <w:t xml:space="preserve"> fiscal policy.</w:t>
      </w:r>
    </w:p>
    <w:p w14:paraId="6357AE0F" w14:textId="77777777" w:rsidR="006B6185" w:rsidRDefault="006B6185" w:rsidP="006B6185">
      <w:pPr>
        <w:ind w:left="720"/>
        <w:rPr>
          <w:rFonts w:asciiTheme="minorHAnsi" w:hAnsiTheme="minorHAnsi" w:cstheme="minorHAnsi"/>
        </w:rPr>
      </w:pPr>
    </w:p>
    <w:p w14:paraId="39BE0536" w14:textId="77777777" w:rsidR="006B2175" w:rsidRPr="006B6185" w:rsidRDefault="006B2175" w:rsidP="006B2175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Federal Tax Policy:</w:t>
      </w:r>
    </w:p>
    <w:p w14:paraId="49DAC527" w14:textId="74C35599" w:rsidR="006B2175" w:rsidRPr="006B2175" w:rsidRDefault="000A5DC5" w:rsidP="000A5DC5">
      <w:pPr>
        <w:ind w:left="1080" w:right="126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A</w:t>
      </w:r>
      <w:r w:rsidR="006B2175" w:rsidRPr="006B2175">
        <w:rPr>
          <w:rFonts w:asciiTheme="minorHAnsi" w:hAnsiTheme="minorHAnsi" w:cstheme="minorHAnsi"/>
          <w:bCs/>
          <w:iCs/>
        </w:rPr>
        <w:t>nnual federal pre-budget submission</w:t>
      </w:r>
      <w:r w:rsidR="006B2175">
        <w:rPr>
          <w:rFonts w:asciiTheme="minorHAnsi" w:hAnsiTheme="minorHAnsi" w:cstheme="minorHAnsi"/>
          <w:bCs/>
          <w:iCs/>
        </w:rPr>
        <w:t>s</w:t>
      </w:r>
      <w:r w:rsidR="006B2175" w:rsidRPr="006B2175">
        <w:rPr>
          <w:rFonts w:asciiTheme="minorHAnsi" w:hAnsiTheme="minorHAnsi" w:cstheme="minorHAnsi"/>
          <w:bCs/>
          <w:iCs/>
        </w:rPr>
        <w:t xml:space="preserve"> to House </w:t>
      </w:r>
      <w:r>
        <w:rPr>
          <w:rFonts w:asciiTheme="minorHAnsi" w:hAnsiTheme="minorHAnsi" w:cstheme="minorHAnsi"/>
          <w:bCs/>
          <w:iCs/>
        </w:rPr>
        <w:t>o</w:t>
      </w:r>
      <w:r w:rsidR="006B2175" w:rsidRPr="006B2175">
        <w:rPr>
          <w:rFonts w:asciiTheme="minorHAnsi" w:hAnsiTheme="minorHAnsi" w:cstheme="minorHAnsi"/>
          <w:bCs/>
          <w:iCs/>
        </w:rPr>
        <w:t>f Commons Finance Committee, Finance Canada and Natural Resources Canada.</w:t>
      </w:r>
      <w:r>
        <w:rPr>
          <w:rFonts w:asciiTheme="minorHAnsi" w:hAnsiTheme="minorHAnsi" w:cstheme="minorHAnsi"/>
          <w:bCs/>
          <w:iCs/>
        </w:rPr>
        <w:t xml:space="preserve"> Discussions with </w:t>
      </w:r>
      <w:r w:rsidRPr="006B2175">
        <w:rPr>
          <w:rFonts w:asciiTheme="minorHAnsi" w:hAnsiTheme="minorHAnsi" w:cstheme="minorHAnsi"/>
          <w:bCs/>
          <w:iCs/>
        </w:rPr>
        <w:t>House of Commons Subcommittee on International Trade, Trade Disputes and Investment</w:t>
      </w:r>
      <w:r>
        <w:rPr>
          <w:rFonts w:asciiTheme="minorHAnsi" w:hAnsiTheme="minorHAnsi" w:cstheme="minorHAnsi"/>
          <w:bCs/>
          <w:iCs/>
        </w:rPr>
        <w:t>.</w:t>
      </w:r>
    </w:p>
    <w:p w14:paraId="19FA96D2" w14:textId="77777777" w:rsidR="006B2175" w:rsidRPr="0096527C" w:rsidRDefault="006B2175" w:rsidP="0096527C">
      <w:pPr>
        <w:ind w:left="720"/>
        <w:rPr>
          <w:rFonts w:asciiTheme="minorHAnsi" w:hAnsiTheme="minorHAnsi" w:cstheme="minorHAnsi"/>
          <w:b/>
          <w:bCs/>
        </w:rPr>
      </w:pPr>
      <w:r w:rsidRPr="006B2175">
        <w:rPr>
          <w:rFonts w:asciiTheme="minorHAnsi" w:hAnsiTheme="minorHAnsi" w:cstheme="minorHAnsi"/>
          <w:b/>
          <w:bCs/>
        </w:rPr>
        <w:t>Provincial Tax Policy:</w:t>
      </w:r>
    </w:p>
    <w:p w14:paraId="7D100F7D" w14:textId="348AC8E3" w:rsidR="006B2175" w:rsidRPr="006B2175" w:rsidRDefault="000A5DC5" w:rsidP="000A5DC5">
      <w:pPr>
        <w:ind w:left="1080" w:right="126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Promoted competitive </w:t>
      </w:r>
      <w:r w:rsidR="005C1A3C">
        <w:rPr>
          <w:rFonts w:asciiTheme="minorHAnsi" w:hAnsiTheme="minorHAnsi" w:cstheme="minorHAnsi"/>
          <w:bCs/>
          <w:iCs/>
        </w:rPr>
        <w:t>policy</w:t>
      </w:r>
      <w:r w:rsidR="005C1A3C" w:rsidRPr="006B2175">
        <w:rPr>
          <w:rFonts w:asciiTheme="minorHAnsi" w:hAnsiTheme="minorHAnsi" w:cstheme="minorHAnsi"/>
          <w:bCs/>
          <w:iCs/>
        </w:rPr>
        <w:t xml:space="preserve"> </w:t>
      </w:r>
      <w:r w:rsidR="005C1A3C">
        <w:rPr>
          <w:rFonts w:asciiTheme="minorHAnsi" w:hAnsiTheme="minorHAnsi" w:cstheme="minorHAnsi"/>
          <w:bCs/>
          <w:iCs/>
        </w:rPr>
        <w:t xml:space="preserve">on </w:t>
      </w:r>
      <w:r w:rsidR="006B2175" w:rsidRPr="006B2175">
        <w:rPr>
          <w:rFonts w:asciiTheme="minorHAnsi" w:hAnsiTheme="minorHAnsi" w:cstheme="minorHAnsi"/>
          <w:bCs/>
          <w:iCs/>
        </w:rPr>
        <w:t xml:space="preserve">BC </w:t>
      </w:r>
      <w:r w:rsidR="00E24B5F">
        <w:rPr>
          <w:rFonts w:asciiTheme="minorHAnsi" w:hAnsiTheme="minorHAnsi" w:cstheme="minorHAnsi"/>
          <w:bCs/>
          <w:iCs/>
        </w:rPr>
        <w:t>Liquefied</w:t>
      </w:r>
      <w:r w:rsidR="006B2175" w:rsidRPr="006B2175">
        <w:rPr>
          <w:rFonts w:asciiTheme="minorHAnsi" w:hAnsiTheme="minorHAnsi" w:cstheme="minorHAnsi"/>
          <w:bCs/>
          <w:iCs/>
        </w:rPr>
        <w:t xml:space="preserve"> </w:t>
      </w:r>
      <w:r w:rsidR="00E24B5F">
        <w:rPr>
          <w:rFonts w:asciiTheme="minorHAnsi" w:hAnsiTheme="minorHAnsi" w:cstheme="minorHAnsi"/>
          <w:bCs/>
          <w:iCs/>
        </w:rPr>
        <w:t xml:space="preserve">Natural Gas </w:t>
      </w:r>
      <w:r w:rsidR="006B2175" w:rsidRPr="006B2175">
        <w:rPr>
          <w:rFonts w:asciiTheme="minorHAnsi" w:hAnsiTheme="minorHAnsi" w:cstheme="minorHAnsi"/>
          <w:bCs/>
          <w:iCs/>
        </w:rPr>
        <w:t>export tax</w:t>
      </w:r>
      <w:r>
        <w:rPr>
          <w:rFonts w:asciiTheme="minorHAnsi" w:hAnsiTheme="minorHAnsi" w:cstheme="minorHAnsi"/>
          <w:bCs/>
          <w:iCs/>
        </w:rPr>
        <w:t>, Harmonized Sales Tax, climate change, rural municipal taxation. Developed provincial pre-budget submissions</w:t>
      </w:r>
      <w:r w:rsidR="006B2175" w:rsidRPr="006B2175">
        <w:rPr>
          <w:rFonts w:asciiTheme="minorHAnsi" w:hAnsiTheme="minorHAnsi" w:cstheme="minorHAnsi"/>
          <w:bCs/>
          <w:iCs/>
        </w:rPr>
        <w:t>.</w:t>
      </w:r>
    </w:p>
    <w:p w14:paraId="4E8BAEC8" w14:textId="77777777" w:rsidR="0096527C" w:rsidRDefault="0096527C" w:rsidP="0096527C">
      <w:pPr>
        <w:ind w:left="720"/>
        <w:rPr>
          <w:rFonts w:asciiTheme="minorHAnsi" w:hAnsiTheme="minorHAnsi" w:cstheme="minorHAnsi"/>
        </w:rPr>
      </w:pPr>
    </w:p>
    <w:p w14:paraId="5FBD0486" w14:textId="38B8957B" w:rsidR="0096527C" w:rsidRPr="0096527C" w:rsidRDefault="0096527C" w:rsidP="0096527C">
      <w:pPr>
        <w:ind w:left="720"/>
        <w:rPr>
          <w:rFonts w:asciiTheme="minorHAnsi" w:hAnsiTheme="minorHAnsi" w:cstheme="minorHAnsi"/>
          <w:b/>
          <w:bCs/>
        </w:rPr>
      </w:pPr>
      <w:r w:rsidRPr="006B2175">
        <w:rPr>
          <w:rFonts w:asciiTheme="minorHAnsi" w:hAnsiTheme="minorHAnsi" w:cstheme="minorHAnsi"/>
          <w:b/>
          <w:bCs/>
        </w:rPr>
        <w:t xml:space="preserve">Provincial </w:t>
      </w:r>
      <w:r>
        <w:rPr>
          <w:rFonts w:asciiTheme="minorHAnsi" w:hAnsiTheme="minorHAnsi" w:cstheme="minorHAnsi"/>
          <w:b/>
          <w:bCs/>
        </w:rPr>
        <w:t>Royalties</w:t>
      </w:r>
      <w:r w:rsidRPr="006B2175">
        <w:rPr>
          <w:rFonts w:asciiTheme="minorHAnsi" w:hAnsiTheme="minorHAnsi" w:cstheme="minorHAnsi"/>
          <w:b/>
          <w:bCs/>
        </w:rPr>
        <w:t>:</w:t>
      </w:r>
    </w:p>
    <w:p w14:paraId="2D349F6E" w14:textId="05925F00" w:rsidR="0096527C" w:rsidRPr="0096527C" w:rsidRDefault="00154F4C" w:rsidP="00154F4C">
      <w:pPr>
        <w:ind w:left="1080" w:right="126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Promoted competitive provincial Crown royalty structures.</w:t>
      </w:r>
    </w:p>
    <w:p w14:paraId="1FBD606C" w14:textId="77777777" w:rsidR="0096527C" w:rsidRDefault="0096527C" w:rsidP="0096527C">
      <w:pPr>
        <w:ind w:left="720"/>
        <w:rPr>
          <w:rFonts w:asciiTheme="minorHAnsi" w:hAnsiTheme="minorHAnsi" w:cstheme="minorHAnsi"/>
        </w:rPr>
      </w:pPr>
    </w:p>
    <w:p w14:paraId="7C4481F2" w14:textId="2A371C53" w:rsidR="0096527C" w:rsidRPr="0096527C" w:rsidRDefault="0096527C" w:rsidP="0096527C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Public Communications</w:t>
      </w:r>
      <w:r w:rsidRPr="006B2175">
        <w:rPr>
          <w:rFonts w:asciiTheme="minorHAnsi" w:hAnsiTheme="minorHAnsi" w:cstheme="minorHAnsi"/>
          <w:b/>
          <w:bCs/>
        </w:rPr>
        <w:t>:</w:t>
      </w:r>
    </w:p>
    <w:p w14:paraId="24FBEF49" w14:textId="41065DF7" w:rsidR="0096527C" w:rsidRPr="0096527C" w:rsidRDefault="0096527C" w:rsidP="00EA7843">
      <w:pPr>
        <w:ind w:left="1080" w:right="1260"/>
        <w:rPr>
          <w:rFonts w:asciiTheme="minorHAnsi" w:hAnsiTheme="minorHAnsi" w:cstheme="minorHAnsi"/>
          <w:bCs/>
          <w:iCs/>
        </w:rPr>
      </w:pPr>
      <w:r w:rsidRPr="0096527C">
        <w:rPr>
          <w:rFonts w:asciiTheme="minorHAnsi" w:hAnsiTheme="minorHAnsi" w:cstheme="minorHAnsi"/>
          <w:bCs/>
          <w:iCs/>
        </w:rPr>
        <w:t>Frequent conference and luncheon speaker</w:t>
      </w:r>
      <w:r w:rsidR="00EA7843">
        <w:rPr>
          <w:rFonts w:asciiTheme="minorHAnsi" w:hAnsiTheme="minorHAnsi" w:cstheme="minorHAnsi"/>
          <w:bCs/>
          <w:iCs/>
        </w:rPr>
        <w:t xml:space="preserve">. </w:t>
      </w:r>
      <w:r w:rsidRPr="0096527C">
        <w:rPr>
          <w:rFonts w:asciiTheme="minorHAnsi" w:hAnsiTheme="minorHAnsi" w:cstheme="minorHAnsi"/>
          <w:bCs/>
          <w:iCs/>
        </w:rPr>
        <w:t xml:space="preserve">Interviewed and quoted in </w:t>
      </w:r>
      <w:r w:rsidR="00EA7843">
        <w:rPr>
          <w:rFonts w:asciiTheme="minorHAnsi" w:hAnsiTheme="minorHAnsi" w:cstheme="minorHAnsi"/>
          <w:bCs/>
          <w:iCs/>
        </w:rPr>
        <w:t>various media</w:t>
      </w:r>
      <w:r w:rsidRPr="0096527C">
        <w:rPr>
          <w:rFonts w:asciiTheme="minorHAnsi" w:hAnsiTheme="minorHAnsi" w:cstheme="minorHAnsi"/>
          <w:bCs/>
          <w:iCs/>
        </w:rPr>
        <w:t>.</w:t>
      </w:r>
    </w:p>
    <w:p w14:paraId="02B1658D" w14:textId="604EFA5C" w:rsidR="006B6185" w:rsidRDefault="006B6185" w:rsidP="006B6185">
      <w:pPr>
        <w:ind w:left="720"/>
        <w:rPr>
          <w:rFonts w:asciiTheme="minorHAnsi" w:hAnsiTheme="minorHAnsi" w:cstheme="minorHAnsi"/>
        </w:rPr>
      </w:pPr>
    </w:p>
    <w:p w14:paraId="50E7849F" w14:textId="77777777" w:rsidR="00B14FE9" w:rsidRDefault="00B14FE9" w:rsidP="006B6185">
      <w:pPr>
        <w:ind w:left="720"/>
        <w:rPr>
          <w:rFonts w:asciiTheme="minorHAnsi" w:hAnsiTheme="minorHAnsi" w:cstheme="minorHAnsi"/>
        </w:rPr>
      </w:pPr>
    </w:p>
    <w:p w14:paraId="34BE29B8" w14:textId="51000FE9" w:rsidR="0096527C" w:rsidRPr="003B19FB" w:rsidRDefault="0096527C" w:rsidP="0096527C">
      <w:pPr>
        <w:tabs>
          <w:tab w:val="right" w:pos="8640"/>
        </w:tabs>
        <w:rPr>
          <w:rFonts w:asciiTheme="minorHAnsi" w:hAnsiTheme="minorHAnsi" w:cstheme="minorHAnsi"/>
        </w:rPr>
      </w:pPr>
      <w:r w:rsidRPr="0096527C">
        <w:rPr>
          <w:rFonts w:asciiTheme="minorHAnsi" w:hAnsiTheme="minorHAnsi" w:cstheme="minorHAnsi"/>
          <w:b/>
        </w:rPr>
        <w:t>Petro-Canada</w:t>
      </w:r>
      <w:r w:rsidRPr="0096527C">
        <w:rPr>
          <w:rFonts w:asciiTheme="minorHAnsi" w:hAnsiTheme="minorHAnsi" w:cstheme="minorHAnsi"/>
          <w:bCs/>
        </w:rPr>
        <w:t>, Calgary, AB and Toronto, ON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1985 – 1998</w:t>
      </w:r>
    </w:p>
    <w:p w14:paraId="7E5337D4" w14:textId="25283ABB" w:rsidR="0096527C" w:rsidRPr="006B6185" w:rsidRDefault="0096527C" w:rsidP="0096527C">
      <w:pPr>
        <w:rPr>
          <w:rFonts w:asciiTheme="minorHAnsi" w:hAnsiTheme="minorHAnsi" w:cstheme="minorHAnsi"/>
          <w:b/>
          <w:bCs/>
        </w:rPr>
      </w:pPr>
      <w:bookmarkStart w:id="1" w:name="_Hlk41041386"/>
      <w:r w:rsidRPr="0096527C">
        <w:rPr>
          <w:rFonts w:asciiTheme="minorHAnsi" w:hAnsiTheme="minorHAnsi" w:cstheme="minorHAnsi"/>
          <w:b/>
          <w:bCs/>
        </w:rPr>
        <w:t>Senior Advisor, Economic and Fiscal Evaluations</w:t>
      </w:r>
      <w:r w:rsidR="000F58DE">
        <w:rPr>
          <w:rFonts w:asciiTheme="minorHAnsi" w:hAnsiTheme="minorHAnsi" w:cstheme="minorHAnsi"/>
        </w:rPr>
        <w:t xml:space="preserve">, </w:t>
      </w:r>
      <w:r w:rsidRPr="0096527C">
        <w:rPr>
          <w:rFonts w:asciiTheme="minorHAnsi" w:hAnsiTheme="minorHAnsi" w:cstheme="minorHAnsi"/>
        </w:rPr>
        <w:t>1996 – 1998</w:t>
      </w:r>
    </w:p>
    <w:p w14:paraId="6C67138F" w14:textId="50A56D38" w:rsidR="00E90AC2" w:rsidRPr="00E90AC2" w:rsidRDefault="00E90AC2" w:rsidP="00DB1483">
      <w:pPr>
        <w:ind w:left="720"/>
        <w:rPr>
          <w:rFonts w:asciiTheme="minorHAnsi" w:hAnsiTheme="minorHAnsi" w:cstheme="minorHAnsi"/>
          <w:bCs/>
          <w:iCs/>
        </w:rPr>
      </w:pPr>
      <w:r w:rsidRPr="00E90AC2">
        <w:rPr>
          <w:rFonts w:asciiTheme="minorHAnsi" w:hAnsiTheme="minorHAnsi" w:cstheme="minorHAnsi"/>
          <w:bCs/>
          <w:iCs/>
        </w:rPr>
        <w:t>Assessed investment opportunities in North Africa, the North Sea and West Africa (</w:t>
      </w:r>
      <w:r w:rsidR="00E24B5F">
        <w:rPr>
          <w:rFonts w:asciiTheme="minorHAnsi" w:hAnsiTheme="minorHAnsi" w:cstheme="minorHAnsi"/>
          <w:bCs/>
          <w:iCs/>
        </w:rPr>
        <w:t>Net Present Value</w:t>
      </w:r>
      <w:r w:rsidRPr="00E90AC2">
        <w:rPr>
          <w:rFonts w:asciiTheme="minorHAnsi" w:hAnsiTheme="minorHAnsi" w:cstheme="minorHAnsi"/>
          <w:bCs/>
          <w:iCs/>
        </w:rPr>
        <w:t>: $200 million).</w:t>
      </w:r>
      <w:r w:rsidR="00DB1483">
        <w:rPr>
          <w:rFonts w:asciiTheme="minorHAnsi" w:hAnsiTheme="minorHAnsi" w:cstheme="minorHAnsi"/>
          <w:bCs/>
          <w:iCs/>
        </w:rPr>
        <w:t xml:space="preserve"> </w:t>
      </w:r>
      <w:r w:rsidRPr="00E90AC2">
        <w:rPr>
          <w:rFonts w:asciiTheme="minorHAnsi" w:hAnsiTheme="minorHAnsi" w:cstheme="minorHAnsi"/>
          <w:bCs/>
          <w:iCs/>
        </w:rPr>
        <w:t xml:space="preserve">Delivered </w:t>
      </w:r>
      <w:r w:rsidR="00DB1483" w:rsidRPr="00E90AC2">
        <w:rPr>
          <w:rFonts w:asciiTheme="minorHAnsi" w:hAnsiTheme="minorHAnsi" w:cstheme="minorHAnsi"/>
          <w:bCs/>
          <w:iCs/>
        </w:rPr>
        <w:t xml:space="preserve">economic evaluations </w:t>
      </w:r>
      <w:r w:rsidRPr="00E90AC2">
        <w:rPr>
          <w:rFonts w:asciiTheme="minorHAnsi" w:hAnsiTheme="minorHAnsi" w:cstheme="minorHAnsi"/>
          <w:bCs/>
          <w:iCs/>
        </w:rPr>
        <w:t xml:space="preserve">corporate seminars, including 4-day seminar in Algiers to Ministry of Energy and senior officials of </w:t>
      </w:r>
      <w:proofErr w:type="spellStart"/>
      <w:r w:rsidRPr="00E90AC2">
        <w:rPr>
          <w:rFonts w:asciiTheme="minorHAnsi" w:hAnsiTheme="minorHAnsi" w:cstheme="minorHAnsi"/>
          <w:bCs/>
          <w:iCs/>
        </w:rPr>
        <w:t>Sonatrach</w:t>
      </w:r>
      <w:proofErr w:type="spellEnd"/>
      <w:r w:rsidRPr="00E90AC2">
        <w:rPr>
          <w:rFonts w:asciiTheme="minorHAnsi" w:hAnsiTheme="minorHAnsi" w:cstheme="minorHAnsi"/>
          <w:bCs/>
          <w:iCs/>
        </w:rPr>
        <w:t>, Algerian national oil company.</w:t>
      </w:r>
    </w:p>
    <w:p w14:paraId="65FB17A3" w14:textId="77777777" w:rsidR="006B6185" w:rsidRDefault="006B6185" w:rsidP="006B6185">
      <w:pPr>
        <w:ind w:left="720"/>
        <w:rPr>
          <w:rFonts w:asciiTheme="minorHAnsi" w:hAnsiTheme="minorHAnsi" w:cstheme="minorHAnsi"/>
        </w:rPr>
      </w:pPr>
    </w:p>
    <w:bookmarkEnd w:id="1"/>
    <w:p w14:paraId="6914EEEE" w14:textId="417FE619" w:rsidR="00E90AC2" w:rsidRPr="006B6185" w:rsidRDefault="00E90AC2" w:rsidP="00E90AC2">
      <w:pPr>
        <w:rPr>
          <w:rFonts w:asciiTheme="minorHAnsi" w:hAnsiTheme="minorHAnsi" w:cstheme="minorHAnsi"/>
          <w:b/>
          <w:bCs/>
        </w:rPr>
      </w:pPr>
      <w:r w:rsidRPr="00E90AC2">
        <w:rPr>
          <w:rFonts w:asciiTheme="minorHAnsi" w:hAnsiTheme="minorHAnsi" w:cstheme="minorHAnsi"/>
          <w:b/>
          <w:bCs/>
        </w:rPr>
        <w:t>Manager, Natural Gas Liquids Business Development</w:t>
      </w:r>
      <w:r w:rsidRPr="00E90AC2">
        <w:rPr>
          <w:rFonts w:asciiTheme="minorHAnsi" w:hAnsiTheme="minorHAnsi" w:cstheme="minorHAnsi"/>
        </w:rPr>
        <w:t xml:space="preserve"> (1992 – 1996)</w:t>
      </w:r>
    </w:p>
    <w:p w14:paraId="2C854CA4" w14:textId="63AA1FF4" w:rsidR="00E90AC2" w:rsidRPr="00E90AC2" w:rsidRDefault="00E90AC2" w:rsidP="00DB1483">
      <w:pPr>
        <w:ind w:left="720"/>
        <w:rPr>
          <w:rFonts w:asciiTheme="minorHAnsi" w:hAnsiTheme="minorHAnsi" w:cstheme="minorHAnsi"/>
          <w:bCs/>
          <w:iCs/>
        </w:rPr>
      </w:pPr>
      <w:r w:rsidRPr="00E90AC2">
        <w:rPr>
          <w:rFonts w:asciiTheme="minorHAnsi" w:hAnsiTheme="minorHAnsi" w:cstheme="minorHAnsi"/>
          <w:bCs/>
          <w:iCs/>
        </w:rPr>
        <w:t>Negotiat</w:t>
      </w:r>
      <w:r w:rsidR="00DB1483">
        <w:rPr>
          <w:rFonts w:asciiTheme="minorHAnsi" w:hAnsiTheme="minorHAnsi" w:cstheme="minorHAnsi"/>
          <w:bCs/>
          <w:iCs/>
        </w:rPr>
        <w:t>ed</w:t>
      </w:r>
      <w:r w:rsidRPr="00E90AC2">
        <w:rPr>
          <w:rFonts w:asciiTheme="minorHAnsi" w:hAnsiTheme="minorHAnsi" w:cstheme="minorHAnsi"/>
          <w:bCs/>
          <w:iCs/>
        </w:rPr>
        <w:t xml:space="preserve"> ethane sales agreement with Dow Chemical </w:t>
      </w:r>
      <w:r w:rsidR="00E24B5F">
        <w:rPr>
          <w:rFonts w:asciiTheme="minorHAnsi" w:hAnsiTheme="minorHAnsi" w:cstheme="minorHAnsi"/>
          <w:bCs/>
          <w:iCs/>
        </w:rPr>
        <w:br/>
      </w:r>
      <w:r w:rsidRPr="00E90AC2">
        <w:rPr>
          <w:rFonts w:asciiTheme="minorHAnsi" w:hAnsiTheme="minorHAnsi" w:cstheme="minorHAnsi"/>
          <w:bCs/>
          <w:iCs/>
        </w:rPr>
        <w:t>(</w:t>
      </w:r>
      <w:r w:rsidR="00E24B5F">
        <w:rPr>
          <w:rFonts w:asciiTheme="minorHAnsi" w:hAnsiTheme="minorHAnsi" w:cstheme="minorHAnsi"/>
          <w:bCs/>
          <w:iCs/>
        </w:rPr>
        <w:t>Net Present Value</w:t>
      </w:r>
      <w:r w:rsidRPr="00E90AC2">
        <w:rPr>
          <w:rFonts w:asciiTheme="minorHAnsi" w:hAnsiTheme="minorHAnsi" w:cstheme="minorHAnsi"/>
          <w:bCs/>
          <w:iCs/>
        </w:rPr>
        <w:t>: $50 million).</w:t>
      </w:r>
    </w:p>
    <w:p w14:paraId="1BC3BCF6" w14:textId="77777777" w:rsidR="00E90AC2" w:rsidRDefault="00E90AC2" w:rsidP="00E90AC2">
      <w:pPr>
        <w:ind w:left="720"/>
        <w:rPr>
          <w:rFonts w:asciiTheme="minorHAnsi" w:hAnsiTheme="minorHAnsi" w:cstheme="minorHAnsi"/>
        </w:rPr>
      </w:pPr>
    </w:p>
    <w:p w14:paraId="1BA5E4C6" w14:textId="6B6DF4AC" w:rsidR="00E90AC2" w:rsidRPr="00E90AC2" w:rsidRDefault="00E90AC2" w:rsidP="00E90AC2">
      <w:pPr>
        <w:rPr>
          <w:rFonts w:asciiTheme="minorHAnsi" w:hAnsiTheme="minorHAnsi" w:cstheme="minorHAnsi"/>
          <w:b/>
          <w:bCs/>
        </w:rPr>
      </w:pPr>
      <w:r w:rsidRPr="00E90AC2">
        <w:rPr>
          <w:rFonts w:asciiTheme="minorHAnsi" w:hAnsiTheme="minorHAnsi" w:cstheme="minorHAnsi"/>
          <w:b/>
          <w:bCs/>
        </w:rPr>
        <w:t xml:space="preserve">Advisor, </w:t>
      </w:r>
      <w:r>
        <w:rPr>
          <w:rFonts w:asciiTheme="minorHAnsi" w:hAnsiTheme="minorHAnsi" w:cstheme="minorHAnsi"/>
          <w:b/>
          <w:bCs/>
        </w:rPr>
        <w:t xml:space="preserve">Business Environment </w:t>
      </w:r>
      <w:r w:rsidRPr="00E90AC2">
        <w:rPr>
          <w:rFonts w:asciiTheme="minorHAnsi" w:hAnsiTheme="minorHAnsi" w:cstheme="minorHAnsi"/>
        </w:rPr>
        <w:t>(19</w:t>
      </w:r>
      <w:r>
        <w:rPr>
          <w:rFonts w:asciiTheme="minorHAnsi" w:hAnsiTheme="minorHAnsi" w:cstheme="minorHAnsi"/>
        </w:rPr>
        <w:t>88</w:t>
      </w:r>
      <w:r w:rsidRPr="00E90AC2">
        <w:rPr>
          <w:rFonts w:asciiTheme="minorHAnsi" w:hAnsiTheme="minorHAnsi" w:cstheme="minorHAnsi"/>
        </w:rPr>
        <w:t xml:space="preserve"> – 199</w:t>
      </w:r>
      <w:r>
        <w:rPr>
          <w:rFonts w:asciiTheme="minorHAnsi" w:hAnsiTheme="minorHAnsi" w:cstheme="minorHAnsi"/>
        </w:rPr>
        <w:t>2</w:t>
      </w:r>
      <w:r w:rsidRPr="00E90AC2">
        <w:rPr>
          <w:rFonts w:asciiTheme="minorHAnsi" w:hAnsiTheme="minorHAnsi" w:cstheme="minorHAnsi"/>
        </w:rPr>
        <w:t>)</w:t>
      </w:r>
    </w:p>
    <w:p w14:paraId="4481C15A" w14:textId="5A5750D0" w:rsidR="00E90AC2" w:rsidRPr="00E90AC2" w:rsidRDefault="00E90AC2" w:rsidP="00DB1483">
      <w:pPr>
        <w:ind w:left="720"/>
        <w:rPr>
          <w:rFonts w:asciiTheme="minorHAnsi" w:hAnsiTheme="minorHAnsi" w:cstheme="minorHAnsi"/>
          <w:bCs/>
          <w:iCs/>
        </w:rPr>
      </w:pPr>
      <w:r w:rsidRPr="00E90AC2">
        <w:rPr>
          <w:rFonts w:asciiTheme="minorHAnsi" w:hAnsiTheme="minorHAnsi" w:cstheme="minorHAnsi"/>
          <w:bCs/>
          <w:iCs/>
        </w:rPr>
        <w:t>Assessed econom</w:t>
      </w:r>
      <w:r w:rsidR="00DB1483">
        <w:rPr>
          <w:rFonts w:asciiTheme="minorHAnsi" w:hAnsiTheme="minorHAnsi" w:cstheme="minorHAnsi"/>
          <w:bCs/>
          <w:iCs/>
        </w:rPr>
        <w:t>ic</w:t>
      </w:r>
      <w:r w:rsidRPr="00E90AC2">
        <w:rPr>
          <w:rFonts w:asciiTheme="minorHAnsi" w:hAnsiTheme="minorHAnsi" w:cstheme="minorHAnsi"/>
          <w:bCs/>
          <w:iCs/>
        </w:rPr>
        <w:t xml:space="preserve"> and demographic trends, </w:t>
      </w:r>
      <w:r w:rsidR="00DB1483">
        <w:rPr>
          <w:rFonts w:asciiTheme="minorHAnsi" w:hAnsiTheme="minorHAnsi" w:cstheme="minorHAnsi"/>
          <w:bCs/>
          <w:iCs/>
        </w:rPr>
        <w:t xml:space="preserve">forecast </w:t>
      </w:r>
      <w:r w:rsidRPr="00E90AC2">
        <w:rPr>
          <w:rFonts w:asciiTheme="minorHAnsi" w:hAnsiTheme="minorHAnsi" w:cstheme="minorHAnsi"/>
          <w:bCs/>
          <w:iCs/>
        </w:rPr>
        <w:t xml:space="preserve">short- and long-term </w:t>
      </w:r>
      <w:r w:rsidR="00DB1483">
        <w:rPr>
          <w:rFonts w:asciiTheme="minorHAnsi" w:hAnsiTheme="minorHAnsi" w:cstheme="minorHAnsi"/>
          <w:bCs/>
          <w:iCs/>
        </w:rPr>
        <w:t xml:space="preserve">energy </w:t>
      </w:r>
      <w:r w:rsidRPr="00E90AC2">
        <w:rPr>
          <w:rFonts w:asciiTheme="minorHAnsi" w:hAnsiTheme="minorHAnsi" w:cstheme="minorHAnsi"/>
          <w:bCs/>
          <w:iCs/>
        </w:rPr>
        <w:t>supply, demand and pric</w:t>
      </w:r>
      <w:r w:rsidR="00DB1483">
        <w:rPr>
          <w:rFonts w:asciiTheme="minorHAnsi" w:hAnsiTheme="minorHAnsi" w:cstheme="minorHAnsi"/>
          <w:bCs/>
          <w:iCs/>
        </w:rPr>
        <w:t>ing</w:t>
      </w:r>
      <w:r w:rsidRPr="00E90AC2">
        <w:rPr>
          <w:rFonts w:asciiTheme="minorHAnsi" w:hAnsiTheme="minorHAnsi" w:cstheme="minorHAnsi"/>
          <w:bCs/>
          <w:iCs/>
        </w:rPr>
        <w:t>.</w:t>
      </w:r>
      <w:r w:rsidR="00DB1483">
        <w:rPr>
          <w:rFonts w:asciiTheme="minorHAnsi" w:hAnsiTheme="minorHAnsi" w:cstheme="minorHAnsi"/>
          <w:bCs/>
          <w:iCs/>
        </w:rPr>
        <w:t xml:space="preserve"> </w:t>
      </w:r>
      <w:r w:rsidR="00E24B5F">
        <w:rPr>
          <w:rFonts w:asciiTheme="minorHAnsi" w:hAnsiTheme="minorHAnsi" w:cstheme="minorHAnsi"/>
          <w:bCs/>
          <w:iCs/>
        </w:rPr>
        <w:t>Authored</w:t>
      </w:r>
      <w:r w:rsidR="00DB1483">
        <w:rPr>
          <w:rFonts w:asciiTheme="minorHAnsi" w:hAnsiTheme="minorHAnsi" w:cstheme="minorHAnsi"/>
          <w:bCs/>
          <w:iCs/>
        </w:rPr>
        <w:t xml:space="preserve"> and </w:t>
      </w:r>
      <w:r w:rsidRPr="00E90AC2">
        <w:rPr>
          <w:rFonts w:asciiTheme="minorHAnsi" w:hAnsiTheme="minorHAnsi" w:cstheme="minorHAnsi"/>
          <w:bCs/>
          <w:iCs/>
        </w:rPr>
        <w:t>edited annual Business Environment</w:t>
      </w:r>
      <w:r w:rsidR="00DB1483">
        <w:rPr>
          <w:rFonts w:asciiTheme="minorHAnsi" w:hAnsiTheme="minorHAnsi" w:cstheme="minorHAnsi"/>
          <w:bCs/>
          <w:iCs/>
        </w:rPr>
        <w:t xml:space="preserve"> report</w:t>
      </w:r>
      <w:r w:rsidRPr="00E90AC2">
        <w:rPr>
          <w:rFonts w:asciiTheme="minorHAnsi" w:hAnsiTheme="minorHAnsi" w:cstheme="minorHAnsi"/>
          <w:bCs/>
          <w:iCs/>
        </w:rPr>
        <w:t>.</w:t>
      </w:r>
    </w:p>
    <w:p w14:paraId="2DB801D4" w14:textId="77777777" w:rsidR="00E90AC2" w:rsidRPr="00E90AC2" w:rsidRDefault="00E90AC2" w:rsidP="00E90AC2">
      <w:pPr>
        <w:rPr>
          <w:rFonts w:asciiTheme="minorHAnsi" w:hAnsiTheme="minorHAnsi" w:cstheme="minorHAnsi"/>
        </w:rPr>
      </w:pPr>
    </w:p>
    <w:p w14:paraId="3913623A" w14:textId="4A0F2308" w:rsidR="00555E6E" w:rsidRPr="00E90AC2" w:rsidRDefault="00E90AC2" w:rsidP="00555E6E">
      <w:pPr>
        <w:rPr>
          <w:rFonts w:asciiTheme="minorHAnsi" w:hAnsiTheme="minorHAnsi" w:cstheme="minorHAnsi"/>
        </w:rPr>
      </w:pPr>
      <w:r w:rsidRPr="00E90AC2">
        <w:rPr>
          <w:rFonts w:asciiTheme="minorHAnsi" w:hAnsiTheme="minorHAnsi" w:cstheme="minorHAnsi"/>
          <w:b/>
          <w:bCs/>
        </w:rPr>
        <w:t>N</w:t>
      </w:r>
      <w:r w:rsidR="00EB6D8B">
        <w:rPr>
          <w:rFonts w:asciiTheme="minorHAnsi" w:hAnsiTheme="minorHAnsi" w:cstheme="minorHAnsi"/>
          <w:b/>
          <w:bCs/>
        </w:rPr>
        <w:t xml:space="preserve">atural </w:t>
      </w:r>
      <w:r w:rsidRPr="00E90AC2">
        <w:rPr>
          <w:rFonts w:asciiTheme="minorHAnsi" w:hAnsiTheme="minorHAnsi" w:cstheme="minorHAnsi"/>
          <w:b/>
          <w:bCs/>
        </w:rPr>
        <w:t>G</w:t>
      </w:r>
      <w:r w:rsidR="00EB6D8B">
        <w:rPr>
          <w:rFonts w:asciiTheme="minorHAnsi" w:hAnsiTheme="minorHAnsi" w:cstheme="minorHAnsi"/>
          <w:b/>
          <w:bCs/>
        </w:rPr>
        <w:t xml:space="preserve">as </w:t>
      </w:r>
      <w:r w:rsidRPr="00E90AC2">
        <w:rPr>
          <w:rFonts w:asciiTheme="minorHAnsi" w:hAnsiTheme="minorHAnsi" w:cstheme="minorHAnsi"/>
          <w:b/>
          <w:bCs/>
        </w:rPr>
        <w:t>L</w:t>
      </w:r>
      <w:r w:rsidR="00EB6D8B">
        <w:rPr>
          <w:rFonts w:asciiTheme="minorHAnsi" w:hAnsiTheme="minorHAnsi" w:cstheme="minorHAnsi"/>
          <w:b/>
          <w:bCs/>
        </w:rPr>
        <w:t>iquids</w:t>
      </w:r>
      <w:r w:rsidRPr="00E90AC2">
        <w:rPr>
          <w:rFonts w:asciiTheme="minorHAnsi" w:hAnsiTheme="minorHAnsi" w:cstheme="minorHAnsi"/>
          <w:b/>
          <w:bCs/>
        </w:rPr>
        <w:t xml:space="preserve"> Marketing Sales Coordinator, Crude Oil Pricing Analyst, Market Research Analyst</w:t>
      </w:r>
      <w:r>
        <w:rPr>
          <w:rFonts w:asciiTheme="minorHAnsi" w:hAnsiTheme="minorHAnsi" w:cstheme="minorHAnsi"/>
        </w:rPr>
        <w:t>.</w:t>
      </w:r>
    </w:p>
    <w:p w14:paraId="50C22E51" w14:textId="7C390CF1" w:rsidR="00B14FE9" w:rsidRDefault="00B14FE9" w:rsidP="00B14FE9">
      <w:pPr>
        <w:rPr>
          <w:rFonts w:asciiTheme="minorHAnsi" w:hAnsiTheme="minorHAnsi" w:cstheme="minorHAnsi"/>
        </w:rPr>
      </w:pPr>
    </w:p>
    <w:p w14:paraId="33B27569" w14:textId="76046F80" w:rsidR="00B14FE9" w:rsidRDefault="00B14FE9" w:rsidP="00B14FE9">
      <w:pPr>
        <w:rPr>
          <w:rFonts w:asciiTheme="minorHAnsi" w:hAnsiTheme="minorHAnsi" w:cstheme="minorHAnsi"/>
        </w:rPr>
      </w:pPr>
    </w:p>
    <w:p w14:paraId="23366E4C" w14:textId="7A32298E" w:rsidR="00391B4C" w:rsidRDefault="00391B4C" w:rsidP="00B14FE9">
      <w:pPr>
        <w:rPr>
          <w:rFonts w:asciiTheme="minorHAnsi" w:hAnsiTheme="minorHAnsi" w:cstheme="minorHAnsi"/>
        </w:rPr>
      </w:pPr>
    </w:p>
    <w:p w14:paraId="71712584" w14:textId="1CB93FC0" w:rsidR="00391B4C" w:rsidRDefault="00391B4C" w:rsidP="00B14FE9">
      <w:pPr>
        <w:rPr>
          <w:rFonts w:asciiTheme="minorHAnsi" w:hAnsiTheme="minorHAnsi" w:cstheme="minorHAnsi"/>
        </w:rPr>
      </w:pPr>
    </w:p>
    <w:p w14:paraId="09CF79E7" w14:textId="77777777" w:rsidR="00391B4C" w:rsidRPr="00E90AC2" w:rsidRDefault="00391B4C" w:rsidP="00B14FE9">
      <w:pPr>
        <w:rPr>
          <w:rFonts w:asciiTheme="minorHAnsi" w:hAnsiTheme="minorHAnsi" w:cstheme="minorHAnsi"/>
        </w:rPr>
      </w:pPr>
    </w:p>
    <w:p w14:paraId="58CEABEF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Presentations and Invited Lectures</w:t>
      </w:r>
    </w:p>
    <w:p w14:paraId="0BA6D428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14861775" w14:textId="03ACFDF9" w:rsidR="002C349C" w:rsidRPr="002C349C" w:rsidRDefault="002C349C" w:rsidP="00A90527">
      <w:pPr>
        <w:rPr>
          <w:rFonts w:asciiTheme="minorHAnsi" w:hAnsiTheme="minorHAnsi" w:cstheme="minorHAnsi"/>
          <w:bCs/>
        </w:rPr>
      </w:pPr>
      <w:r w:rsidRPr="002C349C">
        <w:rPr>
          <w:rFonts w:asciiTheme="minorHAnsi" w:hAnsiTheme="minorHAnsi" w:cstheme="minorHAnsi"/>
          <w:b/>
        </w:rPr>
        <w:t>Guest Lecturer</w:t>
      </w:r>
      <w:r>
        <w:rPr>
          <w:rFonts w:asciiTheme="minorHAnsi" w:hAnsiTheme="minorHAnsi" w:cstheme="minorHAnsi"/>
          <w:bCs/>
        </w:rPr>
        <w:t>, Applied Energy Economics, University of Calgary</w:t>
      </w:r>
    </w:p>
    <w:p w14:paraId="378928FA" w14:textId="1E97FC5F" w:rsidR="002C349C" w:rsidRDefault="002C349C" w:rsidP="00A90527">
      <w:pPr>
        <w:rPr>
          <w:rFonts w:asciiTheme="minorHAnsi" w:hAnsiTheme="minorHAnsi" w:cstheme="minorHAnsi"/>
          <w:bCs/>
        </w:rPr>
      </w:pPr>
    </w:p>
    <w:p w14:paraId="3597BC3D" w14:textId="77777777" w:rsidR="007F2DC0" w:rsidRDefault="007F2DC0" w:rsidP="007F2DC0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“</w:t>
      </w:r>
      <w:r w:rsidRPr="002C349C">
        <w:rPr>
          <w:rFonts w:asciiTheme="minorHAnsi" w:hAnsiTheme="minorHAnsi" w:cstheme="minorHAnsi"/>
          <w:bCs/>
        </w:rPr>
        <w:t>Energy Policy: Oil and Gas Royalties and Taxation</w:t>
      </w:r>
      <w:r>
        <w:rPr>
          <w:rFonts w:asciiTheme="minorHAnsi" w:hAnsiTheme="minorHAnsi" w:cstheme="minorHAnsi"/>
          <w:bCs/>
        </w:rPr>
        <w:t>,” April 8, 2009.</w:t>
      </w:r>
    </w:p>
    <w:p w14:paraId="191D2F07" w14:textId="77777777" w:rsidR="007F2DC0" w:rsidRDefault="007F2DC0" w:rsidP="007F2DC0">
      <w:pPr>
        <w:ind w:left="720"/>
        <w:rPr>
          <w:rFonts w:asciiTheme="minorHAnsi" w:hAnsiTheme="minorHAnsi" w:cstheme="minorHAnsi"/>
          <w:bCs/>
        </w:rPr>
      </w:pPr>
    </w:p>
    <w:p w14:paraId="47B983DB" w14:textId="31F2100D" w:rsidR="002C349C" w:rsidRDefault="002C349C" w:rsidP="002C349C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“</w:t>
      </w:r>
      <w:r w:rsidRPr="002C349C">
        <w:rPr>
          <w:rFonts w:asciiTheme="minorHAnsi" w:hAnsiTheme="minorHAnsi" w:cstheme="minorHAnsi"/>
          <w:bCs/>
        </w:rPr>
        <w:t xml:space="preserve">Energy Policy: Taxation and Royalty Regime – Alberta Crude Oil, Natural Gas and </w:t>
      </w:r>
      <w:r w:rsidRPr="002C349C">
        <w:rPr>
          <w:rFonts w:asciiTheme="minorHAnsi" w:hAnsiTheme="minorHAnsi" w:cstheme="minorHAnsi"/>
          <w:bCs/>
        </w:rPr>
        <w:br/>
        <w:t>Oil Sands</w:t>
      </w:r>
      <w:r>
        <w:rPr>
          <w:rFonts w:asciiTheme="minorHAnsi" w:hAnsiTheme="minorHAnsi" w:cstheme="minorHAnsi"/>
          <w:bCs/>
        </w:rPr>
        <w:t>,” April 2, 2008.</w:t>
      </w:r>
    </w:p>
    <w:p w14:paraId="2E5E7FB7" w14:textId="6EAC2B32" w:rsidR="002C349C" w:rsidRDefault="002C349C" w:rsidP="002C349C">
      <w:pPr>
        <w:ind w:left="720"/>
        <w:rPr>
          <w:rFonts w:asciiTheme="minorHAnsi" w:hAnsiTheme="minorHAnsi" w:cstheme="minorHAnsi"/>
          <w:bCs/>
        </w:rPr>
      </w:pPr>
    </w:p>
    <w:p w14:paraId="44A51E0A" w14:textId="744CD186" w:rsidR="002C349C" w:rsidRDefault="002C349C" w:rsidP="00A90527">
      <w:pPr>
        <w:rPr>
          <w:rFonts w:asciiTheme="minorHAnsi" w:hAnsiTheme="minorHAnsi" w:cstheme="minorHAnsi"/>
          <w:bCs/>
        </w:rPr>
      </w:pPr>
    </w:p>
    <w:p w14:paraId="371130CA" w14:textId="77777777" w:rsidR="00065848" w:rsidRDefault="002C349C" w:rsidP="000719AC">
      <w:pPr>
        <w:ind w:left="1620" w:hanging="16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Presentations</w:t>
      </w:r>
      <w:r w:rsidR="000719AC">
        <w:rPr>
          <w:rFonts w:asciiTheme="minorHAnsi" w:hAnsiTheme="minorHAnsi" w:cstheme="minorHAnsi"/>
          <w:bCs/>
        </w:rPr>
        <w:t>:</w:t>
      </w:r>
    </w:p>
    <w:p w14:paraId="3907867D" w14:textId="175BF732" w:rsidR="00065848" w:rsidRDefault="00065848" w:rsidP="00065848">
      <w:pPr>
        <w:rPr>
          <w:rFonts w:asciiTheme="minorHAnsi" w:hAnsiTheme="minorHAnsi" w:cstheme="minorHAnsi"/>
          <w:bCs/>
        </w:rPr>
      </w:pPr>
    </w:p>
    <w:p w14:paraId="4F70EE9A" w14:textId="70BF493E" w:rsidR="002C349C" w:rsidRPr="002C349C" w:rsidRDefault="00DB4F14" w:rsidP="00065848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18 presentations </w:t>
      </w:r>
      <w:r w:rsidR="00065848">
        <w:rPr>
          <w:rFonts w:asciiTheme="minorHAnsi" w:hAnsiTheme="minorHAnsi" w:cstheme="minorHAnsi"/>
          <w:bCs/>
        </w:rPr>
        <w:t xml:space="preserve">between 1999 and 2014 </w:t>
      </w:r>
      <w:r>
        <w:rPr>
          <w:rFonts w:asciiTheme="minorHAnsi" w:hAnsiTheme="minorHAnsi" w:cstheme="minorHAnsi"/>
          <w:bCs/>
        </w:rPr>
        <w:t xml:space="preserve">on </w:t>
      </w:r>
      <w:r w:rsidR="002C349C" w:rsidRPr="002C349C">
        <w:rPr>
          <w:rFonts w:asciiTheme="minorHAnsi" w:hAnsiTheme="minorHAnsi" w:cstheme="minorHAnsi"/>
          <w:bCs/>
        </w:rPr>
        <w:t xml:space="preserve">Canadian </w:t>
      </w:r>
      <w:r>
        <w:rPr>
          <w:rFonts w:asciiTheme="minorHAnsi" w:hAnsiTheme="minorHAnsi" w:cstheme="minorHAnsi"/>
          <w:bCs/>
        </w:rPr>
        <w:t>energy and fiscal structure to industry associations (</w:t>
      </w:r>
      <w:r w:rsidRPr="00DB4F14">
        <w:rPr>
          <w:rFonts w:asciiTheme="minorHAnsi" w:hAnsiTheme="minorHAnsi" w:cstheme="minorHAnsi"/>
          <w:bCs/>
        </w:rPr>
        <w:t>Petroleum Services Assoc</w:t>
      </w:r>
      <w:r>
        <w:rPr>
          <w:rFonts w:asciiTheme="minorHAnsi" w:hAnsiTheme="minorHAnsi" w:cstheme="minorHAnsi"/>
          <w:bCs/>
        </w:rPr>
        <w:t>iation</w:t>
      </w:r>
      <w:r w:rsidRPr="00DB4F14">
        <w:rPr>
          <w:rFonts w:asciiTheme="minorHAnsi" w:hAnsiTheme="minorHAnsi" w:cstheme="minorHAnsi"/>
          <w:bCs/>
        </w:rPr>
        <w:t xml:space="preserve"> of Canada</w:t>
      </w:r>
      <w:r w:rsidR="00306737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DB4F14">
        <w:rPr>
          <w:rFonts w:asciiTheme="minorHAnsi" w:hAnsiTheme="minorHAnsi" w:cstheme="minorHAnsi"/>
          <w:bCs/>
        </w:rPr>
        <w:t>Canadian Petroleum Tax Society</w:t>
      </w:r>
      <w:r>
        <w:rPr>
          <w:rFonts w:asciiTheme="minorHAnsi" w:hAnsiTheme="minorHAnsi" w:cstheme="minorHAnsi"/>
          <w:bCs/>
        </w:rPr>
        <w:t xml:space="preserve">, </w:t>
      </w:r>
      <w:r w:rsidRPr="00DB4F14">
        <w:rPr>
          <w:rFonts w:asciiTheme="minorHAnsi" w:hAnsiTheme="minorHAnsi" w:cstheme="minorHAnsi"/>
          <w:bCs/>
        </w:rPr>
        <w:t>Canadian Association of Drilling Engineers</w:t>
      </w:r>
      <w:r>
        <w:rPr>
          <w:rFonts w:asciiTheme="minorHAnsi" w:hAnsiTheme="minorHAnsi" w:cstheme="minorHAnsi"/>
          <w:bCs/>
        </w:rPr>
        <w:t xml:space="preserve">, </w:t>
      </w:r>
      <w:r w:rsidR="00065848" w:rsidRPr="00065848">
        <w:rPr>
          <w:rFonts w:asciiTheme="minorHAnsi" w:hAnsiTheme="minorHAnsi" w:cstheme="minorHAnsi"/>
          <w:bCs/>
        </w:rPr>
        <w:t>Economic Society of Calgary</w:t>
      </w:r>
      <w:r w:rsidR="00065848">
        <w:rPr>
          <w:rFonts w:asciiTheme="minorHAnsi" w:hAnsiTheme="minorHAnsi" w:cstheme="minorHAnsi"/>
          <w:bCs/>
        </w:rPr>
        <w:t xml:space="preserve">, </w:t>
      </w:r>
      <w:r w:rsidR="00065848" w:rsidRPr="00065848">
        <w:rPr>
          <w:rFonts w:asciiTheme="minorHAnsi" w:hAnsiTheme="minorHAnsi" w:cstheme="minorHAnsi"/>
          <w:bCs/>
        </w:rPr>
        <w:t>Petroleum Joint Venture Association</w:t>
      </w:r>
      <w:r w:rsidR="00065848">
        <w:rPr>
          <w:rFonts w:asciiTheme="minorHAnsi" w:hAnsiTheme="minorHAnsi" w:cstheme="minorHAnsi"/>
          <w:bCs/>
        </w:rPr>
        <w:t>, ATB Financial, Schlumberger,</w:t>
      </w:r>
      <w:r w:rsidR="00065848" w:rsidRPr="00065848">
        <w:rPr>
          <w:rFonts w:asciiTheme="minorHAnsi" w:hAnsiTheme="minorHAnsi" w:cstheme="minorHAnsi"/>
          <w:bCs/>
        </w:rPr>
        <w:t xml:space="preserve"> </w:t>
      </w:r>
      <w:r w:rsidR="00065848">
        <w:rPr>
          <w:rFonts w:asciiTheme="minorHAnsi" w:hAnsiTheme="minorHAnsi" w:cstheme="minorHAnsi"/>
          <w:bCs/>
        </w:rPr>
        <w:t>Charter Brokerage), government (</w:t>
      </w:r>
      <w:r w:rsidR="00065848" w:rsidRPr="00065848">
        <w:rPr>
          <w:rFonts w:asciiTheme="minorHAnsi" w:hAnsiTheme="minorHAnsi" w:cstheme="minorHAnsi"/>
          <w:bCs/>
        </w:rPr>
        <w:t>Petronas</w:t>
      </w:r>
      <w:r w:rsidR="00065848">
        <w:rPr>
          <w:rFonts w:asciiTheme="minorHAnsi" w:hAnsiTheme="minorHAnsi" w:cstheme="minorHAnsi"/>
          <w:bCs/>
        </w:rPr>
        <w:t xml:space="preserve"> of Malaysia, </w:t>
      </w:r>
      <w:r w:rsidR="00065848" w:rsidRPr="00065848">
        <w:rPr>
          <w:rFonts w:asciiTheme="minorHAnsi" w:hAnsiTheme="minorHAnsi" w:cstheme="minorHAnsi"/>
          <w:bCs/>
        </w:rPr>
        <w:t>U.S. Commercial Service</w:t>
      </w:r>
      <w:r w:rsidR="00065848">
        <w:rPr>
          <w:rFonts w:asciiTheme="minorHAnsi" w:hAnsiTheme="minorHAnsi" w:cstheme="minorHAnsi"/>
          <w:bCs/>
        </w:rPr>
        <w:t xml:space="preserve">, </w:t>
      </w:r>
      <w:r w:rsidR="00065848" w:rsidRPr="00065848">
        <w:rPr>
          <w:rFonts w:asciiTheme="minorHAnsi" w:hAnsiTheme="minorHAnsi" w:cstheme="minorHAnsi"/>
          <w:bCs/>
        </w:rPr>
        <w:t>U.S. Consulate General</w:t>
      </w:r>
      <w:r w:rsidR="00065848">
        <w:rPr>
          <w:rFonts w:asciiTheme="minorHAnsi" w:hAnsiTheme="minorHAnsi" w:cstheme="minorHAnsi"/>
          <w:bCs/>
        </w:rPr>
        <w:t xml:space="preserve">, </w:t>
      </w:r>
      <w:r w:rsidR="00065848" w:rsidRPr="00065848">
        <w:rPr>
          <w:rFonts w:asciiTheme="minorHAnsi" w:hAnsiTheme="minorHAnsi" w:cstheme="minorHAnsi"/>
          <w:bCs/>
        </w:rPr>
        <w:t>Saskatchewan Finance</w:t>
      </w:r>
      <w:r w:rsidR="00065848">
        <w:rPr>
          <w:rFonts w:asciiTheme="minorHAnsi" w:hAnsiTheme="minorHAnsi" w:cstheme="minorHAnsi"/>
          <w:bCs/>
        </w:rPr>
        <w:t>)</w:t>
      </w:r>
      <w:r w:rsidR="002C349C">
        <w:rPr>
          <w:rFonts w:asciiTheme="minorHAnsi" w:hAnsiTheme="minorHAnsi" w:cstheme="minorHAnsi"/>
          <w:bCs/>
        </w:rPr>
        <w:t xml:space="preserve"> </w:t>
      </w:r>
      <w:r w:rsidR="00065848">
        <w:rPr>
          <w:rFonts w:asciiTheme="minorHAnsi" w:hAnsiTheme="minorHAnsi" w:cstheme="minorHAnsi"/>
          <w:bCs/>
        </w:rPr>
        <w:t>and academic panels (</w:t>
      </w:r>
      <w:r w:rsidR="00065848" w:rsidRPr="00065848">
        <w:rPr>
          <w:rFonts w:asciiTheme="minorHAnsi" w:hAnsiTheme="minorHAnsi" w:cstheme="minorHAnsi"/>
          <w:bCs/>
        </w:rPr>
        <w:t>University of Alberta, Panel Discussion on State-Owned Enterprises</w:t>
      </w:r>
      <w:r w:rsidR="00065848">
        <w:rPr>
          <w:rFonts w:asciiTheme="minorHAnsi" w:hAnsiTheme="minorHAnsi" w:cstheme="minorHAnsi"/>
          <w:bCs/>
        </w:rPr>
        <w:t>).</w:t>
      </w:r>
    </w:p>
    <w:p w14:paraId="42DCF93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A0894D7" w14:textId="38BA0B90" w:rsidR="005779E5" w:rsidRPr="003B19FB" w:rsidRDefault="005779E5" w:rsidP="005779E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Performance Experience</w:t>
      </w:r>
    </w:p>
    <w:p w14:paraId="0642B953" w14:textId="77777777" w:rsidR="005779E5" w:rsidRPr="003B19FB" w:rsidRDefault="005779E5" w:rsidP="005779E5">
      <w:pPr>
        <w:rPr>
          <w:rFonts w:asciiTheme="minorHAnsi" w:hAnsiTheme="minorHAnsi" w:cstheme="minorHAnsi"/>
        </w:rPr>
      </w:pPr>
    </w:p>
    <w:p w14:paraId="48CC67FD" w14:textId="2AB9EC7E" w:rsidR="005779E5" w:rsidRPr="002C349C" w:rsidRDefault="005779E5" w:rsidP="005779E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Opera Chorus</w:t>
      </w:r>
    </w:p>
    <w:p w14:paraId="64BE2FA5" w14:textId="77777777" w:rsidR="005779E5" w:rsidRDefault="005779E5" w:rsidP="005779E5">
      <w:pPr>
        <w:rPr>
          <w:rFonts w:asciiTheme="minorHAnsi" w:hAnsiTheme="minorHAnsi" w:cstheme="minorHAnsi"/>
          <w:bCs/>
        </w:rPr>
      </w:pPr>
    </w:p>
    <w:p w14:paraId="6F36CBDE" w14:textId="41A92A95" w:rsidR="005779E5" w:rsidRDefault="005779E5" w:rsidP="005779E5">
      <w:pPr>
        <w:ind w:left="720"/>
        <w:rPr>
          <w:rFonts w:asciiTheme="minorHAnsi" w:hAnsiTheme="minorHAnsi" w:cstheme="minorHAnsi"/>
          <w:bCs/>
        </w:rPr>
      </w:pPr>
      <w:r w:rsidRPr="005779E5">
        <w:rPr>
          <w:rFonts w:asciiTheme="minorHAnsi" w:hAnsiTheme="minorHAnsi" w:cstheme="minorHAnsi"/>
          <w:b/>
        </w:rPr>
        <w:t>Calgary Opera</w:t>
      </w:r>
      <w:r>
        <w:rPr>
          <w:rFonts w:asciiTheme="minorHAnsi" w:hAnsiTheme="minorHAnsi" w:cstheme="minorHAnsi"/>
          <w:bCs/>
        </w:rPr>
        <w:t>, Calgary, AB</w:t>
      </w:r>
    </w:p>
    <w:p w14:paraId="4C5118ED" w14:textId="0726D600" w:rsidR="005779E5" w:rsidRDefault="005779E5" w:rsidP="005779E5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Christmas at the Opera, 2017</w:t>
      </w:r>
    </w:p>
    <w:p w14:paraId="123DE7DD" w14:textId="72FDE23D" w:rsidR="005779E5" w:rsidRDefault="005779E5" w:rsidP="005779E5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Barber of Seville (Rossini), 2017</w:t>
      </w:r>
    </w:p>
    <w:p w14:paraId="79B26B2F" w14:textId="4C82397A" w:rsidR="005779E5" w:rsidRPr="00C27CC0" w:rsidRDefault="005779E5" w:rsidP="005779E5">
      <w:pPr>
        <w:ind w:left="1440"/>
        <w:rPr>
          <w:rFonts w:asciiTheme="minorHAnsi" w:hAnsiTheme="minorHAnsi" w:cstheme="minorHAnsi"/>
          <w:bCs/>
          <w:lang w:val="de-DE"/>
        </w:rPr>
      </w:pPr>
      <w:r w:rsidRPr="00C27CC0">
        <w:rPr>
          <w:rFonts w:asciiTheme="minorHAnsi" w:hAnsiTheme="minorHAnsi" w:cstheme="minorHAnsi"/>
          <w:bCs/>
          <w:lang w:val="de-DE"/>
        </w:rPr>
        <w:t>Turandot (Puccini), 2017</w:t>
      </w:r>
    </w:p>
    <w:p w14:paraId="3AE3CB06" w14:textId="088ED3FF" w:rsidR="005779E5" w:rsidRPr="00C27CC0" w:rsidRDefault="005779E5" w:rsidP="005779E5">
      <w:pPr>
        <w:ind w:left="1440"/>
        <w:rPr>
          <w:rFonts w:asciiTheme="minorHAnsi" w:hAnsiTheme="minorHAnsi" w:cstheme="minorHAnsi"/>
          <w:bCs/>
          <w:lang w:val="de-DE"/>
        </w:rPr>
      </w:pPr>
      <w:r w:rsidRPr="00C27CC0">
        <w:rPr>
          <w:rFonts w:asciiTheme="minorHAnsi" w:hAnsiTheme="minorHAnsi" w:cstheme="minorHAnsi"/>
          <w:bCs/>
          <w:lang w:val="de-DE"/>
        </w:rPr>
        <w:t>Die Fledermaus</w:t>
      </w:r>
      <w:r w:rsidR="00C03B49" w:rsidRPr="00C27CC0">
        <w:rPr>
          <w:rFonts w:asciiTheme="minorHAnsi" w:hAnsiTheme="minorHAnsi" w:cstheme="minorHAnsi"/>
          <w:bCs/>
          <w:lang w:val="de-DE"/>
        </w:rPr>
        <w:t xml:space="preserve"> (Strauss)</w:t>
      </w:r>
      <w:r w:rsidRPr="00C27CC0">
        <w:rPr>
          <w:rFonts w:asciiTheme="minorHAnsi" w:hAnsiTheme="minorHAnsi" w:cstheme="minorHAnsi"/>
          <w:bCs/>
          <w:lang w:val="de-DE"/>
        </w:rPr>
        <w:t>, 2016</w:t>
      </w:r>
    </w:p>
    <w:p w14:paraId="0F936101" w14:textId="4148B7B8" w:rsidR="005779E5" w:rsidRDefault="005779E5" w:rsidP="005779E5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Magic Flute</w:t>
      </w:r>
      <w:r w:rsidR="00C03B49">
        <w:rPr>
          <w:rFonts w:asciiTheme="minorHAnsi" w:hAnsiTheme="minorHAnsi" w:cstheme="minorHAnsi"/>
          <w:bCs/>
        </w:rPr>
        <w:t xml:space="preserve"> (Mozart)</w:t>
      </w:r>
      <w:r>
        <w:rPr>
          <w:rFonts w:asciiTheme="minorHAnsi" w:hAnsiTheme="minorHAnsi" w:cstheme="minorHAnsi"/>
          <w:bCs/>
        </w:rPr>
        <w:t>, 2016</w:t>
      </w:r>
    </w:p>
    <w:p w14:paraId="0978A826" w14:textId="13FF4FB1" w:rsidR="009456C4" w:rsidRDefault="009456C4" w:rsidP="005779E5">
      <w:pPr>
        <w:ind w:left="1440"/>
        <w:rPr>
          <w:rFonts w:asciiTheme="minorHAnsi" w:hAnsiTheme="minorHAnsi" w:cstheme="minorHAnsi"/>
          <w:bCs/>
        </w:rPr>
      </w:pPr>
      <w:r w:rsidRPr="009456C4">
        <w:rPr>
          <w:rFonts w:asciiTheme="minorHAnsi" w:hAnsiTheme="minorHAnsi" w:cstheme="minorHAnsi"/>
          <w:bCs/>
        </w:rPr>
        <w:t>Lakmé</w:t>
      </w:r>
      <w:r w:rsidR="00C03B49">
        <w:rPr>
          <w:rFonts w:asciiTheme="minorHAnsi" w:hAnsiTheme="minorHAnsi" w:cstheme="minorHAnsi"/>
          <w:bCs/>
        </w:rPr>
        <w:t xml:space="preserve"> (</w:t>
      </w:r>
      <w:r w:rsidR="00C03B49" w:rsidRPr="00C03B49">
        <w:rPr>
          <w:rFonts w:asciiTheme="minorHAnsi" w:hAnsiTheme="minorHAnsi" w:cstheme="minorHAnsi"/>
          <w:bCs/>
        </w:rPr>
        <w:t>Delibes</w:t>
      </w:r>
      <w:r w:rsidR="00C03B49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, 2015</w:t>
      </w:r>
    </w:p>
    <w:p w14:paraId="6B7F7460" w14:textId="2DCC642D" w:rsidR="009456C4" w:rsidRDefault="009456C4" w:rsidP="005779E5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Carmen</w:t>
      </w:r>
      <w:r w:rsidR="00C03B49">
        <w:rPr>
          <w:rFonts w:asciiTheme="minorHAnsi" w:hAnsiTheme="minorHAnsi" w:cstheme="minorHAnsi"/>
          <w:bCs/>
        </w:rPr>
        <w:t xml:space="preserve"> (Bizet)</w:t>
      </w:r>
      <w:r>
        <w:rPr>
          <w:rFonts w:asciiTheme="minorHAnsi" w:hAnsiTheme="minorHAnsi" w:cstheme="minorHAnsi"/>
          <w:bCs/>
        </w:rPr>
        <w:t>, 2015</w:t>
      </w:r>
    </w:p>
    <w:p w14:paraId="6B2810CD" w14:textId="0D538C2D" w:rsidR="009456C4" w:rsidRDefault="009456C4" w:rsidP="005779E5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Silent Night</w:t>
      </w:r>
      <w:r w:rsidR="00C03B49">
        <w:rPr>
          <w:rFonts w:asciiTheme="minorHAnsi" w:hAnsiTheme="minorHAnsi" w:cstheme="minorHAnsi"/>
          <w:bCs/>
        </w:rPr>
        <w:t xml:space="preserve"> (Puts)</w:t>
      </w:r>
      <w:r>
        <w:rPr>
          <w:rFonts w:asciiTheme="minorHAnsi" w:hAnsiTheme="minorHAnsi" w:cstheme="minorHAnsi"/>
          <w:bCs/>
        </w:rPr>
        <w:t>, 2014</w:t>
      </w:r>
    </w:p>
    <w:p w14:paraId="6DFCFD8E" w14:textId="04481FA7" w:rsidR="00C03B49" w:rsidRDefault="00C03B49" w:rsidP="00C03B49">
      <w:pPr>
        <w:ind w:left="1440"/>
        <w:rPr>
          <w:rFonts w:asciiTheme="minorHAnsi" w:hAnsiTheme="minorHAnsi" w:cstheme="minorHAnsi"/>
          <w:bCs/>
        </w:rPr>
      </w:pPr>
      <w:r w:rsidRPr="009456C4">
        <w:rPr>
          <w:rFonts w:asciiTheme="minorHAnsi" w:hAnsiTheme="minorHAnsi" w:cstheme="minorHAnsi"/>
          <w:bCs/>
        </w:rPr>
        <w:t>The Magic Flute</w:t>
      </w:r>
      <w:r>
        <w:rPr>
          <w:rFonts w:asciiTheme="minorHAnsi" w:hAnsiTheme="minorHAnsi" w:cstheme="minorHAnsi"/>
          <w:bCs/>
        </w:rPr>
        <w:t xml:space="preserve"> (Mozart), 2006</w:t>
      </w:r>
    </w:p>
    <w:p w14:paraId="48DF862A" w14:textId="0FCE33E6" w:rsidR="00C03B49" w:rsidRDefault="00C03B49" w:rsidP="00C03B49">
      <w:pPr>
        <w:ind w:left="1440"/>
        <w:rPr>
          <w:rFonts w:asciiTheme="minorHAnsi" w:hAnsiTheme="minorHAnsi" w:cstheme="minorHAnsi"/>
          <w:bCs/>
        </w:rPr>
      </w:pPr>
      <w:r w:rsidRPr="00C03B49">
        <w:rPr>
          <w:rFonts w:asciiTheme="minorHAnsi" w:hAnsiTheme="minorHAnsi" w:cstheme="minorHAnsi"/>
          <w:bCs/>
        </w:rPr>
        <w:t>Dead Man Walking</w:t>
      </w:r>
      <w:r>
        <w:rPr>
          <w:rFonts w:asciiTheme="minorHAnsi" w:hAnsiTheme="minorHAnsi" w:cstheme="minorHAnsi"/>
          <w:bCs/>
        </w:rPr>
        <w:t xml:space="preserve"> (Heggie), 2006</w:t>
      </w:r>
    </w:p>
    <w:p w14:paraId="4D988712" w14:textId="7B2155A5" w:rsidR="00C03B49" w:rsidRDefault="00C03B49" w:rsidP="00C03B49">
      <w:pPr>
        <w:ind w:left="1440"/>
        <w:rPr>
          <w:rFonts w:asciiTheme="minorHAnsi" w:hAnsiTheme="minorHAnsi" w:cstheme="minorHAnsi"/>
          <w:bCs/>
        </w:rPr>
      </w:pPr>
      <w:r w:rsidRPr="00C03B49">
        <w:rPr>
          <w:rFonts w:asciiTheme="minorHAnsi" w:hAnsiTheme="minorHAnsi" w:cstheme="minorHAnsi"/>
          <w:bCs/>
        </w:rPr>
        <w:t>Jubilee Auditorium Re-Open</w:t>
      </w:r>
      <w:r>
        <w:rPr>
          <w:rFonts w:asciiTheme="minorHAnsi" w:hAnsiTheme="minorHAnsi" w:cstheme="minorHAnsi"/>
          <w:bCs/>
        </w:rPr>
        <w:t>ing Celebration, 2005</w:t>
      </w:r>
    </w:p>
    <w:p w14:paraId="6153468D" w14:textId="152BD509" w:rsidR="00C03B49" w:rsidRPr="00C27CC0" w:rsidRDefault="00C03B49" w:rsidP="00C03B49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Lakmé (</w:t>
      </w:r>
      <w:proofErr w:type="spellStart"/>
      <w:r w:rsidRPr="00C27CC0">
        <w:rPr>
          <w:rFonts w:asciiTheme="minorHAnsi" w:hAnsiTheme="minorHAnsi" w:cstheme="minorHAnsi"/>
          <w:bCs/>
          <w:lang w:val="it-IT"/>
        </w:rPr>
        <w:t>Delibes</w:t>
      </w:r>
      <w:proofErr w:type="spellEnd"/>
      <w:r w:rsidRPr="00C27CC0">
        <w:rPr>
          <w:rFonts w:asciiTheme="minorHAnsi" w:hAnsiTheme="minorHAnsi" w:cstheme="minorHAnsi"/>
          <w:bCs/>
          <w:lang w:val="it-IT"/>
        </w:rPr>
        <w:t>), 2004</w:t>
      </w:r>
    </w:p>
    <w:p w14:paraId="33025101" w14:textId="293E0907" w:rsidR="00C03B49" w:rsidRPr="00C27CC0" w:rsidRDefault="00C03B49" w:rsidP="009456C4">
      <w:pPr>
        <w:ind w:left="1440"/>
        <w:rPr>
          <w:rFonts w:asciiTheme="minorHAnsi" w:hAnsiTheme="minorHAnsi" w:cstheme="minorHAnsi"/>
          <w:bCs/>
          <w:lang w:val="it-IT"/>
        </w:rPr>
      </w:pPr>
      <w:proofErr w:type="spellStart"/>
      <w:r w:rsidRPr="00C27CC0">
        <w:rPr>
          <w:rFonts w:asciiTheme="minorHAnsi" w:hAnsiTheme="minorHAnsi" w:cstheme="minorHAnsi"/>
          <w:bCs/>
          <w:lang w:val="it-IT"/>
        </w:rPr>
        <w:t>Tales</w:t>
      </w:r>
      <w:proofErr w:type="spellEnd"/>
      <w:r w:rsidRPr="00C27CC0">
        <w:rPr>
          <w:rFonts w:asciiTheme="minorHAnsi" w:hAnsiTheme="minorHAnsi" w:cstheme="minorHAnsi"/>
          <w:bCs/>
          <w:lang w:val="it-IT"/>
        </w:rPr>
        <w:t xml:space="preserve"> of Hoffmann (Offenbach), 2004</w:t>
      </w:r>
    </w:p>
    <w:p w14:paraId="7F1C04B5" w14:textId="28BE990D" w:rsidR="009456C4" w:rsidRPr="00C27CC0" w:rsidRDefault="009456C4" w:rsidP="009456C4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La Traviata (Verdi), 2003</w:t>
      </w:r>
    </w:p>
    <w:p w14:paraId="37C78C3A" w14:textId="59ADE44B" w:rsidR="009456C4" w:rsidRDefault="009456C4" w:rsidP="009456C4">
      <w:pPr>
        <w:ind w:left="1440"/>
        <w:rPr>
          <w:rFonts w:asciiTheme="minorHAnsi" w:hAnsiTheme="minorHAnsi" w:cstheme="minorHAnsi"/>
          <w:bCs/>
        </w:rPr>
      </w:pPr>
      <w:r w:rsidRPr="009456C4">
        <w:rPr>
          <w:rFonts w:asciiTheme="minorHAnsi" w:hAnsiTheme="minorHAnsi" w:cstheme="minorHAnsi"/>
          <w:bCs/>
        </w:rPr>
        <w:t>30</w:t>
      </w:r>
      <w:r w:rsidRPr="009456C4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</w:t>
      </w:r>
      <w:r w:rsidRPr="009456C4">
        <w:rPr>
          <w:rFonts w:asciiTheme="minorHAnsi" w:hAnsiTheme="minorHAnsi" w:cstheme="minorHAnsi"/>
          <w:bCs/>
        </w:rPr>
        <w:t>Anniversary Gala Celebration Concert</w:t>
      </w:r>
      <w:r>
        <w:rPr>
          <w:rFonts w:asciiTheme="minorHAnsi" w:hAnsiTheme="minorHAnsi" w:cstheme="minorHAnsi"/>
          <w:bCs/>
        </w:rPr>
        <w:t>, 2002</w:t>
      </w:r>
    </w:p>
    <w:p w14:paraId="581FCCE1" w14:textId="70924E02" w:rsidR="009456C4" w:rsidRPr="00C27CC0" w:rsidRDefault="009456C4" w:rsidP="009456C4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La Bohème (Puccini), 2002</w:t>
      </w:r>
    </w:p>
    <w:p w14:paraId="0E0D7EA2" w14:textId="521A403F" w:rsidR="009456C4" w:rsidRPr="00C27CC0" w:rsidRDefault="009456C4" w:rsidP="009456C4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Requiem (Verdi), 1998</w:t>
      </w:r>
    </w:p>
    <w:p w14:paraId="03A0FD33" w14:textId="7831155D" w:rsidR="009456C4" w:rsidRDefault="009456C4" w:rsidP="009456C4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Faust (Gounod), 1998</w:t>
      </w:r>
    </w:p>
    <w:p w14:paraId="720EE871" w14:textId="133C193D" w:rsidR="009456C4" w:rsidRDefault="009456C4" w:rsidP="009456C4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Barber of Seville (Rossini), 1998</w:t>
      </w:r>
    </w:p>
    <w:p w14:paraId="47E3D01A" w14:textId="290E0FC2" w:rsidR="009456C4" w:rsidRDefault="009456C4" w:rsidP="005779E5">
      <w:pPr>
        <w:ind w:left="1440"/>
        <w:rPr>
          <w:rFonts w:asciiTheme="minorHAnsi" w:hAnsiTheme="minorHAnsi" w:cstheme="minorHAnsi"/>
          <w:bCs/>
        </w:rPr>
      </w:pPr>
      <w:r w:rsidRPr="009456C4">
        <w:rPr>
          <w:rFonts w:asciiTheme="minorHAnsi" w:hAnsiTheme="minorHAnsi" w:cstheme="minorHAnsi"/>
          <w:bCs/>
        </w:rPr>
        <w:t>Tosca</w:t>
      </w:r>
      <w:r>
        <w:rPr>
          <w:rFonts w:asciiTheme="minorHAnsi" w:hAnsiTheme="minorHAnsi" w:cstheme="minorHAnsi"/>
          <w:bCs/>
        </w:rPr>
        <w:t xml:space="preserve"> (Puccini), 1997</w:t>
      </w:r>
    </w:p>
    <w:p w14:paraId="46844B17" w14:textId="2E8A3A54" w:rsidR="009456C4" w:rsidRDefault="009456C4" w:rsidP="005779E5">
      <w:pPr>
        <w:ind w:left="1440"/>
        <w:rPr>
          <w:rFonts w:asciiTheme="minorHAnsi" w:hAnsiTheme="minorHAnsi" w:cstheme="minorHAnsi"/>
          <w:bCs/>
        </w:rPr>
      </w:pPr>
      <w:r w:rsidRPr="009456C4">
        <w:rPr>
          <w:rFonts w:asciiTheme="minorHAnsi" w:hAnsiTheme="minorHAnsi" w:cstheme="minorHAnsi"/>
          <w:bCs/>
        </w:rPr>
        <w:t>The Magic Flute</w:t>
      </w:r>
      <w:r>
        <w:rPr>
          <w:rFonts w:asciiTheme="minorHAnsi" w:hAnsiTheme="minorHAnsi" w:cstheme="minorHAnsi"/>
          <w:bCs/>
        </w:rPr>
        <w:t xml:space="preserve"> (Mozart), 1997</w:t>
      </w:r>
    </w:p>
    <w:p w14:paraId="012EF9EF" w14:textId="4273A6F5" w:rsidR="009456C4" w:rsidRDefault="009456C4" w:rsidP="005779E5">
      <w:pPr>
        <w:ind w:left="1440"/>
        <w:rPr>
          <w:rFonts w:asciiTheme="minorHAnsi" w:hAnsiTheme="minorHAnsi" w:cstheme="minorHAnsi"/>
          <w:bCs/>
        </w:rPr>
      </w:pPr>
      <w:r w:rsidRPr="009456C4">
        <w:rPr>
          <w:rFonts w:asciiTheme="minorHAnsi" w:hAnsiTheme="minorHAnsi" w:cstheme="minorHAnsi"/>
          <w:bCs/>
        </w:rPr>
        <w:lastRenderedPageBreak/>
        <w:t>The Mikado</w:t>
      </w:r>
      <w:r>
        <w:rPr>
          <w:rFonts w:asciiTheme="minorHAnsi" w:hAnsiTheme="minorHAnsi" w:cstheme="minorHAnsi"/>
          <w:bCs/>
        </w:rPr>
        <w:t xml:space="preserve"> (</w:t>
      </w:r>
      <w:bookmarkStart w:id="2" w:name="_Hlk41136556"/>
      <w:r>
        <w:rPr>
          <w:rFonts w:asciiTheme="minorHAnsi" w:hAnsiTheme="minorHAnsi" w:cstheme="minorHAnsi"/>
          <w:bCs/>
        </w:rPr>
        <w:t>Gilbert and Sullivan</w:t>
      </w:r>
      <w:bookmarkEnd w:id="2"/>
      <w:r>
        <w:rPr>
          <w:rFonts w:asciiTheme="minorHAnsi" w:hAnsiTheme="minorHAnsi" w:cstheme="minorHAnsi"/>
          <w:bCs/>
        </w:rPr>
        <w:t>), 1997</w:t>
      </w:r>
    </w:p>
    <w:p w14:paraId="134CC282" w14:textId="13175545" w:rsidR="009456C4" w:rsidRPr="00C27CC0" w:rsidRDefault="009456C4" w:rsidP="005779E5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Great Opera Choruses CD, 1996</w:t>
      </w:r>
    </w:p>
    <w:p w14:paraId="4626C0A6" w14:textId="19C770B9" w:rsidR="009456C4" w:rsidRPr="00C27CC0" w:rsidRDefault="009456C4" w:rsidP="005779E5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La Bohème (Puccini), 1995</w:t>
      </w:r>
    </w:p>
    <w:p w14:paraId="51477F4D" w14:textId="2B1E581B" w:rsidR="009456C4" w:rsidRPr="00C27CC0" w:rsidRDefault="009456C4" w:rsidP="005779E5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Nabucco (Verdi), 1993</w:t>
      </w:r>
    </w:p>
    <w:p w14:paraId="4388357A" w14:textId="50F6E790" w:rsidR="005779E5" w:rsidRDefault="005779E5" w:rsidP="005779E5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Manon </w:t>
      </w:r>
      <w:proofErr w:type="spellStart"/>
      <w:r>
        <w:rPr>
          <w:rFonts w:asciiTheme="minorHAnsi" w:hAnsiTheme="minorHAnsi" w:cstheme="minorHAnsi"/>
          <w:bCs/>
        </w:rPr>
        <w:t>Lescaut</w:t>
      </w:r>
      <w:proofErr w:type="spellEnd"/>
      <w:r>
        <w:rPr>
          <w:rFonts w:asciiTheme="minorHAnsi" w:hAnsiTheme="minorHAnsi" w:cstheme="minorHAnsi"/>
          <w:bCs/>
        </w:rPr>
        <w:t xml:space="preserve"> (Puccini), </w:t>
      </w:r>
      <w:r w:rsidR="009456C4">
        <w:rPr>
          <w:rFonts w:asciiTheme="minorHAnsi" w:hAnsiTheme="minorHAnsi" w:cstheme="minorHAnsi"/>
          <w:bCs/>
        </w:rPr>
        <w:t>199</w:t>
      </w:r>
      <w:r>
        <w:rPr>
          <w:rFonts w:asciiTheme="minorHAnsi" w:hAnsiTheme="minorHAnsi" w:cstheme="minorHAnsi"/>
          <w:bCs/>
        </w:rPr>
        <w:t>1</w:t>
      </w:r>
    </w:p>
    <w:p w14:paraId="5C25D03E" w14:textId="77777777" w:rsidR="00961171" w:rsidRDefault="00961171" w:rsidP="005779E5">
      <w:pPr>
        <w:ind w:left="1440"/>
        <w:rPr>
          <w:rFonts w:asciiTheme="minorHAnsi" w:hAnsiTheme="minorHAnsi" w:cstheme="minorHAnsi"/>
          <w:bCs/>
        </w:rPr>
      </w:pPr>
    </w:p>
    <w:p w14:paraId="2AAC836A" w14:textId="0FC3C442" w:rsidR="00C03B49" w:rsidRDefault="00C03B49" w:rsidP="00C03B49">
      <w:pPr>
        <w:ind w:left="720"/>
        <w:rPr>
          <w:rFonts w:asciiTheme="minorHAnsi" w:hAnsiTheme="minorHAnsi" w:cstheme="minorHAnsi"/>
          <w:bCs/>
        </w:rPr>
      </w:pPr>
      <w:r w:rsidRPr="005779E5">
        <w:rPr>
          <w:rFonts w:asciiTheme="minorHAnsi" w:hAnsiTheme="minorHAnsi" w:cstheme="minorHAnsi"/>
          <w:b/>
        </w:rPr>
        <w:t>Opera</w:t>
      </w:r>
      <w:r>
        <w:rPr>
          <w:rFonts w:asciiTheme="minorHAnsi" w:hAnsiTheme="minorHAnsi" w:cstheme="minorHAnsi"/>
          <w:b/>
        </w:rPr>
        <w:t xml:space="preserve"> Hamilton</w:t>
      </w:r>
      <w:r>
        <w:rPr>
          <w:rFonts w:asciiTheme="minorHAnsi" w:hAnsiTheme="minorHAnsi" w:cstheme="minorHAnsi"/>
          <w:bCs/>
        </w:rPr>
        <w:t>, Hamilton, ON</w:t>
      </w:r>
    </w:p>
    <w:p w14:paraId="4D639419" w14:textId="017274B7" w:rsidR="00C03B49" w:rsidRDefault="00C03B49" w:rsidP="00C03B49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Barber of Seville (Rossini), 1982</w:t>
      </w:r>
    </w:p>
    <w:p w14:paraId="4F0084DA" w14:textId="77777777" w:rsidR="00DB7AC4" w:rsidRDefault="00DB7AC4" w:rsidP="005779E5">
      <w:pPr>
        <w:rPr>
          <w:rFonts w:asciiTheme="minorHAnsi" w:hAnsiTheme="minorHAnsi" w:cstheme="minorHAnsi"/>
          <w:bCs/>
        </w:rPr>
      </w:pPr>
    </w:p>
    <w:p w14:paraId="27691210" w14:textId="3EF950A7" w:rsidR="007763D5" w:rsidRPr="002C349C" w:rsidRDefault="007763D5" w:rsidP="007763D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Opera Roles</w:t>
      </w:r>
    </w:p>
    <w:p w14:paraId="04E6B340" w14:textId="77777777" w:rsidR="007763D5" w:rsidRDefault="007763D5" w:rsidP="007763D5">
      <w:pPr>
        <w:rPr>
          <w:rFonts w:asciiTheme="minorHAnsi" w:hAnsiTheme="minorHAnsi" w:cstheme="minorHAnsi"/>
          <w:bCs/>
        </w:rPr>
      </w:pPr>
    </w:p>
    <w:p w14:paraId="21776403" w14:textId="71FA686D" w:rsidR="007763D5" w:rsidRDefault="007763D5" w:rsidP="007763D5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Debut</w:t>
      </w:r>
      <w:r w:rsidRPr="005779E5">
        <w:rPr>
          <w:rFonts w:asciiTheme="minorHAnsi" w:hAnsiTheme="minorHAnsi" w:cstheme="minorHAnsi"/>
          <w:b/>
        </w:rPr>
        <w:t xml:space="preserve"> Opera</w:t>
      </w:r>
      <w:r>
        <w:rPr>
          <w:rFonts w:asciiTheme="minorHAnsi" w:hAnsiTheme="minorHAnsi" w:cstheme="minorHAnsi"/>
          <w:bCs/>
        </w:rPr>
        <w:t>, Calgary, AB</w:t>
      </w:r>
    </w:p>
    <w:p w14:paraId="7C447EAF" w14:textId="14D1123E" w:rsidR="007763D5" w:rsidRDefault="007763D5" w:rsidP="007763D5">
      <w:pPr>
        <w:ind w:left="1440"/>
        <w:rPr>
          <w:rFonts w:asciiTheme="minorHAnsi" w:hAnsiTheme="minorHAnsi" w:cstheme="minorHAnsi"/>
          <w:bCs/>
        </w:rPr>
      </w:pPr>
      <w:r w:rsidRPr="007763D5">
        <w:rPr>
          <w:rFonts w:asciiTheme="minorHAnsi" w:hAnsiTheme="minorHAnsi" w:cstheme="minorHAnsi"/>
          <w:bCs/>
          <w:i/>
          <w:iCs/>
        </w:rPr>
        <w:t>Antonio</w:t>
      </w:r>
      <w:r>
        <w:rPr>
          <w:rFonts w:asciiTheme="minorHAnsi" w:hAnsiTheme="minorHAnsi" w:cstheme="minorHAnsi"/>
          <w:bCs/>
        </w:rPr>
        <w:t>, The Marriage of Figaro (Mozart), 1997</w:t>
      </w:r>
    </w:p>
    <w:p w14:paraId="72F157A8" w14:textId="4BAB4D15" w:rsidR="007763D5" w:rsidRPr="00C27CC0" w:rsidRDefault="007763D5" w:rsidP="007763D5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i/>
          <w:iCs/>
          <w:lang w:val="it-IT"/>
        </w:rPr>
        <w:t>Betto</w:t>
      </w:r>
      <w:r w:rsidRPr="00C27CC0">
        <w:rPr>
          <w:rFonts w:asciiTheme="minorHAnsi" w:hAnsiTheme="minorHAnsi" w:cstheme="minorHAnsi"/>
          <w:bCs/>
          <w:lang w:val="it-IT"/>
        </w:rPr>
        <w:t>, Gianni Schicchi (Puccini), 1995</w:t>
      </w:r>
    </w:p>
    <w:p w14:paraId="2FBCC1B7" w14:textId="7983A12B" w:rsidR="007763D5" w:rsidRPr="00C27CC0" w:rsidRDefault="007763D5" w:rsidP="007763D5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i/>
          <w:iCs/>
          <w:lang w:val="it-IT"/>
        </w:rPr>
        <w:t>Giuseppe</w:t>
      </w:r>
      <w:r w:rsidRPr="00C27CC0">
        <w:rPr>
          <w:rFonts w:asciiTheme="minorHAnsi" w:hAnsiTheme="minorHAnsi" w:cstheme="minorHAnsi"/>
          <w:bCs/>
          <w:lang w:val="it-IT"/>
        </w:rPr>
        <w:t xml:space="preserve">, The </w:t>
      </w:r>
      <w:proofErr w:type="spellStart"/>
      <w:r w:rsidRPr="00C27CC0">
        <w:rPr>
          <w:rFonts w:asciiTheme="minorHAnsi" w:hAnsiTheme="minorHAnsi" w:cstheme="minorHAnsi"/>
          <w:bCs/>
          <w:lang w:val="it-IT"/>
        </w:rPr>
        <w:t>Gondoliers</w:t>
      </w:r>
      <w:proofErr w:type="spellEnd"/>
      <w:r w:rsidRPr="00C27CC0">
        <w:rPr>
          <w:rFonts w:asciiTheme="minorHAnsi" w:hAnsiTheme="minorHAnsi" w:cstheme="minorHAnsi"/>
          <w:bCs/>
          <w:lang w:val="it-IT"/>
        </w:rPr>
        <w:t xml:space="preserve"> (Gilbert and Sullivan), 1994</w:t>
      </w:r>
    </w:p>
    <w:p w14:paraId="49CAE8E7" w14:textId="4C27EDA3" w:rsidR="007763D5" w:rsidRPr="00C27CC0" w:rsidRDefault="007763D5" w:rsidP="007763D5">
      <w:pPr>
        <w:ind w:left="1440"/>
        <w:rPr>
          <w:rFonts w:asciiTheme="minorHAnsi" w:hAnsiTheme="minorHAnsi" w:cstheme="minorHAnsi"/>
          <w:bCs/>
          <w:lang w:val="it-IT"/>
        </w:rPr>
      </w:pPr>
      <w:proofErr w:type="spellStart"/>
      <w:r w:rsidRPr="00C27CC0">
        <w:rPr>
          <w:rFonts w:asciiTheme="minorHAnsi" w:hAnsiTheme="minorHAnsi" w:cstheme="minorHAnsi"/>
          <w:bCs/>
          <w:i/>
          <w:iCs/>
          <w:lang w:val="it-IT"/>
        </w:rPr>
        <w:t>Schaunard</w:t>
      </w:r>
      <w:proofErr w:type="spellEnd"/>
      <w:r w:rsidRPr="00C27CC0">
        <w:rPr>
          <w:rFonts w:asciiTheme="minorHAnsi" w:hAnsiTheme="minorHAnsi" w:cstheme="minorHAnsi"/>
          <w:bCs/>
          <w:lang w:val="it-IT"/>
        </w:rPr>
        <w:t>, La Bohème (Puccini), 1993</w:t>
      </w:r>
    </w:p>
    <w:p w14:paraId="32D456B0" w14:textId="626614F0" w:rsidR="007763D5" w:rsidRPr="00C27CC0" w:rsidRDefault="007763D5" w:rsidP="007763D5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i/>
          <w:iCs/>
          <w:lang w:val="it-IT"/>
        </w:rPr>
        <w:t>Zuniga</w:t>
      </w:r>
      <w:r w:rsidRPr="00C27CC0">
        <w:rPr>
          <w:rFonts w:asciiTheme="minorHAnsi" w:hAnsiTheme="minorHAnsi" w:cstheme="minorHAnsi"/>
          <w:bCs/>
          <w:lang w:val="it-IT"/>
        </w:rPr>
        <w:t>, Carmen (Bizet), 1993</w:t>
      </w:r>
    </w:p>
    <w:p w14:paraId="3E148F89" w14:textId="61F58459" w:rsidR="005779E5" w:rsidRPr="00C27CC0" w:rsidRDefault="005779E5" w:rsidP="005779E5">
      <w:pPr>
        <w:rPr>
          <w:rFonts w:asciiTheme="minorHAnsi" w:hAnsiTheme="minorHAnsi" w:cstheme="minorHAnsi"/>
          <w:lang w:val="it-IT"/>
        </w:rPr>
      </w:pPr>
    </w:p>
    <w:p w14:paraId="52CC7E37" w14:textId="57970389" w:rsidR="00FB20F4" w:rsidRPr="002C349C" w:rsidRDefault="00FB20F4" w:rsidP="00FB20F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Theatre</w:t>
      </w:r>
    </w:p>
    <w:p w14:paraId="0A12DD39" w14:textId="77777777" w:rsidR="00FB20F4" w:rsidRDefault="00FB20F4" w:rsidP="00FB20F4">
      <w:pPr>
        <w:rPr>
          <w:rFonts w:asciiTheme="minorHAnsi" w:hAnsiTheme="minorHAnsi" w:cstheme="minorHAnsi"/>
          <w:bCs/>
        </w:rPr>
      </w:pPr>
    </w:p>
    <w:p w14:paraId="40AFCF2E" w14:textId="1C1977EB" w:rsidR="00FB20F4" w:rsidRDefault="00FB20F4" w:rsidP="00FB20F4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One Act Play Festival</w:t>
      </w:r>
      <w:r>
        <w:rPr>
          <w:rFonts w:asciiTheme="minorHAnsi" w:hAnsiTheme="minorHAnsi" w:cstheme="minorHAnsi"/>
          <w:bCs/>
        </w:rPr>
        <w:t>, Calgary, AB</w:t>
      </w:r>
    </w:p>
    <w:p w14:paraId="33ABED78" w14:textId="0821ECDF" w:rsidR="00FB20F4" w:rsidRDefault="00FB20F4" w:rsidP="00FB20F4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</w:rPr>
        <w:t>David</w:t>
      </w:r>
      <w:r>
        <w:rPr>
          <w:rFonts w:asciiTheme="minorHAnsi" w:hAnsiTheme="minorHAnsi" w:cstheme="minorHAnsi"/>
          <w:bCs/>
        </w:rPr>
        <w:t>, Brothers and Keepers (Blake), 1994</w:t>
      </w:r>
    </w:p>
    <w:p w14:paraId="0CA61378" w14:textId="77777777" w:rsidR="00582F85" w:rsidRPr="003B19FB" w:rsidRDefault="00582F85" w:rsidP="00582F85">
      <w:pPr>
        <w:rPr>
          <w:rFonts w:asciiTheme="minorHAnsi" w:hAnsiTheme="minorHAnsi" w:cstheme="minorHAnsi"/>
        </w:rPr>
      </w:pPr>
    </w:p>
    <w:p w14:paraId="5A4587C2" w14:textId="09F3CBD5" w:rsidR="00582F85" w:rsidRPr="002C349C" w:rsidRDefault="00582F85" w:rsidP="00582F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Chorus</w:t>
      </w:r>
    </w:p>
    <w:p w14:paraId="3875FAEA" w14:textId="77777777" w:rsidR="00582F85" w:rsidRDefault="00582F85" w:rsidP="00582F85">
      <w:pPr>
        <w:rPr>
          <w:rFonts w:asciiTheme="minorHAnsi" w:hAnsiTheme="minorHAnsi" w:cstheme="minorHAnsi"/>
          <w:bCs/>
        </w:rPr>
      </w:pPr>
    </w:p>
    <w:p w14:paraId="2127A9E4" w14:textId="767EFA58" w:rsidR="00582F85" w:rsidRDefault="00D84557" w:rsidP="00582F85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Firebird Symphony and </w:t>
      </w:r>
      <w:r w:rsidR="00582F85">
        <w:rPr>
          <w:rFonts w:asciiTheme="minorHAnsi" w:hAnsiTheme="minorHAnsi" w:cstheme="minorHAnsi"/>
          <w:b/>
        </w:rPr>
        <w:t xml:space="preserve"> Chorus</w:t>
      </w:r>
      <w:r w:rsidR="00582F85">
        <w:rPr>
          <w:rFonts w:asciiTheme="minorHAnsi" w:hAnsiTheme="minorHAnsi" w:cstheme="minorHAnsi"/>
          <w:bCs/>
        </w:rPr>
        <w:t>, Calgary, AB</w:t>
      </w:r>
    </w:p>
    <w:p w14:paraId="16EAAF10" w14:textId="5C1FEEBE" w:rsidR="00D9358F" w:rsidRDefault="00D9358F" w:rsidP="00D9358F">
      <w:pPr>
        <w:ind w:left="1440"/>
        <w:rPr>
          <w:rFonts w:asciiTheme="minorHAnsi" w:hAnsiTheme="minorHAnsi" w:cstheme="minorHAnsi"/>
          <w:bCs/>
        </w:rPr>
      </w:pPr>
      <w:r w:rsidRPr="0060531D">
        <w:rPr>
          <w:rFonts w:asciiTheme="minorHAnsi" w:hAnsiTheme="minorHAnsi" w:cstheme="minorHAnsi"/>
          <w:bCs/>
        </w:rPr>
        <w:t>Carmina Burana</w:t>
      </w:r>
      <w:r>
        <w:rPr>
          <w:rFonts w:asciiTheme="minorHAnsi" w:hAnsiTheme="minorHAnsi" w:cstheme="minorHAnsi"/>
          <w:bCs/>
        </w:rPr>
        <w:t xml:space="preserve"> (Orff), 20</w:t>
      </w:r>
      <w:r>
        <w:rPr>
          <w:rFonts w:asciiTheme="minorHAnsi" w:hAnsiTheme="minorHAnsi" w:cstheme="minorHAnsi"/>
          <w:bCs/>
        </w:rPr>
        <w:t>23</w:t>
      </w:r>
    </w:p>
    <w:p w14:paraId="67ED6C0A" w14:textId="22A24339" w:rsidR="00D9358F" w:rsidRDefault="00D9358F" w:rsidP="00D9358F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Messiah (Handel), 202</w:t>
      </w:r>
      <w:r>
        <w:rPr>
          <w:rFonts w:asciiTheme="minorHAnsi" w:hAnsiTheme="minorHAnsi" w:cstheme="minorHAnsi"/>
          <w:bCs/>
        </w:rPr>
        <w:t>2</w:t>
      </w:r>
    </w:p>
    <w:p w14:paraId="34D08B07" w14:textId="6D078334" w:rsidR="00D84557" w:rsidRDefault="00D9358F" w:rsidP="00704172">
      <w:pPr>
        <w:ind w:left="1440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Te</w:t>
      </w:r>
      <w:proofErr w:type="spellEnd"/>
      <w:r>
        <w:rPr>
          <w:rFonts w:asciiTheme="minorHAnsi" w:hAnsiTheme="minorHAnsi" w:cstheme="minorHAnsi"/>
          <w:bCs/>
        </w:rPr>
        <w:t xml:space="preserve"> Deum</w:t>
      </w:r>
      <w:r w:rsidR="00D84557">
        <w:rPr>
          <w:rFonts w:asciiTheme="minorHAnsi" w:hAnsiTheme="minorHAnsi" w:cstheme="minorHAnsi"/>
          <w:bCs/>
        </w:rPr>
        <w:t xml:space="preserve"> (</w:t>
      </w:r>
      <w:r w:rsidRPr="00D9358F">
        <w:rPr>
          <w:rFonts w:asciiTheme="minorHAnsi" w:hAnsiTheme="minorHAnsi" w:cstheme="minorHAnsi"/>
          <w:bCs/>
        </w:rPr>
        <w:t>Kodály</w:t>
      </w:r>
      <w:r w:rsidR="00D84557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and </w:t>
      </w:r>
      <w:r w:rsidRPr="00704172">
        <w:rPr>
          <w:rFonts w:asciiTheme="minorHAnsi" w:hAnsiTheme="minorHAnsi" w:cstheme="minorHAnsi"/>
          <w:bCs/>
        </w:rPr>
        <w:t>Mass in C Minor</w:t>
      </w:r>
      <w:r>
        <w:rPr>
          <w:rFonts w:asciiTheme="minorHAnsi" w:hAnsiTheme="minorHAnsi" w:cstheme="minorHAnsi"/>
          <w:bCs/>
        </w:rPr>
        <w:t xml:space="preserve"> (Mozart)</w:t>
      </w:r>
      <w:r w:rsidR="00D84557">
        <w:rPr>
          <w:rFonts w:asciiTheme="minorHAnsi" w:hAnsiTheme="minorHAnsi" w:cstheme="minorHAnsi"/>
          <w:bCs/>
        </w:rPr>
        <w:t>, 2022</w:t>
      </w:r>
    </w:p>
    <w:p w14:paraId="685CF914" w14:textId="77777777" w:rsidR="00D84557" w:rsidRDefault="00D84557" w:rsidP="00D84557">
      <w:pPr>
        <w:rPr>
          <w:rFonts w:asciiTheme="minorHAnsi" w:hAnsiTheme="minorHAnsi" w:cstheme="minorHAnsi"/>
          <w:bCs/>
        </w:rPr>
      </w:pPr>
    </w:p>
    <w:p w14:paraId="51CC71C5" w14:textId="77777777" w:rsidR="00D84557" w:rsidRDefault="00D84557" w:rsidP="00D84557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Bow Valley Chorus</w:t>
      </w:r>
      <w:r>
        <w:rPr>
          <w:rFonts w:asciiTheme="minorHAnsi" w:hAnsiTheme="minorHAnsi" w:cstheme="minorHAnsi"/>
          <w:bCs/>
        </w:rPr>
        <w:t>, Calgary, AB</w:t>
      </w:r>
    </w:p>
    <w:p w14:paraId="2B3575EC" w14:textId="60E74E6D" w:rsidR="00D84557" w:rsidRDefault="00D84557" w:rsidP="00D84557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Misa Criolla </w:t>
      </w:r>
      <w:r w:rsidR="00D9358F" w:rsidRPr="00C27CC0">
        <w:rPr>
          <w:rFonts w:asciiTheme="minorHAnsi" w:hAnsiTheme="minorHAnsi" w:cstheme="minorHAnsi"/>
          <w:bCs/>
          <w:lang w:val="it-IT"/>
        </w:rPr>
        <w:t>(Ramirez)</w:t>
      </w:r>
      <w:r w:rsidR="00D9358F">
        <w:rPr>
          <w:rFonts w:asciiTheme="minorHAnsi" w:hAnsiTheme="minorHAnsi" w:cstheme="minorHAnsi"/>
          <w:bCs/>
          <w:lang w:val="it-IT"/>
        </w:rPr>
        <w:t xml:space="preserve"> </w:t>
      </w:r>
      <w:r>
        <w:rPr>
          <w:rFonts w:asciiTheme="minorHAnsi" w:hAnsiTheme="minorHAnsi" w:cstheme="minorHAnsi"/>
          <w:bCs/>
        </w:rPr>
        <w:t xml:space="preserve">and </w:t>
      </w:r>
      <w:proofErr w:type="spellStart"/>
      <w:r>
        <w:rPr>
          <w:rFonts w:asciiTheme="minorHAnsi" w:hAnsiTheme="minorHAnsi" w:cstheme="minorHAnsi"/>
          <w:bCs/>
        </w:rPr>
        <w:t>Mis</w:t>
      </w:r>
      <w:r w:rsidR="00D9358F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Gaia, 2023</w:t>
      </w:r>
    </w:p>
    <w:p w14:paraId="3CF9B307" w14:textId="77777777" w:rsidR="00D84557" w:rsidRDefault="00D84557" w:rsidP="00D84557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Messiah (Handel), 2022</w:t>
      </w:r>
    </w:p>
    <w:p w14:paraId="3A5519B5" w14:textId="4337F8C3" w:rsidR="00204086" w:rsidRDefault="00204086" w:rsidP="00704172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Christmas Concert, 2019</w:t>
      </w:r>
    </w:p>
    <w:p w14:paraId="6485E4AC" w14:textId="30474CAB" w:rsidR="00204086" w:rsidRDefault="00204086" w:rsidP="00704172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Requiem for the Living (Forrest), 2019</w:t>
      </w:r>
    </w:p>
    <w:p w14:paraId="2F7D06AC" w14:textId="114A9F30" w:rsidR="008A26FF" w:rsidRDefault="008A26FF" w:rsidP="008A26FF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Requiem (Mozart), 2017</w:t>
      </w:r>
    </w:p>
    <w:p w14:paraId="573E83FC" w14:textId="23AAA4ED" w:rsidR="0060531D" w:rsidRDefault="0060531D" w:rsidP="00704172">
      <w:pPr>
        <w:ind w:left="1440"/>
        <w:rPr>
          <w:rFonts w:asciiTheme="minorHAnsi" w:hAnsiTheme="minorHAnsi" w:cstheme="minorHAnsi"/>
          <w:bCs/>
        </w:rPr>
      </w:pPr>
      <w:r w:rsidRPr="0060531D">
        <w:rPr>
          <w:rFonts w:asciiTheme="minorHAnsi" w:hAnsiTheme="minorHAnsi" w:cstheme="minorHAnsi"/>
          <w:bCs/>
        </w:rPr>
        <w:t>Carmina Burana</w:t>
      </w:r>
      <w:r>
        <w:rPr>
          <w:rFonts w:asciiTheme="minorHAnsi" w:hAnsiTheme="minorHAnsi" w:cstheme="minorHAnsi"/>
          <w:bCs/>
        </w:rPr>
        <w:t xml:space="preserve"> (Orff), 2016</w:t>
      </w:r>
    </w:p>
    <w:p w14:paraId="78BB738B" w14:textId="6546E851" w:rsidR="00704172" w:rsidRDefault="00704172" w:rsidP="00704172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Requiem (Martin), 2015</w:t>
      </w:r>
    </w:p>
    <w:p w14:paraId="3EFA03A3" w14:textId="77777777" w:rsidR="0060531D" w:rsidRDefault="0060531D" w:rsidP="0060531D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Magnificat (Rutter), 2014</w:t>
      </w:r>
    </w:p>
    <w:p w14:paraId="2D4FD99C" w14:textId="5223EA4D" w:rsidR="00204086" w:rsidRDefault="00204086" w:rsidP="00204086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Requiem (Rutter), 2014</w:t>
      </w:r>
    </w:p>
    <w:p w14:paraId="3E9440DE" w14:textId="44B4C06D" w:rsidR="00704172" w:rsidRDefault="00704172" w:rsidP="00704172">
      <w:pPr>
        <w:ind w:left="1440"/>
        <w:rPr>
          <w:rFonts w:asciiTheme="minorHAnsi" w:hAnsiTheme="minorHAnsi" w:cstheme="minorHAnsi"/>
          <w:bCs/>
        </w:rPr>
      </w:pPr>
      <w:r w:rsidRPr="00704172">
        <w:rPr>
          <w:rFonts w:asciiTheme="minorHAnsi" w:hAnsiTheme="minorHAnsi" w:cstheme="minorHAnsi"/>
          <w:bCs/>
        </w:rPr>
        <w:t>The Armed Man: A Mass for Peace</w:t>
      </w:r>
      <w:r>
        <w:rPr>
          <w:rFonts w:asciiTheme="minorHAnsi" w:hAnsiTheme="minorHAnsi" w:cstheme="minorHAnsi"/>
          <w:bCs/>
        </w:rPr>
        <w:t xml:space="preserve"> (Jenkins), 2013</w:t>
      </w:r>
    </w:p>
    <w:p w14:paraId="65AAA6B6" w14:textId="170F815F" w:rsidR="0036049D" w:rsidRDefault="0036049D" w:rsidP="00704172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Christmas Concert, 2011</w:t>
      </w:r>
    </w:p>
    <w:p w14:paraId="41AA47A6" w14:textId="7C8717D8" w:rsidR="0060531D" w:rsidRDefault="0060531D" w:rsidP="00704172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Mass in G (Schubert), 2011</w:t>
      </w:r>
    </w:p>
    <w:p w14:paraId="2FAF8B7D" w14:textId="77777777" w:rsidR="0036049D" w:rsidRDefault="0036049D" w:rsidP="0036049D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Requiem (</w:t>
      </w:r>
      <w:r w:rsidRPr="00704172">
        <w:rPr>
          <w:rFonts w:asciiTheme="minorHAnsi" w:hAnsiTheme="minorHAnsi" w:cstheme="minorHAnsi"/>
          <w:bCs/>
        </w:rPr>
        <w:t>Fauré</w:t>
      </w:r>
      <w:r>
        <w:rPr>
          <w:rFonts w:asciiTheme="minorHAnsi" w:hAnsiTheme="minorHAnsi" w:cstheme="minorHAnsi"/>
          <w:bCs/>
        </w:rPr>
        <w:t>), 2011</w:t>
      </w:r>
    </w:p>
    <w:p w14:paraId="051CB03C" w14:textId="77777777" w:rsidR="00204086" w:rsidRDefault="00204086" w:rsidP="008A26FF">
      <w:pPr>
        <w:ind w:left="1440"/>
        <w:rPr>
          <w:rFonts w:asciiTheme="minorHAnsi" w:hAnsiTheme="minorHAnsi" w:cstheme="minorHAnsi"/>
          <w:bCs/>
        </w:rPr>
      </w:pPr>
      <w:r w:rsidRPr="00704172">
        <w:rPr>
          <w:rFonts w:asciiTheme="minorHAnsi" w:hAnsiTheme="minorHAnsi" w:cstheme="minorHAnsi"/>
          <w:bCs/>
        </w:rPr>
        <w:t>Great Mass in C Minor</w:t>
      </w:r>
      <w:r>
        <w:rPr>
          <w:rFonts w:asciiTheme="minorHAnsi" w:hAnsiTheme="minorHAnsi" w:cstheme="minorHAnsi"/>
          <w:bCs/>
        </w:rPr>
        <w:t xml:space="preserve"> (Mozart), 2010</w:t>
      </w:r>
    </w:p>
    <w:p w14:paraId="276158EF" w14:textId="2B641321" w:rsidR="00204086" w:rsidRPr="00C27CC0" w:rsidRDefault="00204086" w:rsidP="00704172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t>Misa Criolla (Ramirez), 2010</w:t>
      </w:r>
    </w:p>
    <w:p w14:paraId="6B91FFB6" w14:textId="0C655B04" w:rsidR="0060531D" w:rsidRPr="00C27CC0" w:rsidRDefault="0060531D" w:rsidP="00704172">
      <w:pPr>
        <w:ind w:left="1440"/>
        <w:rPr>
          <w:rFonts w:asciiTheme="minorHAnsi" w:hAnsiTheme="minorHAnsi" w:cstheme="minorHAnsi"/>
          <w:bCs/>
          <w:lang w:val="it-IT"/>
        </w:rPr>
      </w:pPr>
      <w:r w:rsidRPr="00C27CC0">
        <w:rPr>
          <w:rFonts w:asciiTheme="minorHAnsi" w:hAnsiTheme="minorHAnsi" w:cstheme="minorHAnsi"/>
          <w:bCs/>
          <w:lang w:val="it-IT"/>
        </w:rPr>
        <w:lastRenderedPageBreak/>
        <w:t>Gloria (Vivaldi), 2009</w:t>
      </w:r>
    </w:p>
    <w:p w14:paraId="2A0AAA19" w14:textId="57C94706" w:rsidR="00204086" w:rsidRDefault="00204086" w:rsidP="00704172">
      <w:pPr>
        <w:ind w:left="1440"/>
        <w:rPr>
          <w:rFonts w:asciiTheme="minorHAnsi" w:hAnsiTheme="minorHAnsi" w:cstheme="minorHAnsi"/>
          <w:bCs/>
        </w:rPr>
      </w:pPr>
      <w:r w:rsidRPr="00204086">
        <w:rPr>
          <w:rFonts w:asciiTheme="minorHAnsi" w:hAnsiTheme="minorHAnsi" w:cstheme="minorHAnsi"/>
          <w:bCs/>
        </w:rPr>
        <w:t>Mass of the Children</w:t>
      </w:r>
      <w:r>
        <w:rPr>
          <w:rFonts w:asciiTheme="minorHAnsi" w:hAnsiTheme="minorHAnsi" w:cstheme="minorHAnsi"/>
          <w:bCs/>
        </w:rPr>
        <w:t xml:space="preserve"> (Rutter), 2008</w:t>
      </w:r>
    </w:p>
    <w:p w14:paraId="5FB683AD" w14:textId="4B44EEF6" w:rsidR="00204086" w:rsidRPr="00C27CC0" w:rsidRDefault="00204086" w:rsidP="00704172">
      <w:pPr>
        <w:ind w:left="1440"/>
        <w:rPr>
          <w:rFonts w:asciiTheme="minorHAnsi" w:hAnsiTheme="minorHAnsi" w:cstheme="minorHAnsi"/>
          <w:bCs/>
          <w:lang w:val="de-DE"/>
        </w:rPr>
      </w:pPr>
      <w:r w:rsidRPr="00C27CC0">
        <w:rPr>
          <w:rFonts w:asciiTheme="minorHAnsi" w:hAnsiTheme="minorHAnsi" w:cstheme="minorHAnsi"/>
          <w:bCs/>
          <w:lang w:val="de-DE"/>
        </w:rPr>
        <w:t xml:space="preserve">Te </w:t>
      </w:r>
      <w:proofErr w:type="spellStart"/>
      <w:r w:rsidRPr="00C27CC0">
        <w:rPr>
          <w:rFonts w:asciiTheme="minorHAnsi" w:hAnsiTheme="minorHAnsi" w:cstheme="minorHAnsi"/>
          <w:bCs/>
          <w:lang w:val="de-DE"/>
        </w:rPr>
        <w:t>Deum</w:t>
      </w:r>
      <w:proofErr w:type="spellEnd"/>
      <w:r w:rsidRPr="00C27CC0">
        <w:rPr>
          <w:rFonts w:asciiTheme="minorHAnsi" w:hAnsiTheme="minorHAnsi" w:cstheme="minorHAnsi"/>
          <w:bCs/>
          <w:lang w:val="de-DE"/>
        </w:rPr>
        <w:t xml:space="preserve"> (</w:t>
      </w:r>
      <w:proofErr w:type="spellStart"/>
      <w:r w:rsidRPr="00C27CC0">
        <w:rPr>
          <w:rFonts w:asciiTheme="minorHAnsi" w:hAnsiTheme="minorHAnsi" w:cstheme="minorHAnsi"/>
          <w:bCs/>
          <w:lang w:val="de-DE"/>
        </w:rPr>
        <w:t>Rutter</w:t>
      </w:r>
      <w:proofErr w:type="spellEnd"/>
      <w:r w:rsidRPr="00C27CC0">
        <w:rPr>
          <w:rFonts w:asciiTheme="minorHAnsi" w:hAnsiTheme="minorHAnsi" w:cstheme="minorHAnsi"/>
          <w:bCs/>
          <w:lang w:val="de-DE"/>
        </w:rPr>
        <w:t>), 2008</w:t>
      </w:r>
    </w:p>
    <w:p w14:paraId="4516188A" w14:textId="46E06836" w:rsidR="00704172" w:rsidRPr="00C27CC0" w:rsidRDefault="00704172" w:rsidP="00704172">
      <w:pPr>
        <w:ind w:left="1440"/>
        <w:rPr>
          <w:rFonts w:asciiTheme="minorHAnsi" w:hAnsiTheme="minorHAnsi" w:cstheme="minorHAnsi"/>
          <w:bCs/>
          <w:lang w:val="de-DE"/>
        </w:rPr>
      </w:pPr>
      <w:r w:rsidRPr="00C27CC0">
        <w:rPr>
          <w:rFonts w:asciiTheme="minorHAnsi" w:hAnsiTheme="minorHAnsi" w:cstheme="minorHAnsi"/>
          <w:bCs/>
          <w:lang w:val="de-DE"/>
        </w:rPr>
        <w:t>Requiem (Mozart), 2006</w:t>
      </w:r>
    </w:p>
    <w:p w14:paraId="591CB8A5" w14:textId="36F00666" w:rsidR="008A26FF" w:rsidRDefault="008A26FF" w:rsidP="008A26FF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Messiah (Handel), 2005</w:t>
      </w:r>
    </w:p>
    <w:p w14:paraId="1F9C1F39" w14:textId="7860EF17" w:rsidR="00704172" w:rsidRDefault="00704172" w:rsidP="00704172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Requiem (</w:t>
      </w:r>
      <w:r w:rsidRPr="00704172">
        <w:rPr>
          <w:rFonts w:asciiTheme="minorHAnsi" w:hAnsiTheme="minorHAnsi" w:cstheme="minorHAnsi"/>
          <w:bCs/>
        </w:rPr>
        <w:t>Fauré</w:t>
      </w:r>
      <w:r>
        <w:rPr>
          <w:rFonts w:asciiTheme="minorHAnsi" w:hAnsiTheme="minorHAnsi" w:cstheme="minorHAnsi"/>
          <w:bCs/>
        </w:rPr>
        <w:t>), 2004</w:t>
      </w:r>
    </w:p>
    <w:p w14:paraId="39C14542" w14:textId="0E30A862" w:rsidR="0060531D" w:rsidRDefault="0060531D" w:rsidP="00704172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Requiem (Rutter), 2002</w:t>
      </w:r>
    </w:p>
    <w:p w14:paraId="4F7918F0" w14:textId="77777777" w:rsidR="003F1D64" w:rsidRDefault="003F1D64" w:rsidP="005779E5">
      <w:pPr>
        <w:rPr>
          <w:rFonts w:asciiTheme="minorHAnsi" w:hAnsiTheme="minorHAnsi" w:cstheme="minorHAnsi"/>
        </w:rPr>
      </w:pPr>
    </w:p>
    <w:p w14:paraId="1A3A5FD3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</w:p>
    <w:p w14:paraId="4C7AD175" w14:textId="77777777"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14:paraId="1EC24B00" w14:textId="31E9E0CC" w:rsidR="00A90527" w:rsidRPr="003B19FB" w:rsidRDefault="00304E9F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The Calgary Philharmonic Orchestra Foundation</w:t>
      </w:r>
    </w:p>
    <w:p w14:paraId="1EC3FC25" w14:textId="35860F79" w:rsidR="00A90527" w:rsidRDefault="00D8455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President, </w:t>
      </w:r>
      <w:r w:rsidR="00391B4C">
        <w:rPr>
          <w:rFonts w:asciiTheme="minorHAnsi" w:hAnsiTheme="minorHAnsi" w:cstheme="minorHAnsi"/>
        </w:rPr>
        <w:t xml:space="preserve">Vice-President, </w:t>
      </w:r>
      <w:r w:rsidR="00304E9F">
        <w:rPr>
          <w:rFonts w:asciiTheme="minorHAnsi" w:hAnsiTheme="minorHAnsi" w:cstheme="minorHAnsi"/>
        </w:rPr>
        <w:t>Secretary and Trustee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304E9F">
        <w:rPr>
          <w:rFonts w:asciiTheme="minorHAnsi" w:hAnsiTheme="minorHAnsi" w:cstheme="minorHAnsi"/>
        </w:rPr>
        <w:t>Calgary, AB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304E9F">
        <w:rPr>
          <w:rFonts w:asciiTheme="minorHAnsi" w:hAnsiTheme="minorHAnsi" w:cstheme="minorHAnsi"/>
        </w:rPr>
        <w:t>Sep 2014 onwards</w:t>
      </w:r>
    </w:p>
    <w:p w14:paraId="5FACD34F" w14:textId="77777777" w:rsidR="00381598" w:rsidRDefault="00381598" w:rsidP="00A90527">
      <w:pPr>
        <w:rPr>
          <w:rFonts w:asciiTheme="minorHAnsi" w:hAnsiTheme="minorHAnsi" w:cstheme="minorHAnsi"/>
        </w:rPr>
      </w:pPr>
    </w:p>
    <w:p w14:paraId="599C6D80" w14:textId="77777777" w:rsidR="00FC17F9" w:rsidRPr="003B19FB" w:rsidRDefault="00FC17F9" w:rsidP="00FC17F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YMCA Calgary</w:t>
      </w:r>
    </w:p>
    <w:p w14:paraId="61219AE5" w14:textId="2BA37697" w:rsidR="00FC17F9" w:rsidRDefault="00FC17F9" w:rsidP="00FC17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Math Tutor (volunteer – grades 10-12)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Calgary, AB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Mar 2015 </w:t>
      </w:r>
      <w:r w:rsidR="00D84557">
        <w:rPr>
          <w:rFonts w:asciiTheme="minorHAnsi" w:hAnsiTheme="minorHAnsi" w:cstheme="minorHAnsi"/>
        </w:rPr>
        <w:t>– June 2022</w:t>
      </w:r>
    </w:p>
    <w:p w14:paraId="49C610AB" w14:textId="77777777" w:rsidR="00391B4C" w:rsidRPr="003B19FB" w:rsidRDefault="00391B4C" w:rsidP="00FC17F9">
      <w:pPr>
        <w:rPr>
          <w:rFonts w:asciiTheme="minorHAnsi" w:hAnsiTheme="minorHAnsi" w:cstheme="minorHAnsi"/>
        </w:rPr>
      </w:pPr>
    </w:p>
    <w:p w14:paraId="04335C90" w14:textId="6443A7C1" w:rsidR="00381598" w:rsidRPr="003B19FB" w:rsidRDefault="00FC17F9" w:rsidP="0038159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The McGill Alumni Association of</w:t>
      </w:r>
      <w:r w:rsidR="00304E9F">
        <w:rPr>
          <w:rFonts w:asciiTheme="minorHAnsi" w:hAnsiTheme="minorHAnsi" w:cstheme="minorHAnsi"/>
          <w:b/>
        </w:rPr>
        <w:t xml:space="preserve"> Calgary</w:t>
      </w:r>
    </w:p>
    <w:p w14:paraId="4172B224" w14:textId="0C50FAF9" w:rsidR="00381598" w:rsidRPr="003B19FB" w:rsidRDefault="00FC17F9" w:rsidP="00381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member</w:t>
      </w:r>
      <w:r w:rsidR="00381598" w:rsidRPr="003B19FB">
        <w:rPr>
          <w:rFonts w:asciiTheme="minorHAnsi" w:hAnsiTheme="minorHAnsi" w:cstheme="minorHAnsi"/>
        </w:rPr>
        <w:t xml:space="preserve">, </w:t>
      </w:r>
      <w:r w:rsidR="00304E9F">
        <w:rPr>
          <w:rFonts w:asciiTheme="minorHAnsi" w:hAnsiTheme="minorHAnsi" w:cstheme="minorHAnsi"/>
        </w:rPr>
        <w:t>Calgary, AB</w:t>
      </w:r>
      <w:r w:rsidR="00381598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Nov</w:t>
      </w:r>
      <w:r w:rsidR="00304E9F">
        <w:rPr>
          <w:rFonts w:asciiTheme="minorHAnsi" w:hAnsiTheme="minorHAnsi" w:cstheme="minorHAnsi"/>
        </w:rPr>
        <w:t xml:space="preserve"> </w:t>
      </w:r>
      <w:r w:rsidR="004945D6">
        <w:rPr>
          <w:rFonts w:asciiTheme="minorHAnsi" w:hAnsiTheme="minorHAnsi" w:cstheme="minorHAnsi"/>
        </w:rPr>
        <w:t>2007</w:t>
      </w:r>
      <w:r w:rsidR="00304E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Mar 2013</w:t>
      </w:r>
    </w:p>
    <w:p w14:paraId="6828E0E6" w14:textId="2E695EE4" w:rsidR="00A90527" w:rsidRDefault="00A90527" w:rsidP="00A90527">
      <w:pPr>
        <w:rPr>
          <w:rFonts w:asciiTheme="minorHAnsi" w:hAnsiTheme="minorHAnsi" w:cstheme="minorHAnsi"/>
        </w:rPr>
      </w:pPr>
    </w:p>
    <w:p w14:paraId="413575B6" w14:textId="0CE27DC9" w:rsidR="004945D6" w:rsidRPr="004945D6" w:rsidRDefault="004945D6" w:rsidP="004945D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Debut Opera</w:t>
      </w:r>
    </w:p>
    <w:p w14:paraId="3AF1A275" w14:textId="6BCD4EDD" w:rsidR="004945D6" w:rsidRDefault="004945D6" w:rsidP="004945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of Publicity and Board member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Calgary, AB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1992 – 1993</w:t>
      </w:r>
    </w:p>
    <w:p w14:paraId="3E577576" w14:textId="3C420F67" w:rsidR="00E24B5F" w:rsidRDefault="00E24B5F" w:rsidP="004945D6">
      <w:pPr>
        <w:rPr>
          <w:rFonts w:asciiTheme="minorHAnsi" w:hAnsiTheme="minorHAnsi" w:cstheme="minorHAnsi"/>
        </w:rPr>
      </w:pPr>
    </w:p>
    <w:p w14:paraId="4D55AC99" w14:textId="77777777" w:rsidR="00E24B5F" w:rsidRPr="003B19FB" w:rsidRDefault="00E24B5F" w:rsidP="004945D6">
      <w:pPr>
        <w:rPr>
          <w:rFonts w:asciiTheme="minorHAnsi" w:hAnsiTheme="minorHAnsi" w:cstheme="minorHAnsi"/>
        </w:rPr>
      </w:pPr>
    </w:p>
    <w:p w14:paraId="0348BEE3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Languages</w:t>
      </w:r>
    </w:p>
    <w:p w14:paraId="71BCDA7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5171612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>: Native Language</w:t>
      </w:r>
    </w:p>
    <w:p w14:paraId="11B6ABF3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7EF430D" w14:textId="74C04365" w:rsidR="00A90527" w:rsidRPr="003B19FB" w:rsidRDefault="000217E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French</w:t>
      </w:r>
      <w:r w:rsidR="00A90527" w:rsidRPr="003B19FB">
        <w:rPr>
          <w:rFonts w:asciiTheme="minorHAnsi" w:hAnsiTheme="minorHAnsi" w:cstheme="minorHAnsi"/>
        </w:rPr>
        <w:t>: Intermediate Listener</w:t>
      </w:r>
      <w:r>
        <w:rPr>
          <w:rFonts w:asciiTheme="minorHAnsi" w:hAnsiTheme="minorHAnsi" w:cstheme="minorHAnsi"/>
        </w:rPr>
        <w:t xml:space="preserve"> and </w:t>
      </w:r>
      <w:r w:rsidR="00A90527" w:rsidRPr="003B19FB">
        <w:rPr>
          <w:rFonts w:asciiTheme="minorHAnsi" w:hAnsiTheme="minorHAnsi" w:cstheme="minorHAnsi"/>
        </w:rPr>
        <w:t xml:space="preserve">Speaker, Advanced </w:t>
      </w:r>
      <w:smartTag w:uri="urn:schemas-microsoft-com:office:smarttags" w:element="place">
        <w:smartTag w:uri="urn:schemas-microsoft-com:office:smarttags" w:element="City">
          <w:r w:rsidR="00A90527" w:rsidRPr="003B19FB">
            <w:rPr>
              <w:rFonts w:asciiTheme="minorHAnsi" w:hAnsiTheme="minorHAnsi" w:cstheme="minorHAnsi"/>
            </w:rPr>
            <w:t>Reading</w:t>
          </w:r>
        </w:smartTag>
      </w:smartTag>
      <w:r w:rsidR="00A90527" w:rsidRPr="003B19FB">
        <w:rPr>
          <w:rFonts w:asciiTheme="minorHAnsi" w:hAnsiTheme="minorHAnsi" w:cstheme="minorHAnsi"/>
        </w:rPr>
        <w:t xml:space="preserve"> and Writing</w:t>
      </w:r>
    </w:p>
    <w:p w14:paraId="3ADF9D83" w14:textId="4E7A4DB5" w:rsidR="00A90527" w:rsidRDefault="00A90527" w:rsidP="00A90527">
      <w:pPr>
        <w:rPr>
          <w:rFonts w:asciiTheme="minorHAnsi" w:hAnsiTheme="minorHAnsi" w:cstheme="minorHAnsi"/>
        </w:rPr>
      </w:pPr>
    </w:p>
    <w:p w14:paraId="4503ED93" w14:textId="32C2C306" w:rsidR="00391B4C" w:rsidRPr="00391B4C" w:rsidRDefault="00391B4C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German</w:t>
      </w:r>
      <w:r>
        <w:rPr>
          <w:rFonts w:asciiTheme="minorHAnsi" w:hAnsiTheme="minorHAnsi" w:cstheme="minorHAnsi"/>
        </w:rPr>
        <w:t>: Beginner</w:t>
      </w:r>
    </w:p>
    <w:sectPr w:rsidR="00391B4C" w:rsidRPr="00391B4C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B35F" w14:textId="77777777" w:rsidR="00C47587" w:rsidRDefault="00C47587" w:rsidP="005A7565">
      <w:r>
        <w:separator/>
      </w:r>
    </w:p>
  </w:endnote>
  <w:endnote w:type="continuationSeparator" w:id="0">
    <w:p w14:paraId="2EAAB2EE" w14:textId="77777777" w:rsidR="00C47587" w:rsidRDefault="00C47587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F568" w14:textId="052D4F60" w:rsidR="00E85944" w:rsidRDefault="00454AE1" w:rsidP="004725C4">
    <w:pPr>
      <w:pStyle w:val="Footer"/>
      <w:jc w:val="right"/>
    </w:pPr>
    <w:r>
      <w:rPr>
        <w:rStyle w:val="PageNumber"/>
      </w:rPr>
      <w:t>David S. Daly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CD7D" w14:textId="77777777" w:rsidR="00C47587" w:rsidRDefault="00C47587" w:rsidP="005A7565">
      <w:r>
        <w:separator/>
      </w:r>
    </w:p>
  </w:footnote>
  <w:footnote w:type="continuationSeparator" w:id="0">
    <w:p w14:paraId="37D9B19E" w14:textId="77777777" w:rsidR="00C47587" w:rsidRDefault="00C47587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715"/>
    <w:multiLevelType w:val="hybridMultilevel"/>
    <w:tmpl w:val="6366965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423D"/>
    <w:multiLevelType w:val="hybridMultilevel"/>
    <w:tmpl w:val="D070E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290403">
    <w:abstractNumId w:val="0"/>
  </w:num>
  <w:num w:numId="2" w16cid:durableId="2135244706">
    <w:abstractNumId w:val="5"/>
  </w:num>
  <w:num w:numId="3" w16cid:durableId="1711487803">
    <w:abstractNumId w:val="6"/>
  </w:num>
  <w:num w:numId="4" w16cid:durableId="1716075927">
    <w:abstractNumId w:val="4"/>
  </w:num>
  <w:num w:numId="5" w16cid:durableId="680090060">
    <w:abstractNumId w:val="9"/>
  </w:num>
  <w:num w:numId="6" w16cid:durableId="332999215">
    <w:abstractNumId w:val="2"/>
  </w:num>
  <w:num w:numId="7" w16cid:durableId="2058312833">
    <w:abstractNumId w:val="3"/>
  </w:num>
  <w:num w:numId="8" w16cid:durableId="2116971707">
    <w:abstractNumId w:val="7"/>
  </w:num>
  <w:num w:numId="9" w16cid:durableId="1734087219">
    <w:abstractNumId w:val="8"/>
  </w:num>
  <w:num w:numId="10" w16cid:durableId="198878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95"/>
    <w:rsid w:val="00002538"/>
    <w:rsid w:val="0001541D"/>
    <w:rsid w:val="000179B4"/>
    <w:rsid w:val="000208CD"/>
    <w:rsid w:val="000217E0"/>
    <w:rsid w:val="000305E4"/>
    <w:rsid w:val="00032204"/>
    <w:rsid w:val="000643B3"/>
    <w:rsid w:val="00065848"/>
    <w:rsid w:val="000719AC"/>
    <w:rsid w:val="00075F9C"/>
    <w:rsid w:val="00087318"/>
    <w:rsid w:val="000A5DC5"/>
    <w:rsid w:val="000B4391"/>
    <w:rsid w:val="000D7616"/>
    <w:rsid w:val="000E6D36"/>
    <w:rsid w:val="000F58DE"/>
    <w:rsid w:val="00133D4F"/>
    <w:rsid w:val="0015295F"/>
    <w:rsid w:val="0015396A"/>
    <w:rsid w:val="00154F4C"/>
    <w:rsid w:val="00162986"/>
    <w:rsid w:val="00185C89"/>
    <w:rsid w:val="001B0371"/>
    <w:rsid w:val="001C29E5"/>
    <w:rsid w:val="001E0FD6"/>
    <w:rsid w:val="001E6A4B"/>
    <w:rsid w:val="001F57D1"/>
    <w:rsid w:val="00204086"/>
    <w:rsid w:val="00231A89"/>
    <w:rsid w:val="0023301E"/>
    <w:rsid w:val="00240608"/>
    <w:rsid w:val="00241560"/>
    <w:rsid w:val="0024293F"/>
    <w:rsid w:val="00251FA2"/>
    <w:rsid w:val="00280927"/>
    <w:rsid w:val="00292655"/>
    <w:rsid w:val="002B33FE"/>
    <w:rsid w:val="002C349C"/>
    <w:rsid w:val="00304E9F"/>
    <w:rsid w:val="00306737"/>
    <w:rsid w:val="0033557D"/>
    <w:rsid w:val="00343B5C"/>
    <w:rsid w:val="00346410"/>
    <w:rsid w:val="00353270"/>
    <w:rsid w:val="0036049D"/>
    <w:rsid w:val="00363CFD"/>
    <w:rsid w:val="00372300"/>
    <w:rsid w:val="0037392E"/>
    <w:rsid w:val="00381598"/>
    <w:rsid w:val="00391B4C"/>
    <w:rsid w:val="00394268"/>
    <w:rsid w:val="00396ED8"/>
    <w:rsid w:val="003A0D27"/>
    <w:rsid w:val="003A430F"/>
    <w:rsid w:val="003A6261"/>
    <w:rsid w:val="003B19FB"/>
    <w:rsid w:val="003D1889"/>
    <w:rsid w:val="003D2340"/>
    <w:rsid w:val="003E0912"/>
    <w:rsid w:val="003F1D64"/>
    <w:rsid w:val="003F64B1"/>
    <w:rsid w:val="004028D4"/>
    <w:rsid w:val="00444D0A"/>
    <w:rsid w:val="004459A2"/>
    <w:rsid w:val="00454AE1"/>
    <w:rsid w:val="004725C4"/>
    <w:rsid w:val="004945D6"/>
    <w:rsid w:val="004C2485"/>
    <w:rsid w:val="004C4A7A"/>
    <w:rsid w:val="004E676C"/>
    <w:rsid w:val="00514F9C"/>
    <w:rsid w:val="00525871"/>
    <w:rsid w:val="00532F85"/>
    <w:rsid w:val="00540B3A"/>
    <w:rsid w:val="00555E6E"/>
    <w:rsid w:val="005709EC"/>
    <w:rsid w:val="005779E5"/>
    <w:rsid w:val="00582F85"/>
    <w:rsid w:val="0058698A"/>
    <w:rsid w:val="00594BDA"/>
    <w:rsid w:val="005965D6"/>
    <w:rsid w:val="005974A9"/>
    <w:rsid w:val="005A7565"/>
    <w:rsid w:val="005B35B2"/>
    <w:rsid w:val="005C1A3C"/>
    <w:rsid w:val="0060531D"/>
    <w:rsid w:val="00605767"/>
    <w:rsid w:val="006323D6"/>
    <w:rsid w:val="00635AE1"/>
    <w:rsid w:val="00644F9A"/>
    <w:rsid w:val="0067159D"/>
    <w:rsid w:val="0068627A"/>
    <w:rsid w:val="006B2175"/>
    <w:rsid w:val="006B6185"/>
    <w:rsid w:val="006D230D"/>
    <w:rsid w:val="006E4627"/>
    <w:rsid w:val="006F02D6"/>
    <w:rsid w:val="00704172"/>
    <w:rsid w:val="00714FC5"/>
    <w:rsid w:val="007206A2"/>
    <w:rsid w:val="00722CFE"/>
    <w:rsid w:val="00727F44"/>
    <w:rsid w:val="0073429F"/>
    <w:rsid w:val="00743C1C"/>
    <w:rsid w:val="007763D5"/>
    <w:rsid w:val="00777DBF"/>
    <w:rsid w:val="00795573"/>
    <w:rsid w:val="007957F8"/>
    <w:rsid w:val="007B3BBF"/>
    <w:rsid w:val="007C56F7"/>
    <w:rsid w:val="007C734D"/>
    <w:rsid w:val="007C7493"/>
    <w:rsid w:val="007F2DC0"/>
    <w:rsid w:val="00814728"/>
    <w:rsid w:val="00822BE3"/>
    <w:rsid w:val="008524B4"/>
    <w:rsid w:val="00854202"/>
    <w:rsid w:val="0086437A"/>
    <w:rsid w:val="0089187E"/>
    <w:rsid w:val="008A26FF"/>
    <w:rsid w:val="008A57C6"/>
    <w:rsid w:val="008A60B6"/>
    <w:rsid w:val="008D41CD"/>
    <w:rsid w:val="00917FC2"/>
    <w:rsid w:val="00940F57"/>
    <w:rsid w:val="009436F3"/>
    <w:rsid w:val="009456C4"/>
    <w:rsid w:val="00961171"/>
    <w:rsid w:val="0096527C"/>
    <w:rsid w:val="0098550F"/>
    <w:rsid w:val="009B731B"/>
    <w:rsid w:val="009C6AA9"/>
    <w:rsid w:val="009D3195"/>
    <w:rsid w:val="009D4CBE"/>
    <w:rsid w:val="009F7D98"/>
    <w:rsid w:val="00A04473"/>
    <w:rsid w:val="00A23D2E"/>
    <w:rsid w:val="00A55823"/>
    <w:rsid w:val="00A57D91"/>
    <w:rsid w:val="00A6262C"/>
    <w:rsid w:val="00A90527"/>
    <w:rsid w:val="00AA0CA0"/>
    <w:rsid w:val="00AA6493"/>
    <w:rsid w:val="00AB1F21"/>
    <w:rsid w:val="00B14FE9"/>
    <w:rsid w:val="00B263ED"/>
    <w:rsid w:val="00B703F2"/>
    <w:rsid w:val="00B77C69"/>
    <w:rsid w:val="00B8192E"/>
    <w:rsid w:val="00BA03D1"/>
    <w:rsid w:val="00BA4A75"/>
    <w:rsid w:val="00BB7CED"/>
    <w:rsid w:val="00BC7DFE"/>
    <w:rsid w:val="00BF2BDF"/>
    <w:rsid w:val="00C03B49"/>
    <w:rsid w:val="00C10152"/>
    <w:rsid w:val="00C2754F"/>
    <w:rsid w:val="00C27CC0"/>
    <w:rsid w:val="00C306A5"/>
    <w:rsid w:val="00C32F25"/>
    <w:rsid w:val="00C33275"/>
    <w:rsid w:val="00C47587"/>
    <w:rsid w:val="00C503E6"/>
    <w:rsid w:val="00C55B0B"/>
    <w:rsid w:val="00C626BE"/>
    <w:rsid w:val="00C70C0B"/>
    <w:rsid w:val="00C7118F"/>
    <w:rsid w:val="00C7161D"/>
    <w:rsid w:val="00C75A0C"/>
    <w:rsid w:val="00CB10ED"/>
    <w:rsid w:val="00CE04D8"/>
    <w:rsid w:val="00CE4FB8"/>
    <w:rsid w:val="00D26918"/>
    <w:rsid w:val="00D466D4"/>
    <w:rsid w:val="00D827CB"/>
    <w:rsid w:val="00D83A1D"/>
    <w:rsid w:val="00D84557"/>
    <w:rsid w:val="00D9358F"/>
    <w:rsid w:val="00D965EB"/>
    <w:rsid w:val="00DA1702"/>
    <w:rsid w:val="00DB1483"/>
    <w:rsid w:val="00DB4F14"/>
    <w:rsid w:val="00DB7AC4"/>
    <w:rsid w:val="00DC2E06"/>
    <w:rsid w:val="00E105CB"/>
    <w:rsid w:val="00E24B5F"/>
    <w:rsid w:val="00E32EC6"/>
    <w:rsid w:val="00E44059"/>
    <w:rsid w:val="00E4730B"/>
    <w:rsid w:val="00E74BC9"/>
    <w:rsid w:val="00E85944"/>
    <w:rsid w:val="00E90AC2"/>
    <w:rsid w:val="00E969E4"/>
    <w:rsid w:val="00EA2F62"/>
    <w:rsid w:val="00EA7843"/>
    <w:rsid w:val="00EB2A92"/>
    <w:rsid w:val="00EB6D8B"/>
    <w:rsid w:val="00EC08ED"/>
    <w:rsid w:val="00EF582B"/>
    <w:rsid w:val="00F06295"/>
    <w:rsid w:val="00F07345"/>
    <w:rsid w:val="00F25AEE"/>
    <w:rsid w:val="00F376E5"/>
    <w:rsid w:val="00F41E0C"/>
    <w:rsid w:val="00F50D74"/>
    <w:rsid w:val="00F54C46"/>
    <w:rsid w:val="00F61891"/>
    <w:rsid w:val="00F71A97"/>
    <w:rsid w:val="00F724BD"/>
    <w:rsid w:val="00F9715D"/>
    <w:rsid w:val="00FA4885"/>
    <w:rsid w:val="00FB20F4"/>
    <w:rsid w:val="00FC17F9"/>
    <w:rsid w:val="00FE5369"/>
    <w:rsid w:val="00FF10B8"/>
    <w:rsid w:val="00FF590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1661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3195"/>
    <w:pPr>
      <w:ind w:left="720"/>
      <w:contextualSpacing/>
    </w:pPr>
  </w:style>
  <w:style w:type="paragraph" w:customStyle="1" w:styleId="Achievement">
    <w:name w:val="Achievement"/>
    <w:basedOn w:val="BodyText"/>
    <w:rsid w:val="006B2175"/>
    <w:pPr>
      <w:numPr>
        <w:numId w:val="9"/>
      </w:numPr>
      <w:tabs>
        <w:tab w:val="clear" w:pos="360"/>
        <w:tab w:val="num" w:pos="720"/>
      </w:tabs>
      <w:spacing w:after="60" w:line="220" w:lineRule="atLeast"/>
      <w:ind w:left="720" w:hanging="360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6B217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B2175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27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id.daly1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2020-05-22T06:15:00Z</dcterms:created>
  <dcterms:modified xsi:type="dcterms:W3CDTF">2023-10-13T05:56:00Z</dcterms:modified>
</cp:coreProperties>
</file>