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D84" w14:textId="242C9FF9" w:rsidR="00F03022" w:rsidRDefault="0053241C" w:rsidP="0053241C">
      <w:pPr>
        <w:jc w:val="center"/>
        <w:rPr>
          <w:rFonts w:asciiTheme="majorHAnsi" w:hAnsiTheme="majorHAnsi" w:cstheme="majorHAnsi"/>
          <w:b/>
          <w:bCs/>
        </w:rPr>
      </w:pPr>
      <w:r w:rsidRPr="00FD77C6">
        <w:rPr>
          <w:rFonts w:asciiTheme="majorHAnsi" w:hAnsiTheme="majorHAnsi" w:cstheme="majorHAnsi"/>
          <w:b/>
          <w:bCs/>
        </w:rPr>
        <w:t>Mary Jansen Dunbar</w:t>
      </w:r>
      <w:r w:rsidR="00F74182">
        <w:rPr>
          <w:rFonts w:asciiTheme="majorHAnsi" w:hAnsiTheme="majorHAnsi" w:cstheme="majorHAnsi"/>
          <w:b/>
          <w:bCs/>
        </w:rPr>
        <w:t xml:space="preserve">, MD MSc </w:t>
      </w:r>
      <w:r w:rsidR="00C7036F">
        <w:rPr>
          <w:rFonts w:asciiTheme="majorHAnsi" w:hAnsiTheme="majorHAnsi" w:cstheme="majorHAnsi"/>
          <w:b/>
          <w:bCs/>
        </w:rPr>
        <w:t xml:space="preserve">MSc </w:t>
      </w:r>
      <w:r w:rsidR="00F74182">
        <w:rPr>
          <w:rFonts w:asciiTheme="majorHAnsi" w:hAnsiTheme="majorHAnsi" w:cstheme="majorHAnsi"/>
          <w:b/>
          <w:bCs/>
        </w:rPr>
        <w:t>FRCPC</w:t>
      </w:r>
    </w:p>
    <w:p w14:paraId="4EC18D51" w14:textId="2CD2BF16" w:rsidR="0053241C" w:rsidRPr="00FD77C6" w:rsidRDefault="00C7036F" w:rsidP="005324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Pediatric Neurologist</w:t>
      </w:r>
      <w:r w:rsidR="001555D4">
        <w:rPr>
          <w:rFonts w:asciiTheme="majorHAnsi" w:hAnsiTheme="majorHAnsi" w:cstheme="majorHAnsi"/>
        </w:rPr>
        <w:t>, Alberta Children’s Hospital</w:t>
      </w:r>
    </w:p>
    <w:p w14:paraId="1A969802" w14:textId="292E7599" w:rsidR="00C7036F" w:rsidRPr="00FD77C6" w:rsidRDefault="006E15D5" w:rsidP="005324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Assistant </w:t>
      </w:r>
      <w:r w:rsidR="00C7036F">
        <w:rPr>
          <w:rFonts w:asciiTheme="majorHAnsi" w:hAnsiTheme="majorHAnsi" w:cstheme="majorHAnsi"/>
        </w:rPr>
        <w:t>Professor</w:t>
      </w:r>
      <w:r w:rsidR="008B600C">
        <w:rPr>
          <w:rFonts w:asciiTheme="majorHAnsi" w:hAnsiTheme="majorHAnsi" w:cstheme="majorHAnsi"/>
        </w:rPr>
        <w:t xml:space="preserve"> of Pediatrics</w:t>
      </w:r>
      <w:r w:rsidR="00C7036F">
        <w:rPr>
          <w:rFonts w:asciiTheme="majorHAnsi" w:hAnsiTheme="majorHAnsi" w:cstheme="majorHAnsi"/>
        </w:rPr>
        <w:t>, University of Calgary</w:t>
      </w:r>
    </w:p>
    <w:p w14:paraId="579B51E7" w14:textId="7CA1E773" w:rsidR="0053241C" w:rsidRPr="00FD77C6" w:rsidRDefault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53241C" w:rsidRPr="00FD77C6" w14:paraId="2E76B37E" w14:textId="77777777" w:rsidTr="00634C1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6113DA5" w14:textId="229E071A" w:rsidR="0053241C" w:rsidRPr="00FD77C6" w:rsidRDefault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EDUCATION</w:t>
            </w:r>
          </w:p>
        </w:tc>
      </w:tr>
      <w:tr w:rsidR="006A720E" w:rsidRPr="00FD77C6" w14:paraId="039C5EBD" w14:textId="77777777" w:rsidTr="006A720E">
        <w:tc>
          <w:tcPr>
            <w:tcW w:w="7792" w:type="dxa"/>
            <w:tcBorders>
              <w:top w:val="single" w:sz="4" w:space="0" w:color="auto"/>
            </w:tcBorders>
          </w:tcPr>
          <w:p w14:paraId="1EBA5B64" w14:textId="77777777" w:rsidR="006A720E" w:rsidRDefault="006A720E" w:rsidP="005324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Clinical Electrophysiology fellowship</w:t>
            </w:r>
          </w:p>
          <w:p w14:paraId="4EB1ABB8" w14:textId="4794B5BC" w:rsidR="006A720E" w:rsidRPr="006A720E" w:rsidRDefault="006A720E" w:rsidP="006A720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</w:rPr>
            </w:pPr>
            <w:r w:rsidRPr="006A720E">
              <w:rPr>
                <w:rFonts w:asciiTheme="majorHAnsi" w:hAnsiTheme="majorHAnsi" w:cstheme="majorHAnsi"/>
              </w:rPr>
              <w:t>University of Calgary, Alberta Children’s Hospital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115925B" w14:textId="29C9434C" w:rsidR="006A720E" w:rsidRPr="00FD77C6" w:rsidRDefault="006A720E" w:rsidP="005324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</w:t>
            </w:r>
            <w:r w:rsidR="00D63718">
              <w:rPr>
                <w:rFonts w:asciiTheme="majorHAnsi" w:hAnsiTheme="majorHAnsi" w:cstheme="majorHAnsi"/>
              </w:rPr>
              <w:t>1</w:t>
            </w:r>
          </w:p>
        </w:tc>
      </w:tr>
      <w:tr w:rsidR="0053241C" w:rsidRPr="00FD77C6" w14:paraId="61DC525D" w14:textId="77777777" w:rsidTr="006A720E">
        <w:tc>
          <w:tcPr>
            <w:tcW w:w="7792" w:type="dxa"/>
          </w:tcPr>
          <w:p w14:paraId="3F5BE3C8" w14:textId="77777777" w:rsidR="0053241C" w:rsidRPr="00FD77C6" w:rsidRDefault="0053241C" w:rsidP="0053241C">
            <w:pPr>
              <w:rPr>
                <w:rFonts w:asciiTheme="majorHAnsi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  <w:b/>
              </w:rPr>
              <w:t xml:space="preserve">RCPSC Clinician Investigator Program </w:t>
            </w:r>
          </w:p>
          <w:p w14:paraId="1AD0A65E" w14:textId="433E34D1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University of British Columbia</w:t>
            </w:r>
          </w:p>
        </w:tc>
        <w:tc>
          <w:tcPr>
            <w:tcW w:w="1558" w:type="dxa"/>
          </w:tcPr>
          <w:p w14:paraId="518B2376" w14:textId="6E545300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2017-202</w:t>
            </w:r>
            <w:r w:rsidR="00D63718">
              <w:rPr>
                <w:rFonts w:asciiTheme="majorHAnsi" w:hAnsiTheme="majorHAnsi" w:cstheme="majorHAnsi"/>
              </w:rPr>
              <w:t>1</w:t>
            </w:r>
          </w:p>
        </w:tc>
      </w:tr>
      <w:tr w:rsidR="0053241C" w:rsidRPr="00FD77C6" w14:paraId="04A8E4A1" w14:textId="77777777" w:rsidTr="00634C1A">
        <w:tc>
          <w:tcPr>
            <w:tcW w:w="7792" w:type="dxa"/>
          </w:tcPr>
          <w:p w14:paraId="093B3B05" w14:textId="77777777" w:rsidR="0053241C" w:rsidRPr="00FD77C6" w:rsidRDefault="0053241C" w:rsidP="0053241C">
            <w:pPr>
              <w:rPr>
                <w:rFonts w:asciiTheme="majorHAnsi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  <w:b/>
              </w:rPr>
              <w:t xml:space="preserve">Clinical fellowship - Pediatric stroke and Neurocritical Care </w:t>
            </w:r>
          </w:p>
          <w:p w14:paraId="5C509439" w14:textId="4053F70C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University of Calgary, Alberta Children’s Hospital</w:t>
            </w:r>
          </w:p>
        </w:tc>
        <w:tc>
          <w:tcPr>
            <w:tcW w:w="1558" w:type="dxa"/>
          </w:tcPr>
          <w:p w14:paraId="1A5331C4" w14:textId="2722377D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2017-202</w:t>
            </w:r>
            <w:r w:rsidR="00D63718">
              <w:rPr>
                <w:rFonts w:asciiTheme="majorHAnsi" w:hAnsiTheme="majorHAnsi" w:cstheme="majorHAnsi"/>
              </w:rPr>
              <w:t>1</w:t>
            </w:r>
          </w:p>
        </w:tc>
      </w:tr>
      <w:tr w:rsidR="0053241C" w:rsidRPr="00FD77C6" w14:paraId="3A503762" w14:textId="77777777" w:rsidTr="00634C1A">
        <w:tc>
          <w:tcPr>
            <w:tcW w:w="7792" w:type="dxa"/>
          </w:tcPr>
          <w:p w14:paraId="45D68311" w14:textId="77777777" w:rsidR="0053241C" w:rsidRPr="00FD77C6" w:rsidRDefault="0053241C" w:rsidP="0053241C">
            <w:pPr>
              <w:rPr>
                <w:rFonts w:asciiTheme="majorHAnsi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  <w:b/>
              </w:rPr>
              <w:t>Master of Science (Clinical Epidemiology)</w:t>
            </w:r>
          </w:p>
          <w:p w14:paraId="516F0BED" w14:textId="77777777" w:rsidR="0053241C" w:rsidRPr="0053241C" w:rsidRDefault="0053241C" w:rsidP="0053241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3241C">
              <w:rPr>
                <w:rFonts w:asciiTheme="majorHAnsi" w:hAnsiTheme="majorHAnsi" w:cstheme="majorHAnsi"/>
              </w:rPr>
              <w:t>University of Calgary, Community Health Sciences</w:t>
            </w:r>
          </w:p>
          <w:p w14:paraId="5E579F59" w14:textId="2C295A64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Supervisors: Dr. Michael Hill, Dr. Adam Kirton</w:t>
            </w:r>
          </w:p>
        </w:tc>
        <w:tc>
          <w:tcPr>
            <w:tcW w:w="1558" w:type="dxa"/>
          </w:tcPr>
          <w:p w14:paraId="6288EF46" w14:textId="51DDB45E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2017-202</w:t>
            </w:r>
            <w:r w:rsidR="0049149C">
              <w:rPr>
                <w:rFonts w:asciiTheme="majorHAnsi" w:hAnsiTheme="majorHAnsi" w:cstheme="majorHAnsi"/>
              </w:rPr>
              <w:t>1</w:t>
            </w:r>
          </w:p>
        </w:tc>
      </w:tr>
      <w:tr w:rsidR="0053241C" w:rsidRPr="00FD77C6" w14:paraId="6ECDCA6E" w14:textId="77777777" w:rsidTr="00634C1A">
        <w:tc>
          <w:tcPr>
            <w:tcW w:w="7792" w:type="dxa"/>
          </w:tcPr>
          <w:p w14:paraId="49BC366B" w14:textId="77777777" w:rsidR="0053241C" w:rsidRPr="00FD77C6" w:rsidRDefault="0053241C" w:rsidP="0053241C">
            <w:pPr>
              <w:pStyle w:val="FreeForm"/>
              <w:tabs>
                <w:tab w:val="left" w:pos="562"/>
              </w:tabs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77C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Chief Resident</w:t>
            </w:r>
          </w:p>
          <w:p w14:paraId="3269741B" w14:textId="54807445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Pediatric Neurology, BC Children’s Hospital</w:t>
            </w:r>
          </w:p>
        </w:tc>
        <w:tc>
          <w:tcPr>
            <w:tcW w:w="1558" w:type="dxa"/>
          </w:tcPr>
          <w:p w14:paraId="129810EB" w14:textId="108FB04F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2015-2017</w:t>
            </w:r>
          </w:p>
        </w:tc>
      </w:tr>
      <w:tr w:rsidR="0053241C" w:rsidRPr="00FD77C6" w14:paraId="150D53C2" w14:textId="77777777" w:rsidTr="00634C1A">
        <w:tc>
          <w:tcPr>
            <w:tcW w:w="7792" w:type="dxa"/>
          </w:tcPr>
          <w:p w14:paraId="5EF96D41" w14:textId="77777777" w:rsidR="0053241C" w:rsidRPr="00FD77C6" w:rsidRDefault="0053241C" w:rsidP="0053241C">
            <w:pPr>
              <w:pStyle w:val="FreeForm"/>
              <w:tabs>
                <w:tab w:val="left" w:pos="56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7C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Pediatric Neurology Residency</w:t>
            </w:r>
          </w:p>
          <w:p w14:paraId="67DBCD9A" w14:textId="21E14FED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University of British Columbia, Faculty of Medicine, Vancouver, BC</w:t>
            </w:r>
          </w:p>
        </w:tc>
        <w:tc>
          <w:tcPr>
            <w:tcW w:w="1558" w:type="dxa"/>
          </w:tcPr>
          <w:p w14:paraId="766B7FA8" w14:textId="40F50CB3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</w:t>
            </w:r>
          </w:p>
        </w:tc>
      </w:tr>
      <w:tr w:rsidR="0053241C" w:rsidRPr="00FD77C6" w14:paraId="0F223A16" w14:textId="77777777" w:rsidTr="00634C1A">
        <w:tc>
          <w:tcPr>
            <w:tcW w:w="7792" w:type="dxa"/>
          </w:tcPr>
          <w:p w14:paraId="5BC3ED7F" w14:textId="77777777" w:rsidR="0053241C" w:rsidRPr="00FD77C6" w:rsidRDefault="0053241C" w:rsidP="0053241C">
            <w:pPr>
              <w:pStyle w:val="Body"/>
              <w:tabs>
                <w:tab w:val="left" w:pos="56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  <w:b/>
              </w:rPr>
              <w:t>Doctor of Medicine</w:t>
            </w:r>
          </w:p>
          <w:p w14:paraId="3B52F98A" w14:textId="067AF609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eastAsia="Times New Roman" w:hAnsiTheme="majorHAnsi" w:cstheme="majorHAnsi"/>
              </w:rPr>
              <w:t>University of Calgary, Faculty of Medicine, Calgary, Alberta</w:t>
            </w:r>
          </w:p>
        </w:tc>
        <w:tc>
          <w:tcPr>
            <w:tcW w:w="1558" w:type="dxa"/>
          </w:tcPr>
          <w:p w14:paraId="793C0895" w14:textId="13F50E44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2012</w:t>
            </w:r>
          </w:p>
        </w:tc>
      </w:tr>
      <w:tr w:rsidR="0053241C" w:rsidRPr="00FD77C6" w14:paraId="225ED512" w14:textId="77777777" w:rsidTr="00634C1A">
        <w:tc>
          <w:tcPr>
            <w:tcW w:w="7792" w:type="dxa"/>
          </w:tcPr>
          <w:p w14:paraId="363D6307" w14:textId="77777777" w:rsidR="0053241C" w:rsidRPr="00FD77C6" w:rsidRDefault="0053241C" w:rsidP="0053241C">
            <w:pPr>
              <w:pStyle w:val="Body"/>
              <w:tabs>
                <w:tab w:val="left" w:pos="56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FD77C6">
              <w:rPr>
                <w:rFonts w:asciiTheme="majorHAnsi" w:eastAsia="Times New Roman" w:hAnsiTheme="majorHAnsi" w:cstheme="majorHAnsi"/>
                <w:b/>
              </w:rPr>
              <w:t>Master of Science (Neuroscience)</w:t>
            </w:r>
          </w:p>
          <w:p w14:paraId="6C0CE060" w14:textId="77777777" w:rsidR="0053241C" w:rsidRPr="00FD77C6" w:rsidRDefault="0053241C" w:rsidP="0053241C">
            <w:pPr>
              <w:pStyle w:val="Body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University of Calgary, Department of Neuroscience </w:t>
            </w:r>
          </w:p>
          <w:p w14:paraId="2F1B1E82" w14:textId="4508C51A" w:rsidR="0053241C" w:rsidRPr="00FD77C6" w:rsidRDefault="0053241C" w:rsidP="005324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Supervisor: Dr. Patrick Whelan, Hotchkiss Brain Institute</w:t>
            </w:r>
          </w:p>
        </w:tc>
        <w:tc>
          <w:tcPr>
            <w:tcW w:w="1558" w:type="dxa"/>
          </w:tcPr>
          <w:p w14:paraId="3E6E23C3" w14:textId="3B30F502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2009</w:t>
            </w:r>
          </w:p>
        </w:tc>
      </w:tr>
      <w:tr w:rsidR="0053241C" w:rsidRPr="00FD77C6" w14:paraId="6DEACFA9" w14:textId="77777777" w:rsidTr="00634C1A">
        <w:tc>
          <w:tcPr>
            <w:tcW w:w="7792" w:type="dxa"/>
          </w:tcPr>
          <w:p w14:paraId="642D7F54" w14:textId="77777777" w:rsidR="0053241C" w:rsidRPr="00FD77C6" w:rsidRDefault="0053241C" w:rsidP="0053241C">
            <w:pPr>
              <w:pStyle w:val="FreeForm"/>
              <w:tabs>
                <w:tab w:val="left" w:pos="562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77C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Bachelor of Science (Physiology) </w:t>
            </w:r>
          </w:p>
          <w:p w14:paraId="76D5F465" w14:textId="407A99F3" w:rsidR="0053241C" w:rsidRPr="00FD77C6" w:rsidRDefault="0053241C" w:rsidP="00FD77C6">
            <w:pPr>
              <w:pStyle w:val="Body"/>
              <w:numPr>
                <w:ilvl w:val="0"/>
                <w:numId w:val="2"/>
              </w:numPr>
              <w:tabs>
                <w:tab w:val="left" w:pos="880"/>
              </w:tabs>
              <w:rPr>
                <w:rFonts w:asciiTheme="majorHAnsi" w:eastAsia="Times New Roman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</w:rPr>
              <w:t>McGill University, Montreal, Quebec</w:t>
            </w:r>
          </w:p>
        </w:tc>
        <w:tc>
          <w:tcPr>
            <w:tcW w:w="1558" w:type="dxa"/>
          </w:tcPr>
          <w:p w14:paraId="090DB524" w14:textId="6034314E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2007</w:t>
            </w:r>
          </w:p>
        </w:tc>
      </w:tr>
    </w:tbl>
    <w:p w14:paraId="6A39337E" w14:textId="55E33D8E" w:rsidR="0053241C" w:rsidRDefault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04"/>
      </w:tblGrid>
      <w:tr w:rsidR="00617DB8" w:rsidRPr="00FD77C6" w14:paraId="2F9E2E1A" w14:textId="77777777" w:rsidTr="0050229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5A96BEC" w14:textId="5EC06F0A" w:rsidR="00617DB8" w:rsidRPr="00FD77C6" w:rsidRDefault="00617DB8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LEAVE</w:t>
            </w:r>
          </w:p>
        </w:tc>
      </w:tr>
      <w:tr w:rsidR="00617DB8" w:rsidRPr="00FD77C6" w14:paraId="20A20B94" w14:textId="77777777" w:rsidTr="0016540B">
        <w:tc>
          <w:tcPr>
            <w:tcW w:w="6946" w:type="dxa"/>
            <w:tcBorders>
              <w:top w:val="single" w:sz="4" w:space="0" w:color="auto"/>
            </w:tcBorders>
          </w:tcPr>
          <w:p w14:paraId="68A9AEF5" w14:textId="3E7CCCA7" w:rsidR="00617DB8" w:rsidRPr="00617DB8" w:rsidRDefault="00617DB8" w:rsidP="00617D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Maternity Leave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50A9E424" w14:textId="0635A2CE" w:rsidR="00617DB8" w:rsidRPr="00FD77C6" w:rsidRDefault="0016540B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June </w:t>
            </w:r>
            <w:r w:rsidR="00617DB8">
              <w:rPr>
                <w:rFonts w:asciiTheme="majorHAnsi" w:hAnsiTheme="majorHAnsi" w:cstheme="majorHAnsi"/>
              </w:rPr>
              <w:t>2018-</w:t>
            </w:r>
            <w:r>
              <w:rPr>
                <w:rFonts w:asciiTheme="majorHAnsi" w:hAnsiTheme="majorHAnsi" w:cstheme="majorHAnsi"/>
              </w:rPr>
              <w:t xml:space="preserve">June </w:t>
            </w:r>
            <w:r w:rsidR="00617DB8">
              <w:rPr>
                <w:rFonts w:asciiTheme="majorHAnsi" w:hAnsiTheme="majorHAnsi" w:cstheme="majorHAnsi"/>
              </w:rPr>
              <w:t>2019</w:t>
            </w:r>
          </w:p>
        </w:tc>
      </w:tr>
      <w:tr w:rsidR="0049149C" w:rsidRPr="00FD77C6" w14:paraId="64D35157" w14:textId="77777777" w:rsidTr="0016540B">
        <w:tc>
          <w:tcPr>
            <w:tcW w:w="6946" w:type="dxa"/>
          </w:tcPr>
          <w:p w14:paraId="7AE4A5CE" w14:textId="0BB09C9B" w:rsidR="0049149C" w:rsidRDefault="0049149C" w:rsidP="00617D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Maternity Leave</w:t>
            </w:r>
          </w:p>
        </w:tc>
        <w:tc>
          <w:tcPr>
            <w:tcW w:w="2404" w:type="dxa"/>
          </w:tcPr>
          <w:p w14:paraId="30B9D955" w14:textId="2B166488" w:rsidR="0049149C" w:rsidRDefault="0016540B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June </w:t>
            </w:r>
            <w:r w:rsidR="0049149C">
              <w:rPr>
                <w:rFonts w:asciiTheme="majorHAnsi" w:hAnsiTheme="majorHAnsi" w:cstheme="majorHAnsi"/>
              </w:rPr>
              <w:t>2020-</w:t>
            </w:r>
            <w:r>
              <w:rPr>
                <w:rFonts w:asciiTheme="majorHAnsi" w:hAnsiTheme="majorHAnsi" w:cstheme="majorHAnsi"/>
              </w:rPr>
              <w:t xml:space="preserve">June </w:t>
            </w:r>
            <w:r w:rsidR="0049149C">
              <w:rPr>
                <w:rFonts w:asciiTheme="majorHAnsi" w:hAnsiTheme="majorHAnsi" w:cstheme="majorHAnsi"/>
              </w:rPr>
              <w:t>2021</w:t>
            </w:r>
          </w:p>
        </w:tc>
      </w:tr>
    </w:tbl>
    <w:p w14:paraId="20674F76" w14:textId="77777777" w:rsidR="00FD50D1" w:rsidRDefault="00FD50D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770D" w:rsidRPr="00FD77C6" w14:paraId="7DF3DAF9" w14:textId="77777777" w:rsidTr="00502298">
        <w:tc>
          <w:tcPr>
            <w:tcW w:w="9350" w:type="dxa"/>
            <w:tcBorders>
              <w:bottom w:val="single" w:sz="4" w:space="0" w:color="auto"/>
            </w:tcBorders>
          </w:tcPr>
          <w:p w14:paraId="45C3A73E" w14:textId="5F43EC2D" w:rsidR="00B2770D" w:rsidRPr="00FD77C6" w:rsidRDefault="00B2770D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MOST SIGNIFICANT CONTRIBUTIONS</w:t>
            </w:r>
          </w:p>
        </w:tc>
      </w:tr>
    </w:tbl>
    <w:p w14:paraId="29EB764D" w14:textId="77777777" w:rsidR="00E66D87" w:rsidRDefault="00E66D87" w:rsidP="00B2770D">
      <w:pPr>
        <w:rPr>
          <w:rFonts w:asciiTheme="majorHAnsi" w:hAnsiTheme="majorHAnsi" w:cstheme="majorHAnsi"/>
          <w:b/>
          <w:bCs/>
          <w:u w:val="single"/>
        </w:rPr>
      </w:pPr>
    </w:p>
    <w:p w14:paraId="3A55C84A" w14:textId="46E31B65" w:rsidR="00B2770D" w:rsidRPr="00B2770D" w:rsidRDefault="00B2770D" w:rsidP="00B2770D">
      <w:pPr>
        <w:rPr>
          <w:rFonts w:asciiTheme="majorHAnsi" w:hAnsiTheme="majorHAnsi" w:cstheme="majorHAnsi"/>
        </w:rPr>
      </w:pPr>
      <w:r w:rsidRPr="00B2770D">
        <w:rPr>
          <w:rFonts w:asciiTheme="majorHAnsi" w:hAnsiTheme="majorHAnsi" w:cstheme="majorHAnsi"/>
          <w:b/>
          <w:bCs/>
          <w:u w:val="single"/>
        </w:rPr>
        <w:t>Principle Investigator, VIP-LP Trial</w:t>
      </w:r>
      <w:r w:rsidRPr="00B2770D">
        <w:rPr>
          <w:rFonts w:asciiTheme="majorHAnsi" w:hAnsiTheme="majorHAnsi" w:cstheme="majorHAnsi"/>
        </w:rPr>
        <w:t>: As principle investigator for the Video Initiative in Pediatric Lumbar Puncture (VIP-LP) trial</w:t>
      </w:r>
      <w:r w:rsidR="006C3D88">
        <w:rPr>
          <w:rFonts w:asciiTheme="majorHAnsi" w:hAnsiTheme="majorHAnsi" w:cstheme="majorHAnsi"/>
        </w:rPr>
        <w:t xml:space="preserve"> (clinicaltrials.gov ID </w:t>
      </w:r>
      <w:r w:rsidR="006C3D88" w:rsidRPr="006C3D88">
        <w:rPr>
          <w:rFonts w:asciiTheme="majorHAnsi" w:hAnsiTheme="majorHAnsi" w:cstheme="majorHAnsi"/>
        </w:rPr>
        <w:t>NCT03677219</w:t>
      </w:r>
      <w:r w:rsidR="006C3D88">
        <w:rPr>
          <w:rFonts w:asciiTheme="majorHAnsi" w:hAnsiTheme="majorHAnsi" w:cstheme="majorHAnsi"/>
        </w:rPr>
        <w:t>)</w:t>
      </w:r>
      <w:r w:rsidRPr="00B2770D">
        <w:rPr>
          <w:rFonts w:asciiTheme="majorHAnsi" w:hAnsiTheme="majorHAnsi" w:cstheme="majorHAnsi"/>
        </w:rPr>
        <w:t xml:space="preserve">, I designed and conducted a randomized controlled trial investigating the utility of an educational video to improve the consent processes for lumbar punctures in the pediatric population (Dunbar et al, </w:t>
      </w:r>
      <w:r w:rsidRPr="00B2770D">
        <w:rPr>
          <w:rFonts w:asciiTheme="majorHAnsi" w:hAnsiTheme="majorHAnsi" w:cstheme="majorHAnsi"/>
          <w:b/>
          <w:bCs/>
          <w:i/>
          <w:iCs/>
        </w:rPr>
        <w:t>Pediatric Neurology</w:t>
      </w:r>
      <w:r w:rsidRPr="00B2770D">
        <w:rPr>
          <w:rFonts w:asciiTheme="majorHAnsi" w:hAnsiTheme="majorHAnsi" w:cstheme="majorHAnsi"/>
        </w:rPr>
        <w:t>, 2019).</w:t>
      </w:r>
    </w:p>
    <w:p w14:paraId="07F181DF" w14:textId="77777777" w:rsidR="00B2770D" w:rsidRPr="00B2770D" w:rsidRDefault="00B2770D" w:rsidP="00B2770D">
      <w:pPr>
        <w:rPr>
          <w:rFonts w:asciiTheme="majorHAnsi" w:hAnsiTheme="majorHAnsi" w:cstheme="majorHAnsi"/>
        </w:rPr>
      </w:pPr>
    </w:p>
    <w:p w14:paraId="57100A52" w14:textId="221379EE" w:rsidR="00B2770D" w:rsidRPr="00B2770D" w:rsidRDefault="00B2770D" w:rsidP="00B2770D">
      <w:pPr>
        <w:rPr>
          <w:rFonts w:asciiTheme="majorHAnsi" w:hAnsiTheme="majorHAnsi" w:cstheme="majorHAnsi"/>
        </w:rPr>
      </w:pPr>
      <w:r w:rsidRPr="00B2770D">
        <w:rPr>
          <w:rFonts w:asciiTheme="majorHAnsi" w:hAnsiTheme="majorHAnsi" w:cstheme="majorHAnsi"/>
          <w:b/>
          <w:bCs/>
          <w:u w:val="single"/>
        </w:rPr>
        <w:t>Inventor, CSF Neurotransmitter Collection Device</w:t>
      </w:r>
      <w:r w:rsidRPr="00B2770D">
        <w:rPr>
          <w:rFonts w:asciiTheme="majorHAnsi" w:hAnsiTheme="majorHAnsi" w:cstheme="majorHAnsi"/>
        </w:rPr>
        <w:t>: I designed and produced a device for standardized collection of CSF for neurotransmitter</w:t>
      </w:r>
      <w:r w:rsidR="00301AEF">
        <w:rPr>
          <w:rFonts w:asciiTheme="majorHAnsi" w:hAnsiTheme="majorHAnsi" w:cstheme="majorHAnsi"/>
        </w:rPr>
        <w:t xml:space="preserve"> measurement</w:t>
      </w:r>
      <w:r w:rsidRPr="00B2770D">
        <w:rPr>
          <w:rFonts w:asciiTheme="majorHAnsi" w:hAnsiTheme="majorHAnsi" w:cstheme="majorHAnsi"/>
        </w:rPr>
        <w:t xml:space="preserve"> which I patented (</w:t>
      </w:r>
      <w:r w:rsidRPr="00B2770D">
        <w:rPr>
          <w:rFonts w:asciiTheme="majorHAnsi" w:hAnsiTheme="majorHAnsi" w:cstheme="majorHAnsi"/>
          <w:b/>
          <w:bCs/>
        </w:rPr>
        <w:t>Patent number 2,883,794</w:t>
      </w:r>
      <w:r w:rsidRPr="00B2770D">
        <w:rPr>
          <w:rFonts w:asciiTheme="majorHAnsi" w:hAnsiTheme="majorHAnsi" w:cstheme="majorHAnsi"/>
        </w:rPr>
        <w:t>). Th</w:t>
      </w:r>
      <w:r w:rsidR="00301AEF">
        <w:rPr>
          <w:rFonts w:asciiTheme="majorHAnsi" w:hAnsiTheme="majorHAnsi" w:cstheme="majorHAnsi"/>
        </w:rPr>
        <w:t>e</w:t>
      </w:r>
      <w:r w:rsidRPr="00B2770D">
        <w:rPr>
          <w:rFonts w:asciiTheme="majorHAnsi" w:hAnsiTheme="majorHAnsi" w:cstheme="majorHAnsi"/>
        </w:rPr>
        <w:t xml:space="preserve"> use of this device is now standard of care when collecting CSF </w:t>
      </w:r>
      <w:r w:rsidR="00301AEF">
        <w:rPr>
          <w:rFonts w:asciiTheme="majorHAnsi" w:hAnsiTheme="majorHAnsi" w:cstheme="majorHAnsi"/>
        </w:rPr>
        <w:t xml:space="preserve">for </w:t>
      </w:r>
      <w:r w:rsidRPr="00B2770D">
        <w:rPr>
          <w:rFonts w:asciiTheme="majorHAnsi" w:hAnsiTheme="majorHAnsi" w:cstheme="majorHAnsi"/>
        </w:rPr>
        <w:t xml:space="preserve">neurotransmitters in British Columbia.  Our implementation initiative demonstrated significantly </w:t>
      </w:r>
      <w:r w:rsidRPr="00B2770D">
        <w:rPr>
          <w:rFonts w:asciiTheme="majorHAnsi" w:hAnsiTheme="majorHAnsi" w:cstheme="majorHAnsi"/>
        </w:rPr>
        <w:lastRenderedPageBreak/>
        <w:t>improved standardization and reduced errors in collection procedure, and earned a research award at the British Columbia Quality Improvement Forum in 2014.</w:t>
      </w:r>
    </w:p>
    <w:p w14:paraId="1D68E27A" w14:textId="77777777" w:rsidR="00B2770D" w:rsidRPr="00B2770D" w:rsidRDefault="00B2770D" w:rsidP="00B2770D">
      <w:pPr>
        <w:rPr>
          <w:rFonts w:asciiTheme="majorHAnsi" w:hAnsiTheme="majorHAnsi" w:cstheme="majorHAnsi"/>
        </w:rPr>
      </w:pPr>
    </w:p>
    <w:p w14:paraId="5BC5315E" w14:textId="2C45FFF4" w:rsidR="00B2770D" w:rsidRPr="00B2770D" w:rsidRDefault="00B2770D" w:rsidP="00B2770D">
      <w:pPr>
        <w:rPr>
          <w:rFonts w:asciiTheme="majorHAnsi" w:hAnsiTheme="majorHAnsi" w:cstheme="majorHAnsi"/>
        </w:rPr>
      </w:pPr>
      <w:r w:rsidRPr="00B2770D">
        <w:rPr>
          <w:rFonts w:asciiTheme="majorHAnsi" w:hAnsiTheme="majorHAnsi" w:cstheme="majorHAnsi"/>
          <w:b/>
          <w:bCs/>
          <w:u w:val="single"/>
        </w:rPr>
        <w:t>Childhood stroke research</w:t>
      </w:r>
      <w:r w:rsidRPr="00B2770D">
        <w:rPr>
          <w:rFonts w:asciiTheme="majorHAnsi" w:hAnsiTheme="majorHAnsi" w:cstheme="majorHAnsi"/>
        </w:rPr>
        <w:t>: I conducted the first population-based epidemiologic evaluation of the incidence of stroke in pediatric patients with bacterial meningitis</w:t>
      </w:r>
      <w:r w:rsidR="00FD50D1">
        <w:rPr>
          <w:rFonts w:asciiTheme="majorHAnsi" w:hAnsiTheme="majorHAnsi" w:cstheme="majorHAnsi"/>
        </w:rPr>
        <w:t xml:space="preserve"> </w:t>
      </w:r>
      <w:r w:rsidRPr="00B2770D">
        <w:rPr>
          <w:rFonts w:asciiTheme="majorHAnsi" w:hAnsiTheme="majorHAnsi" w:cstheme="majorHAnsi"/>
        </w:rPr>
        <w:t xml:space="preserve">(Dunbar et al, </w:t>
      </w:r>
      <w:r w:rsidRPr="00B2770D">
        <w:rPr>
          <w:rFonts w:asciiTheme="majorHAnsi" w:hAnsiTheme="majorHAnsi" w:cstheme="majorHAnsi"/>
          <w:b/>
          <w:bCs/>
          <w:i/>
          <w:iCs/>
        </w:rPr>
        <w:t>Pediatric Neurology</w:t>
      </w:r>
      <w:r w:rsidRPr="00B2770D">
        <w:rPr>
          <w:rFonts w:asciiTheme="majorHAnsi" w:hAnsiTheme="majorHAnsi" w:cstheme="majorHAnsi"/>
        </w:rPr>
        <w:t xml:space="preserve"> 2018). </w:t>
      </w:r>
      <w:r w:rsidR="00570939">
        <w:rPr>
          <w:rFonts w:asciiTheme="majorHAnsi" w:hAnsiTheme="majorHAnsi" w:cstheme="majorHAnsi"/>
        </w:rPr>
        <w:t xml:space="preserve">I also performed the first </w:t>
      </w:r>
      <w:r w:rsidR="00A64B71">
        <w:rPr>
          <w:rFonts w:asciiTheme="majorHAnsi" w:hAnsiTheme="majorHAnsi" w:cstheme="majorHAnsi"/>
        </w:rPr>
        <w:t xml:space="preserve">comprehensive </w:t>
      </w:r>
      <w:r w:rsidR="00570939">
        <w:rPr>
          <w:rFonts w:asciiTheme="majorHAnsi" w:hAnsiTheme="majorHAnsi" w:cstheme="majorHAnsi"/>
        </w:rPr>
        <w:t xml:space="preserve">analysis of antenatally diagnosed intraventricular hemorrhage, an underrecognized cause of pediatric stroke (Dunbar et al, </w:t>
      </w:r>
      <w:r w:rsidR="00570939" w:rsidRPr="00570939">
        <w:rPr>
          <w:rFonts w:asciiTheme="majorHAnsi" w:hAnsiTheme="majorHAnsi" w:cstheme="majorHAnsi"/>
          <w:b/>
          <w:bCs/>
          <w:i/>
          <w:iCs/>
        </w:rPr>
        <w:t>Developmental Medicine and Child Neurology</w:t>
      </w:r>
      <w:r w:rsidR="00570939">
        <w:rPr>
          <w:rFonts w:asciiTheme="majorHAnsi" w:hAnsiTheme="majorHAnsi" w:cstheme="majorHAnsi"/>
        </w:rPr>
        <w:t xml:space="preserve"> 2020). </w:t>
      </w:r>
      <w:r w:rsidR="008C2915">
        <w:rPr>
          <w:rFonts w:asciiTheme="majorHAnsi" w:hAnsiTheme="majorHAnsi" w:cstheme="majorHAnsi"/>
        </w:rPr>
        <w:t xml:space="preserve"> Then, using the Canadian Cerebral Palsy Registry I designed the statistical approach to conduct the first case</w:t>
      </w:r>
      <w:r w:rsidR="003020D9">
        <w:rPr>
          <w:rFonts w:asciiTheme="majorHAnsi" w:hAnsiTheme="majorHAnsi" w:cstheme="majorHAnsi"/>
        </w:rPr>
        <w:t>-</w:t>
      </w:r>
      <w:r w:rsidR="008C2915">
        <w:rPr>
          <w:rFonts w:asciiTheme="majorHAnsi" w:hAnsiTheme="majorHAnsi" w:cstheme="majorHAnsi"/>
        </w:rPr>
        <w:t xml:space="preserve">control study of risk factors for </w:t>
      </w:r>
      <w:r w:rsidR="003020D9">
        <w:rPr>
          <w:rFonts w:asciiTheme="majorHAnsi" w:hAnsiTheme="majorHAnsi" w:cstheme="majorHAnsi"/>
        </w:rPr>
        <w:t xml:space="preserve">stroke caused by antenatal </w:t>
      </w:r>
      <w:r w:rsidR="008C2915">
        <w:rPr>
          <w:rFonts w:asciiTheme="majorHAnsi" w:hAnsiTheme="majorHAnsi" w:cstheme="majorHAnsi"/>
        </w:rPr>
        <w:t xml:space="preserve">intraventricular hemorrhage (Vitagliano, Dunbar et al, </w:t>
      </w:r>
      <w:r w:rsidR="008C2915" w:rsidRPr="008C2915">
        <w:rPr>
          <w:rFonts w:asciiTheme="majorHAnsi" w:hAnsiTheme="majorHAnsi" w:cstheme="majorHAnsi"/>
          <w:b/>
          <w:bCs/>
          <w:i/>
          <w:iCs/>
        </w:rPr>
        <w:t>Developmental Medicine and Child Neurology</w:t>
      </w:r>
      <w:r w:rsidR="008C2915">
        <w:rPr>
          <w:rFonts w:asciiTheme="majorHAnsi" w:hAnsiTheme="majorHAnsi" w:cstheme="majorHAnsi"/>
        </w:rPr>
        <w:t xml:space="preserve">, 2021). </w:t>
      </w:r>
      <w:r w:rsidR="00570939">
        <w:rPr>
          <w:rFonts w:asciiTheme="majorHAnsi" w:hAnsiTheme="majorHAnsi" w:cstheme="majorHAnsi"/>
        </w:rPr>
        <w:t xml:space="preserve">Using the Alberta Perinatal Stroke Program registry I determined for the first time a population based estimate of the birth-prevalence of the six subtypes of perinatal stroke (Dunbar et al, </w:t>
      </w:r>
      <w:r w:rsidR="00570939" w:rsidRPr="00570939">
        <w:rPr>
          <w:rFonts w:asciiTheme="majorHAnsi" w:hAnsiTheme="majorHAnsi" w:cstheme="majorHAnsi"/>
          <w:b/>
          <w:bCs/>
          <w:i/>
          <w:iCs/>
        </w:rPr>
        <w:t>Pediatrics</w:t>
      </w:r>
      <w:r w:rsidR="00570939">
        <w:rPr>
          <w:rFonts w:asciiTheme="majorHAnsi" w:hAnsiTheme="majorHAnsi" w:cstheme="majorHAnsi"/>
        </w:rPr>
        <w:t xml:space="preserve"> 2020)</w:t>
      </w:r>
      <w:r w:rsidR="00A64B71">
        <w:rPr>
          <w:rFonts w:asciiTheme="majorHAnsi" w:hAnsiTheme="majorHAnsi" w:cstheme="majorHAnsi"/>
        </w:rPr>
        <w:t>, which was recognized as the top Canadian abstract at the International Stroke Conference</w:t>
      </w:r>
      <w:r w:rsidR="00570939">
        <w:rPr>
          <w:rFonts w:asciiTheme="majorHAnsi" w:hAnsiTheme="majorHAnsi" w:cstheme="majorHAnsi"/>
        </w:rPr>
        <w:t>.</w:t>
      </w:r>
      <w:r w:rsidR="008C2915">
        <w:rPr>
          <w:rFonts w:asciiTheme="majorHAnsi" w:hAnsiTheme="majorHAnsi" w:cstheme="majorHAnsi"/>
        </w:rPr>
        <w:t xml:space="preserve">  </w:t>
      </w:r>
      <w:r w:rsidRPr="00B2770D">
        <w:rPr>
          <w:rFonts w:asciiTheme="majorHAnsi" w:hAnsiTheme="majorHAnsi" w:cstheme="majorHAnsi"/>
        </w:rPr>
        <w:t xml:space="preserve">I have also contributed seminal reviews in the field of perinatal stroke, including the first classification system defining the 6 sub-types of perinatal stroke (Dunbar &amp; Kirton, </w:t>
      </w:r>
      <w:r w:rsidRPr="00B2770D">
        <w:rPr>
          <w:rFonts w:asciiTheme="majorHAnsi" w:hAnsiTheme="majorHAnsi" w:cstheme="majorHAnsi"/>
          <w:b/>
          <w:bCs/>
          <w:i/>
          <w:iCs/>
        </w:rPr>
        <w:t>The Lancet Child &amp; Adolescent Health</w:t>
      </w:r>
      <w:r w:rsidRPr="00B2770D">
        <w:rPr>
          <w:rFonts w:asciiTheme="majorHAnsi" w:hAnsiTheme="majorHAnsi" w:cstheme="majorHAnsi"/>
        </w:rPr>
        <w:t xml:space="preserve">, 2018; Dunbar and Kirton, </w:t>
      </w:r>
      <w:r w:rsidRPr="00B2770D">
        <w:rPr>
          <w:rFonts w:asciiTheme="majorHAnsi" w:hAnsiTheme="majorHAnsi" w:cstheme="majorHAnsi"/>
          <w:b/>
          <w:bCs/>
          <w:i/>
          <w:iCs/>
        </w:rPr>
        <w:t>Seminars in Pediatric Neurology</w:t>
      </w:r>
      <w:r w:rsidRPr="00B2770D">
        <w:rPr>
          <w:rFonts w:asciiTheme="majorHAnsi" w:hAnsiTheme="majorHAnsi" w:cstheme="majorHAnsi"/>
        </w:rPr>
        <w:t xml:space="preserve">, 2019).  </w:t>
      </w:r>
      <w:r w:rsidR="00FD50D1">
        <w:rPr>
          <w:rFonts w:asciiTheme="majorHAnsi" w:hAnsiTheme="majorHAnsi" w:cstheme="majorHAnsi"/>
        </w:rPr>
        <w:t>Supported by</w:t>
      </w:r>
      <w:r w:rsidRPr="00B2770D">
        <w:rPr>
          <w:rFonts w:asciiTheme="majorHAnsi" w:hAnsiTheme="majorHAnsi" w:cstheme="majorHAnsi"/>
        </w:rPr>
        <w:t xml:space="preserve"> </w:t>
      </w:r>
      <w:r w:rsidR="00FD50D1">
        <w:rPr>
          <w:rFonts w:asciiTheme="majorHAnsi" w:hAnsiTheme="majorHAnsi" w:cstheme="majorHAnsi"/>
        </w:rPr>
        <w:t xml:space="preserve">a </w:t>
      </w:r>
      <w:r w:rsidRPr="00B2770D">
        <w:rPr>
          <w:rFonts w:asciiTheme="majorHAnsi" w:hAnsiTheme="majorHAnsi" w:cstheme="majorHAnsi"/>
          <w:i/>
          <w:iCs/>
        </w:rPr>
        <w:t xml:space="preserve">CIHR </w:t>
      </w:r>
      <w:r w:rsidR="00FD50D1" w:rsidRPr="00FD50D1">
        <w:rPr>
          <w:rFonts w:asciiTheme="majorHAnsi" w:hAnsiTheme="majorHAnsi" w:cstheme="majorHAnsi"/>
          <w:i/>
          <w:iCs/>
        </w:rPr>
        <w:t xml:space="preserve">Canada </w:t>
      </w:r>
      <w:r w:rsidRPr="00B2770D">
        <w:rPr>
          <w:rFonts w:asciiTheme="majorHAnsi" w:hAnsiTheme="majorHAnsi" w:cstheme="majorHAnsi"/>
          <w:i/>
          <w:iCs/>
        </w:rPr>
        <w:t xml:space="preserve">Graduate </w:t>
      </w:r>
      <w:r w:rsidR="00FD50D1" w:rsidRPr="00FD50D1">
        <w:rPr>
          <w:rFonts w:asciiTheme="majorHAnsi" w:hAnsiTheme="majorHAnsi" w:cstheme="majorHAnsi"/>
          <w:i/>
          <w:iCs/>
        </w:rPr>
        <w:t>Scholarship</w:t>
      </w:r>
      <w:r w:rsidRPr="00B2770D">
        <w:rPr>
          <w:rFonts w:asciiTheme="majorHAnsi" w:hAnsiTheme="majorHAnsi" w:cstheme="majorHAnsi"/>
        </w:rPr>
        <w:t xml:space="preserve"> for this work.</w:t>
      </w:r>
    </w:p>
    <w:p w14:paraId="3703D531" w14:textId="77777777" w:rsidR="00B2770D" w:rsidRPr="00B2770D" w:rsidRDefault="00B2770D" w:rsidP="00B2770D">
      <w:pPr>
        <w:rPr>
          <w:rFonts w:asciiTheme="majorHAnsi" w:hAnsiTheme="majorHAnsi" w:cstheme="majorHAnsi"/>
          <w:b/>
          <w:bCs/>
          <w:u w:val="single"/>
        </w:rPr>
      </w:pPr>
    </w:p>
    <w:p w14:paraId="29167DD0" w14:textId="5C5C1C7E" w:rsidR="00B2770D" w:rsidRPr="00B2770D" w:rsidRDefault="00B2770D" w:rsidP="00B2770D">
      <w:pPr>
        <w:rPr>
          <w:rFonts w:asciiTheme="majorHAnsi" w:hAnsiTheme="majorHAnsi" w:cstheme="majorHAnsi"/>
        </w:rPr>
      </w:pPr>
      <w:r w:rsidRPr="00B2770D">
        <w:rPr>
          <w:rFonts w:asciiTheme="majorHAnsi" w:hAnsiTheme="majorHAnsi" w:cstheme="majorHAnsi"/>
          <w:b/>
          <w:bCs/>
          <w:u w:val="single"/>
        </w:rPr>
        <w:t>Childhood intellectual disabilities research</w:t>
      </w:r>
      <w:r w:rsidRPr="00B2770D">
        <w:rPr>
          <w:rFonts w:asciiTheme="majorHAnsi" w:hAnsiTheme="majorHAnsi" w:cstheme="majorHAnsi"/>
        </w:rPr>
        <w:t>: As part of the Treatable Intellectual Disability Endeavor (TIDE)</w:t>
      </w:r>
      <w:r w:rsidR="00FD50D1">
        <w:rPr>
          <w:rFonts w:asciiTheme="majorHAnsi" w:hAnsiTheme="majorHAnsi" w:cstheme="majorHAnsi"/>
        </w:rPr>
        <w:t>,</w:t>
      </w:r>
      <w:r w:rsidRPr="00B2770D">
        <w:rPr>
          <w:rFonts w:asciiTheme="majorHAnsi" w:hAnsiTheme="majorHAnsi" w:cstheme="majorHAnsi"/>
        </w:rPr>
        <w:t xml:space="preserve"> I defined a new treatable cause of intellectual disability</w:t>
      </w:r>
      <w:r w:rsidR="00FD50D1">
        <w:rPr>
          <w:rFonts w:asciiTheme="majorHAnsi" w:hAnsiTheme="majorHAnsi" w:cstheme="majorHAnsi"/>
        </w:rPr>
        <w:t xml:space="preserve"> in children</w:t>
      </w:r>
      <w:r w:rsidRPr="00B2770D">
        <w:rPr>
          <w:rFonts w:asciiTheme="majorHAnsi" w:hAnsiTheme="majorHAnsi" w:cstheme="majorHAnsi"/>
        </w:rPr>
        <w:t xml:space="preserve"> (X-linked cerebral creatine transporter deficiency) (Dunbar et al</w:t>
      </w:r>
      <w:r w:rsidR="00C976CD">
        <w:rPr>
          <w:rFonts w:asciiTheme="majorHAnsi" w:hAnsiTheme="majorHAnsi" w:cstheme="majorHAnsi"/>
        </w:rPr>
        <w:t>,</w:t>
      </w:r>
      <w:r w:rsidRPr="00B2770D">
        <w:rPr>
          <w:rFonts w:asciiTheme="majorHAnsi" w:hAnsiTheme="majorHAnsi" w:cstheme="majorHAnsi"/>
        </w:rPr>
        <w:t xml:space="preserve"> </w:t>
      </w:r>
      <w:r w:rsidRPr="00B2770D">
        <w:rPr>
          <w:rFonts w:asciiTheme="majorHAnsi" w:hAnsiTheme="majorHAnsi" w:cstheme="majorHAnsi"/>
          <w:b/>
          <w:bCs/>
          <w:i/>
          <w:iCs/>
        </w:rPr>
        <w:t>Molecular Genetics &amp; Metabolism</w:t>
      </w:r>
      <w:r w:rsidRPr="00B2770D">
        <w:rPr>
          <w:rFonts w:asciiTheme="majorHAnsi" w:hAnsiTheme="majorHAnsi" w:cstheme="majorHAnsi"/>
        </w:rPr>
        <w:t xml:space="preserve">, 2014).  As a result, this disorder is now routinely screened for in children with intellectual disability.  For this work I received the </w:t>
      </w:r>
      <w:r w:rsidRPr="00B2770D">
        <w:rPr>
          <w:rFonts w:asciiTheme="majorHAnsi" w:hAnsiTheme="majorHAnsi" w:cstheme="majorHAnsi"/>
          <w:i/>
          <w:iCs/>
        </w:rPr>
        <w:t xml:space="preserve">Outstanding Achievement by a Resident </w:t>
      </w:r>
      <w:r w:rsidR="00FD50D1">
        <w:rPr>
          <w:rFonts w:asciiTheme="majorHAnsi" w:hAnsiTheme="majorHAnsi" w:cstheme="majorHAnsi"/>
          <w:i/>
          <w:iCs/>
        </w:rPr>
        <w:t>A</w:t>
      </w:r>
      <w:r w:rsidRPr="00B2770D">
        <w:rPr>
          <w:rFonts w:asciiTheme="majorHAnsi" w:hAnsiTheme="majorHAnsi" w:cstheme="majorHAnsi"/>
          <w:i/>
          <w:iCs/>
        </w:rPr>
        <w:t>ward</w:t>
      </w:r>
      <w:r w:rsidRPr="00B2770D">
        <w:rPr>
          <w:rFonts w:asciiTheme="majorHAnsi" w:hAnsiTheme="majorHAnsi" w:cstheme="majorHAnsi"/>
        </w:rPr>
        <w:t xml:space="preserve"> from the UBC Child and Family Research Institute.</w:t>
      </w:r>
    </w:p>
    <w:p w14:paraId="5EE55333" w14:textId="77777777" w:rsidR="00B2770D" w:rsidRPr="00B2770D" w:rsidRDefault="00B2770D" w:rsidP="00B2770D">
      <w:pPr>
        <w:rPr>
          <w:rFonts w:asciiTheme="majorHAnsi" w:hAnsiTheme="majorHAnsi" w:cstheme="majorHAnsi"/>
        </w:rPr>
      </w:pPr>
    </w:p>
    <w:p w14:paraId="30388CA6" w14:textId="777FF0B6" w:rsidR="00B2770D" w:rsidRDefault="00B2770D">
      <w:pPr>
        <w:rPr>
          <w:rFonts w:asciiTheme="majorHAnsi" w:hAnsiTheme="majorHAnsi" w:cstheme="majorHAnsi"/>
        </w:rPr>
      </w:pPr>
      <w:r w:rsidRPr="00B2770D">
        <w:rPr>
          <w:rFonts w:asciiTheme="majorHAnsi" w:hAnsiTheme="majorHAnsi" w:cstheme="majorHAnsi"/>
          <w:b/>
          <w:bCs/>
          <w:u w:val="single"/>
        </w:rPr>
        <w:t>CSF neurotransmitters in pediatric neurologic disease:</w:t>
      </w:r>
      <w:r w:rsidRPr="00B2770D">
        <w:rPr>
          <w:rFonts w:asciiTheme="majorHAnsi" w:hAnsiTheme="majorHAnsi" w:cstheme="majorHAnsi"/>
        </w:rPr>
        <w:t xml:space="preserve"> I performed the largest and most comprehensive study to date of cerebral neurotransmitter abnormalities in pediatric neurologic diseases (Van Karnebeek &amp; Dunbar et al, </w:t>
      </w:r>
      <w:r w:rsidRPr="00B2770D">
        <w:rPr>
          <w:rFonts w:asciiTheme="majorHAnsi" w:hAnsiTheme="majorHAnsi" w:cstheme="majorHAnsi"/>
          <w:b/>
          <w:bCs/>
          <w:i/>
          <w:iCs/>
        </w:rPr>
        <w:t>Canadian Journal of Neurological Sciences</w:t>
      </w:r>
      <w:r w:rsidRPr="00B2770D">
        <w:rPr>
          <w:rFonts w:asciiTheme="majorHAnsi" w:hAnsiTheme="majorHAnsi" w:cstheme="majorHAnsi"/>
          <w:b/>
          <w:bCs/>
        </w:rPr>
        <w:t>,</w:t>
      </w:r>
      <w:r w:rsidRPr="00B2770D">
        <w:rPr>
          <w:rFonts w:asciiTheme="majorHAnsi" w:hAnsiTheme="majorHAnsi" w:cstheme="majorHAnsi"/>
        </w:rPr>
        <w:t xml:space="preserve"> 2018).</w:t>
      </w:r>
    </w:p>
    <w:p w14:paraId="1E507BB5" w14:textId="77777777" w:rsidR="00B2770D" w:rsidRPr="00FD77C6" w:rsidRDefault="00B2770D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53241C" w:rsidRPr="00FD77C6" w14:paraId="6D50F221" w14:textId="77777777" w:rsidTr="000053A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FF6E235" w14:textId="2245AC0B" w:rsidR="0053241C" w:rsidRPr="00FD77C6" w:rsidRDefault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RESEARCH EXPERIENCE</w:t>
            </w:r>
          </w:p>
        </w:tc>
      </w:tr>
      <w:tr w:rsidR="0053241C" w:rsidRPr="00FD77C6" w14:paraId="2107F547" w14:textId="77777777" w:rsidTr="000053A8">
        <w:tc>
          <w:tcPr>
            <w:tcW w:w="7792" w:type="dxa"/>
            <w:tcBorders>
              <w:top w:val="single" w:sz="4" w:space="0" w:color="auto"/>
            </w:tcBorders>
          </w:tcPr>
          <w:p w14:paraId="7EE383D7" w14:textId="5353192D" w:rsidR="0053241C" w:rsidRPr="00FD77C6" w:rsidRDefault="0053241C" w:rsidP="0053241C">
            <w:pPr>
              <w:rPr>
                <w:rFonts w:asciiTheme="majorHAnsi" w:hAnsiTheme="majorHAnsi" w:cstheme="majorHAnsi"/>
                <w:b/>
              </w:rPr>
            </w:pPr>
            <w:r w:rsidRPr="00FD77C6">
              <w:rPr>
                <w:rFonts w:asciiTheme="majorHAnsi" w:hAnsiTheme="majorHAnsi" w:cstheme="majorHAnsi"/>
                <w:b/>
              </w:rPr>
              <w:t>Principle Investigator</w:t>
            </w:r>
            <w:r w:rsidR="005A26CA">
              <w:rPr>
                <w:rFonts w:asciiTheme="majorHAnsi" w:hAnsiTheme="majorHAnsi" w:cstheme="majorHAnsi"/>
                <w:b/>
              </w:rPr>
              <w:t>:</w:t>
            </w:r>
          </w:p>
          <w:p w14:paraId="6F543EF4" w14:textId="734D3E5A" w:rsidR="008C4CF0" w:rsidRDefault="008C4CF0" w:rsidP="00FD77C6">
            <w:pPr>
              <w:numPr>
                <w:ilvl w:val="0"/>
                <w:numId w:val="7"/>
              </w:numPr>
              <w:ind w:left="738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Fetal stroke: a systematic review</w:t>
            </w:r>
          </w:p>
          <w:p w14:paraId="6A500099" w14:textId="0E4B06E5" w:rsidR="006E15D5" w:rsidRDefault="006E15D5" w:rsidP="00FD77C6">
            <w:pPr>
              <w:numPr>
                <w:ilvl w:val="0"/>
                <w:numId w:val="7"/>
              </w:numPr>
              <w:ind w:left="738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Retrospective case-control study: “</w:t>
            </w:r>
            <w:r w:rsidRPr="00BB6556">
              <w:rPr>
                <w:rFonts w:asciiTheme="majorHAnsi" w:hAnsiTheme="majorHAnsi" w:cstheme="majorHAnsi"/>
                <w:bCs/>
                <w:lang w:val="en-US"/>
              </w:rPr>
              <w:t>A Tool to Predict the Development of Cerebral Palsy in Term-Born Neonates</w:t>
            </w:r>
            <w:r>
              <w:rPr>
                <w:rFonts w:asciiTheme="majorHAnsi" w:hAnsiTheme="majorHAnsi" w:cstheme="majorHAnsi"/>
                <w:bCs/>
                <w:lang w:val="en-US"/>
              </w:rPr>
              <w:t>”</w:t>
            </w:r>
          </w:p>
          <w:p w14:paraId="7945BC93" w14:textId="76CB24CF" w:rsidR="0053241C" w:rsidRPr="0053241C" w:rsidRDefault="0053241C" w:rsidP="00FD77C6">
            <w:pPr>
              <w:numPr>
                <w:ilvl w:val="0"/>
                <w:numId w:val="7"/>
              </w:numPr>
              <w:ind w:left="738" w:hanging="425"/>
              <w:rPr>
                <w:rFonts w:asciiTheme="majorHAnsi" w:hAnsiTheme="majorHAnsi" w:cstheme="majorHAnsi"/>
              </w:rPr>
            </w:pPr>
            <w:r w:rsidRPr="0053241C">
              <w:rPr>
                <w:rFonts w:asciiTheme="majorHAnsi" w:hAnsiTheme="majorHAnsi" w:cstheme="majorHAnsi"/>
              </w:rPr>
              <w:t>Randomized control trial: “Randomized control trial of educational video during consent for lumbar puncture in children”</w:t>
            </w:r>
          </w:p>
          <w:p w14:paraId="5565D080" w14:textId="5A1E41D6" w:rsidR="0053241C" w:rsidRPr="00FD77C6" w:rsidRDefault="0053241C" w:rsidP="00FD77C6">
            <w:pPr>
              <w:pStyle w:val="ListParagraph"/>
              <w:numPr>
                <w:ilvl w:val="0"/>
                <w:numId w:val="7"/>
              </w:numPr>
              <w:ind w:left="738" w:hanging="425"/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  <w:bCs/>
              </w:rPr>
              <w:t xml:space="preserve">Quality Improvement: </w:t>
            </w:r>
            <w:r w:rsidR="003C683E">
              <w:rPr>
                <w:rFonts w:asciiTheme="majorHAnsi" w:hAnsiTheme="majorHAnsi" w:cstheme="majorHAnsi"/>
                <w:bCs/>
              </w:rPr>
              <w:t>“</w:t>
            </w:r>
            <w:r w:rsidRPr="00FD77C6">
              <w:rPr>
                <w:rFonts w:asciiTheme="majorHAnsi" w:hAnsiTheme="majorHAnsi" w:cstheme="majorHAnsi"/>
              </w:rPr>
              <w:t>Improving the collection of cerebrospinal fluid neurotransmitters</w:t>
            </w:r>
            <w:r w:rsidR="003C683E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F6BD817" w14:textId="77777777" w:rsidR="0053241C" w:rsidRPr="00FD77C6" w:rsidRDefault="0053241C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43AA1A" w14:textId="1FF04B93" w:rsidR="008C4CF0" w:rsidRDefault="008C4CF0" w:rsidP="00FD7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</w:t>
            </w:r>
          </w:p>
          <w:p w14:paraId="53479FEF" w14:textId="755DEC6B" w:rsidR="006E15D5" w:rsidRDefault="006E15D5" w:rsidP="00FD7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</w:t>
            </w:r>
          </w:p>
          <w:p w14:paraId="04989422" w14:textId="77777777" w:rsidR="006E15D5" w:rsidRDefault="006E15D5" w:rsidP="00FD77C6">
            <w:pPr>
              <w:rPr>
                <w:rFonts w:asciiTheme="majorHAnsi" w:hAnsiTheme="majorHAnsi" w:cstheme="majorHAnsi"/>
              </w:rPr>
            </w:pPr>
          </w:p>
          <w:p w14:paraId="174DDCB3" w14:textId="6ADB92B8" w:rsidR="0053241C" w:rsidRPr="00FD77C6" w:rsidRDefault="0053241C" w:rsidP="00FD77C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2015-2019</w:t>
            </w:r>
          </w:p>
          <w:p w14:paraId="211879B3" w14:textId="77777777" w:rsidR="0053241C" w:rsidRPr="00FD77C6" w:rsidRDefault="0053241C" w:rsidP="00FD77C6">
            <w:pPr>
              <w:rPr>
                <w:rFonts w:asciiTheme="majorHAnsi" w:hAnsiTheme="majorHAnsi" w:cstheme="majorHAnsi"/>
              </w:rPr>
            </w:pPr>
          </w:p>
          <w:p w14:paraId="3DFCA9B9" w14:textId="4301841F" w:rsidR="0053241C" w:rsidRPr="00FD77C6" w:rsidRDefault="0053241C" w:rsidP="00FD77C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2013-2017</w:t>
            </w:r>
          </w:p>
        </w:tc>
      </w:tr>
      <w:tr w:rsidR="0053241C" w:rsidRPr="00FD77C6" w14:paraId="2592F358" w14:textId="77777777" w:rsidTr="000053A8">
        <w:tc>
          <w:tcPr>
            <w:tcW w:w="7792" w:type="dxa"/>
          </w:tcPr>
          <w:p w14:paraId="2B967FE9" w14:textId="3FAF82C3" w:rsidR="0053241C" w:rsidRPr="008C76C9" w:rsidRDefault="0053241C" w:rsidP="008C76C9">
            <w:pPr>
              <w:rPr>
                <w:rFonts w:asciiTheme="majorHAnsi" w:hAnsiTheme="majorHAnsi" w:cstheme="majorHAnsi"/>
                <w:b/>
              </w:rPr>
            </w:pPr>
            <w:r w:rsidRPr="0053241C">
              <w:rPr>
                <w:rFonts w:asciiTheme="majorHAnsi" w:hAnsiTheme="majorHAnsi" w:cstheme="majorHAnsi"/>
                <w:b/>
              </w:rPr>
              <w:t>Post graduate research:</w:t>
            </w:r>
          </w:p>
        </w:tc>
        <w:tc>
          <w:tcPr>
            <w:tcW w:w="1558" w:type="dxa"/>
          </w:tcPr>
          <w:p w14:paraId="47B5D401" w14:textId="5E9D7E4E" w:rsidR="0053241C" w:rsidRPr="00FD77C6" w:rsidRDefault="0053241C" w:rsidP="00FD77C6">
            <w:pPr>
              <w:rPr>
                <w:rFonts w:asciiTheme="majorHAnsi" w:hAnsiTheme="majorHAnsi" w:cstheme="majorHAnsi"/>
              </w:rPr>
            </w:pPr>
          </w:p>
        </w:tc>
      </w:tr>
      <w:tr w:rsidR="008C76C9" w:rsidRPr="00FD77C6" w14:paraId="4601757E" w14:textId="77777777" w:rsidTr="000053A8">
        <w:tc>
          <w:tcPr>
            <w:tcW w:w="7792" w:type="dxa"/>
          </w:tcPr>
          <w:p w14:paraId="28B89EFF" w14:textId="4577B822" w:rsidR="008C76C9" w:rsidRDefault="008C76C9" w:rsidP="008C76C9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Prospective Cohort: “Birth Trauma and perinatal </w:t>
            </w:r>
            <w:r w:rsidR="006A720E">
              <w:rPr>
                <w:rFonts w:asciiTheme="majorHAnsi" w:hAnsiTheme="majorHAnsi" w:cstheme="majorHAnsi"/>
                <w:bCs/>
              </w:rPr>
              <w:t>brain injury</w:t>
            </w:r>
            <w:r>
              <w:rPr>
                <w:rFonts w:asciiTheme="majorHAnsi" w:hAnsiTheme="majorHAnsi" w:cstheme="majorHAnsi"/>
                <w:bCs/>
              </w:rPr>
              <w:t>”</w:t>
            </w:r>
          </w:p>
          <w:p w14:paraId="73B8B776" w14:textId="5ADC35C8" w:rsid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Supervisor: Dr. </w:t>
            </w:r>
            <w:r w:rsidRPr="008C76C9">
              <w:rPr>
                <w:rFonts w:asciiTheme="majorHAnsi" w:hAnsiTheme="majorHAnsi" w:cstheme="majorHAnsi"/>
                <w:bCs/>
              </w:rPr>
              <w:t>Adam Kirton, University of Calgary</w:t>
            </w:r>
          </w:p>
        </w:tc>
        <w:tc>
          <w:tcPr>
            <w:tcW w:w="1558" w:type="dxa"/>
          </w:tcPr>
          <w:p w14:paraId="1063214E" w14:textId="54B3F1F4" w:rsidR="008C76C9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2020-2021</w:t>
            </w:r>
          </w:p>
        </w:tc>
      </w:tr>
      <w:tr w:rsidR="008C76C9" w:rsidRPr="00FD77C6" w14:paraId="322BCCBD" w14:textId="77777777" w:rsidTr="000053A8">
        <w:tc>
          <w:tcPr>
            <w:tcW w:w="7792" w:type="dxa"/>
          </w:tcPr>
          <w:p w14:paraId="79C6B4CF" w14:textId="77777777" w:rsidR="008C76C9" w:rsidRPr="0053241C" w:rsidRDefault="008C76C9" w:rsidP="008C76C9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Prospective Cohort: </w:t>
            </w:r>
            <w:r w:rsidRPr="0053241C">
              <w:rPr>
                <w:rFonts w:asciiTheme="majorHAnsi" w:hAnsiTheme="majorHAnsi" w:cstheme="majorHAnsi"/>
                <w:bCs/>
              </w:rPr>
              <w:t>“Perinatal stroke: defining disease specific incidence”</w:t>
            </w:r>
          </w:p>
          <w:p w14:paraId="0AE24350" w14:textId="6ECA140B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lastRenderedPageBreak/>
              <w:t>Supervisors: Dr. Michael Hill and Dr. Adam Kirton, University of Calgary</w:t>
            </w:r>
          </w:p>
        </w:tc>
        <w:tc>
          <w:tcPr>
            <w:tcW w:w="1558" w:type="dxa"/>
          </w:tcPr>
          <w:p w14:paraId="5AD85907" w14:textId="77777777" w:rsidR="008C76C9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2017-2020</w:t>
            </w:r>
          </w:p>
          <w:p w14:paraId="253D0D16" w14:textId="77777777" w:rsidR="008C76C9" w:rsidRPr="00FD77C6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6C9" w:rsidRPr="00FD77C6" w14:paraId="0DC867BC" w14:textId="77777777" w:rsidTr="000053A8">
        <w:tc>
          <w:tcPr>
            <w:tcW w:w="7792" w:type="dxa"/>
          </w:tcPr>
          <w:p w14:paraId="23332A09" w14:textId="77777777" w:rsidR="008C76C9" w:rsidRPr="000C5511" w:rsidRDefault="008C76C9" w:rsidP="008C76C9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Systematic Review and Meta-analysis: </w:t>
            </w:r>
            <w:r w:rsidRPr="000C5511">
              <w:rPr>
                <w:rFonts w:asciiTheme="majorHAnsi" w:hAnsiTheme="majorHAnsi" w:cstheme="majorHAnsi"/>
                <w:bCs/>
              </w:rPr>
              <w:t>“Risk Factors and Outcomes in Antenatally Diagnosed Fetal Intraventricular Hemorrhage: A Systematic Review and Meta-Analysis</w:t>
            </w:r>
          </w:p>
          <w:p w14:paraId="603054C1" w14:textId="3256CF1D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Supervisor</w:t>
            </w:r>
            <w:r w:rsidR="0022262C">
              <w:rPr>
                <w:rFonts w:asciiTheme="majorHAnsi" w:hAnsiTheme="majorHAnsi" w:cstheme="majorHAnsi"/>
                <w:bCs/>
              </w:rPr>
              <w:t>s</w:t>
            </w:r>
            <w:r w:rsidRPr="008C76C9">
              <w:rPr>
                <w:rFonts w:asciiTheme="majorHAnsi" w:hAnsiTheme="majorHAnsi" w:cstheme="majorHAnsi"/>
                <w:bCs/>
              </w:rPr>
              <w:t>: Dr. Adam Kirton</w:t>
            </w:r>
            <w:r w:rsidR="0022262C">
              <w:rPr>
                <w:rFonts w:asciiTheme="majorHAnsi" w:hAnsiTheme="majorHAnsi" w:cstheme="majorHAnsi"/>
                <w:bCs/>
              </w:rPr>
              <w:t xml:space="preserve"> and Dr. Lara Leijser</w:t>
            </w:r>
            <w:r w:rsidRPr="008C76C9">
              <w:rPr>
                <w:rFonts w:asciiTheme="majorHAnsi" w:hAnsiTheme="majorHAnsi" w:cstheme="majorHAnsi"/>
                <w:bCs/>
              </w:rPr>
              <w:t>, University of Calgary</w:t>
            </w:r>
          </w:p>
        </w:tc>
        <w:tc>
          <w:tcPr>
            <w:tcW w:w="1558" w:type="dxa"/>
          </w:tcPr>
          <w:p w14:paraId="5E422269" w14:textId="77777777" w:rsidR="008C76C9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2020</w:t>
            </w:r>
          </w:p>
          <w:p w14:paraId="3930520C" w14:textId="77777777" w:rsidR="008C76C9" w:rsidRPr="00FD77C6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6C9" w:rsidRPr="00FD77C6" w14:paraId="12D7BFCB" w14:textId="77777777" w:rsidTr="000053A8">
        <w:tc>
          <w:tcPr>
            <w:tcW w:w="7792" w:type="dxa"/>
          </w:tcPr>
          <w:p w14:paraId="000F6D08" w14:textId="77777777" w:rsidR="008C76C9" w:rsidRPr="0053241C" w:rsidRDefault="008C76C9" w:rsidP="008C76C9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53241C">
              <w:rPr>
                <w:rFonts w:asciiTheme="majorHAnsi" w:hAnsiTheme="majorHAnsi" w:cstheme="majorHAnsi"/>
                <w:bCs/>
              </w:rPr>
              <w:t xml:space="preserve">Retrospective cohort: “Stroke in Pediatric Bacterial Meningitis” </w:t>
            </w:r>
          </w:p>
          <w:p w14:paraId="1C18DDB0" w14:textId="19654FDD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Supervisor: Dr. Adam Kirton, University of Calgary</w:t>
            </w:r>
          </w:p>
        </w:tc>
        <w:tc>
          <w:tcPr>
            <w:tcW w:w="1558" w:type="dxa"/>
          </w:tcPr>
          <w:p w14:paraId="300307D5" w14:textId="77777777" w:rsidR="008C76C9" w:rsidRPr="00FD77C6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77C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2016-2017</w:t>
            </w:r>
          </w:p>
          <w:p w14:paraId="00FD5CA4" w14:textId="77777777" w:rsidR="008C76C9" w:rsidRPr="00FD77C6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6C9" w:rsidRPr="00FD77C6" w14:paraId="6BA604E4" w14:textId="77777777" w:rsidTr="000053A8">
        <w:tc>
          <w:tcPr>
            <w:tcW w:w="7792" w:type="dxa"/>
          </w:tcPr>
          <w:p w14:paraId="041A7B53" w14:textId="77777777" w:rsidR="008C76C9" w:rsidRDefault="008C76C9" w:rsidP="008C76C9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53241C">
              <w:rPr>
                <w:rFonts w:asciiTheme="majorHAnsi" w:hAnsiTheme="majorHAnsi" w:cstheme="majorHAnsi"/>
                <w:bCs/>
              </w:rPr>
              <w:t>Systematic review: “Treatment of X-linked Creatine Transporter (</w:t>
            </w:r>
            <w:r w:rsidRPr="0053241C">
              <w:rPr>
                <w:rFonts w:asciiTheme="majorHAnsi" w:hAnsiTheme="majorHAnsi" w:cstheme="majorHAnsi"/>
                <w:bCs/>
                <w:i/>
                <w:iCs/>
              </w:rPr>
              <w:t>SLC6A8</w:t>
            </w:r>
            <w:r w:rsidRPr="0053241C">
              <w:rPr>
                <w:rFonts w:asciiTheme="majorHAnsi" w:hAnsiTheme="majorHAnsi" w:cstheme="majorHAnsi"/>
                <w:bCs/>
              </w:rPr>
              <w:t xml:space="preserve">) Deficiency: Systematic review of the literature and three new cases”. </w:t>
            </w:r>
          </w:p>
          <w:p w14:paraId="2737299B" w14:textId="62F45138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Supervisor: Dr. Clara Van Karnebeek, UBC</w:t>
            </w:r>
          </w:p>
        </w:tc>
        <w:tc>
          <w:tcPr>
            <w:tcW w:w="1558" w:type="dxa"/>
          </w:tcPr>
          <w:p w14:paraId="38255752" w14:textId="77777777" w:rsidR="008C76C9" w:rsidRPr="00FD77C6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D77C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2013-2014</w:t>
            </w:r>
          </w:p>
          <w:p w14:paraId="0A43F1F5" w14:textId="77777777" w:rsidR="008C76C9" w:rsidRPr="00FD77C6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6C9" w:rsidRPr="00FD77C6" w14:paraId="26831D2C" w14:textId="77777777" w:rsidTr="000053A8">
        <w:tc>
          <w:tcPr>
            <w:tcW w:w="7792" w:type="dxa"/>
          </w:tcPr>
          <w:p w14:paraId="5B168434" w14:textId="1FDD75E3" w:rsidR="008C76C9" w:rsidRPr="008C76C9" w:rsidRDefault="008C76C9" w:rsidP="008C76C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Multiple case reports</w:t>
            </w:r>
          </w:p>
        </w:tc>
        <w:tc>
          <w:tcPr>
            <w:tcW w:w="1558" w:type="dxa"/>
          </w:tcPr>
          <w:p w14:paraId="09DAB5F5" w14:textId="5B035EB6" w:rsidR="008C76C9" w:rsidRPr="008C76C9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  <w:r w:rsidRPr="008C76C9">
              <w:rPr>
                <w:rFonts w:asciiTheme="majorHAnsi" w:hAnsiTheme="majorHAnsi" w:cstheme="majorHAnsi"/>
                <w:sz w:val="24"/>
                <w:szCs w:val="24"/>
              </w:rPr>
              <w:t>2012-2018</w:t>
            </w:r>
          </w:p>
        </w:tc>
      </w:tr>
      <w:tr w:rsidR="0053241C" w:rsidRPr="00FD77C6" w14:paraId="337C5A87" w14:textId="77777777" w:rsidTr="000053A8">
        <w:tc>
          <w:tcPr>
            <w:tcW w:w="7792" w:type="dxa"/>
          </w:tcPr>
          <w:p w14:paraId="22A3B05A" w14:textId="7C2045EF" w:rsidR="0053241C" w:rsidRPr="008C76C9" w:rsidRDefault="0053241C" w:rsidP="008C76C9">
            <w:pPr>
              <w:rPr>
                <w:rFonts w:asciiTheme="majorHAnsi" w:hAnsiTheme="majorHAnsi" w:cstheme="majorHAnsi"/>
                <w:b/>
              </w:rPr>
            </w:pPr>
            <w:r w:rsidRPr="0053241C">
              <w:rPr>
                <w:rFonts w:asciiTheme="majorHAnsi" w:hAnsiTheme="majorHAnsi" w:cstheme="majorHAnsi"/>
                <w:b/>
              </w:rPr>
              <w:t xml:space="preserve">Graduate student: </w:t>
            </w:r>
          </w:p>
        </w:tc>
        <w:tc>
          <w:tcPr>
            <w:tcW w:w="1558" w:type="dxa"/>
          </w:tcPr>
          <w:p w14:paraId="7CB128EF" w14:textId="10DAE24C" w:rsidR="0053241C" w:rsidRPr="00FD77C6" w:rsidRDefault="0053241C" w:rsidP="00FD77C6">
            <w:pPr>
              <w:rPr>
                <w:rFonts w:asciiTheme="majorHAnsi" w:hAnsiTheme="majorHAnsi" w:cstheme="majorHAnsi"/>
              </w:rPr>
            </w:pPr>
          </w:p>
        </w:tc>
      </w:tr>
      <w:tr w:rsidR="008C76C9" w:rsidRPr="00FD77C6" w14:paraId="73201A63" w14:textId="77777777" w:rsidTr="000053A8">
        <w:tc>
          <w:tcPr>
            <w:tcW w:w="7792" w:type="dxa"/>
          </w:tcPr>
          <w:p w14:paraId="79BFA320" w14:textId="77777777" w:rsidR="008C76C9" w:rsidRPr="008C76C9" w:rsidRDefault="008C76C9" w:rsidP="008C76C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“Perinatal ischemic stroke: defining disease specific incidence and risk factors”</w:t>
            </w:r>
          </w:p>
          <w:p w14:paraId="2A5B0E1F" w14:textId="4FAA9741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>Supervisors: Dr. Michael Hill and Dr. Adam Kirton, University of Calgary</w:t>
            </w:r>
          </w:p>
        </w:tc>
        <w:tc>
          <w:tcPr>
            <w:tcW w:w="1558" w:type="dxa"/>
          </w:tcPr>
          <w:p w14:paraId="1C54F02C" w14:textId="525D2399" w:rsidR="008C76C9" w:rsidRPr="000C5511" w:rsidRDefault="008C76C9" w:rsidP="008C76C9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  <w:r w:rsidRPr="00FD77C6">
              <w:rPr>
                <w:rFonts w:asciiTheme="majorHAnsi" w:hAnsiTheme="majorHAnsi" w:cstheme="majorHAnsi"/>
                <w:sz w:val="24"/>
                <w:szCs w:val="24"/>
              </w:rPr>
              <w:t>2017-202</w:t>
            </w:r>
            <w:r w:rsidR="0016540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02398140" w14:textId="77777777" w:rsidR="008C76C9" w:rsidRPr="00FD77C6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76C9" w:rsidRPr="00FD77C6" w14:paraId="37BE14FD" w14:textId="77777777" w:rsidTr="000053A8">
        <w:tc>
          <w:tcPr>
            <w:tcW w:w="7792" w:type="dxa"/>
          </w:tcPr>
          <w:p w14:paraId="58880F06" w14:textId="77777777" w:rsidR="008C76C9" w:rsidRPr="008C76C9" w:rsidRDefault="008C76C9" w:rsidP="008C76C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</w:rPr>
            </w:pPr>
            <w:r w:rsidRPr="008C76C9">
              <w:rPr>
                <w:rFonts w:asciiTheme="majorHAnsi" w:hAnsiTheme="majorHAnsi" w:cstheme="majorHAnsi"/>
                <w:bCs/>
              </w:rPr>
              <w:t xml:space="preserve">“Serotonergic Modulation of Locomotor Networks”  </w:t>
            </w:r>
          </w:p>
          <w:p w14:paraId="0C15A0F8" w14:textId="76B53869" w:rsidR="008C76C9" w:rsidRPr="008C76C9" w:rsidRDefault="008C76C9" w:rsidP="000053A8">
            <w:pPr>
              <w:ind w:left="360"/>
              <w:rPr>
                <w:rFonts w:asciiTheme="majorHAnsi" w:hAnsiTheme="majorHAnsi" w:cstheme="majorHAnsi"/>
                <w:b/>
              </w:rPr>
            </w:pPr>
            <w:r w:rsidRPr="008C76C9">
              <w:rPr>
                <w:rFonts w:asciiTheme="majorHAnsi" w:hAnsiTheme="majorHAnsi" w:cstheme="majorHAnsi"/>
                <w:bCs/>
              </w:rPr>
              <w:t>Supervisor: Dr. Patrick Whelan, Hotchkiss Brain Institute, University of Calgary</w:t>
            </w:r>
          </w:p>
        </w:tc>
        <w:tc>
          <w:tcPr>
            <w:tcW w:w="1558" w:type="dxa"/>
          </w:tcPr>
          <w:p w14:paraId="34CD0177" w14:textId="3828465E" w:rsidR="008C76C9" w:rsidRPr="008C76C9" w:rsidRDefault="008C76C9" w:rsidP="00FD77C6">
            <w:pPr>
              <w:pStyle w:val="FreeForm"/>
              <w:rPr>
                <w:rFonts w:asciiTheme="majorHAnsi" w:hAnsiTheme="majorHAnsi" w:cstheme="majorHAnsi"/>
                <w:sz w:val="24"/>
                <w:szCs w:val="24"/>
              </w:rPr>
            </w:pPr>
            <w:r w:rsidRPr="008C76C9">
              <w:rPr>
                <w:rFonts w:asciiTheme="majorHAnsi" w:hAnsiTheme="majorHAnsi" w:cstheme="majorHAnsi"/>
                <w:sz w:val="24"/>
                <w:szCs w:val="24"/>
              </w:rPr>
              <w:t>2008-2009</w:t>
            </w:r>
          </w:p>
        </w:tc>
      </w:tr>
      <w:tr w:rsidR="0053241C" w:rsidRPr="00FD77C6" w14:paraId="513B95FB" w14:textId="77777777" w:rsidTr="000053A8">
        <w:tc>
          <w:tcPr>
            <w:tcW w:w="7792" w:type="dxa"/>
          </w:tcPr>
          <w:p w14:paraId="439B503C" w14:textId="77777777" w:rsidR="0053241C" w:rsidRPr="0053241C" w:rsidRDefault="0053241C" w:rsidP="0053241C">
            <w:pPr>
              <w:rPr>
                <w:rFonts w:asciiTheme="majorHAnsi" w:hAnsiTheme="majorHAnsi" w:cstheme="majorHAnsi"/>
                <w:b/>
              </w:rPr>
            </w:pPr>
            <w:r w:rsidRPr="0053241C">
              <w:rPr>
                <w:rFonts w:asciiTheme="majorHAnsi" w:hAnsiTheme="majorHAnsi" w:cstheme="majorHAnsi"/>
                <w:b/>
              </w:rPr>
              <w:t xml:space="preserve">Undergraduate Research Assistant: </w:t>
            </w:r>
          </w:p>
          <w:p w14:paraId="6DBE2487" w14:textId="77777777" w:rsidR="005A26CA" w:rsidRDefault="0053241C" w:rsidP="005A26CA">
            <w:pPr>
              <w:numPr>
                <w:ilvl w:val="0"/>
                <w:numId w:val="6"/>
              </w:numPr>
              <w:ind w:left="738" w:hanging="425"/>
              <w:rPr>
                <w:rFonts w:asciiTheme="majorHAnsi" w:hAnsiTheme="majorHAnsi" w:cstheme="majorHAnsi"/>
                <w:bCs/>
              </w:rPr>
            </w:pPr>
            <w:r w:rsidRPr="0053241C">
              <w:rPr>
                <w:rFonts w:asciiTheme="majorHAnsi" w:hAnsiTheme="majorHAnsi" w:cstheme="majorHAnsi"/>
                <w:bCs/>
              </w:rPr>
              <w:t xml:space="preserve">“Non-commutativity of eye rotations and Listing's Law” </w:t>
            </w:r>
          </w:p>
          <w:p w14:paraId="622A1EAE" w14:textId="3F52FCEF" w:rsidR="0053241C" w:rsidRPr="005A26CA" w:rsidRDefault="0053241C" w:rsidP="005A26CA">
            <w:pPr>
              <w:ind w:left="738"/>
              <w:rPr>
                <w:rFonts w:asciiTheme="majorHAnsi" w:hAnsiTheme="majorHAnsi" w:cstheme="majorHAnsi"/>
                <w:bCs/>
              </w:rPr>
            </w:pPr>
            <w:r w:rsidRPr="005A26CA">
              <w:rPr>
                <w:rFonts w:asciiTheme="majorHAnsi" w:hAnsiTheme="majorHAnsi" w:cstheme="majorHAnsi"/>
                <w:bCs/>
              </w:rPr>
              <w:t>Supervisor: Dr. Julio Martinez-Trujillo, McGill Aerospace Medical Research Unit</w:t>
            </w:r>
          </w:p>
        </w:tc>
        <w:tc>
          <w:tcPr>
            <w:tcW w:w="1558" w:type="dxa"/>
          </w:tcPr>
          <w:p w14:paraId="295941E0" w14:textId="77777777" w:rsidR="0053241C" w:rsidRPr="00FD77C6" w:rsidRDefault="0053241C" w:rsidP="0053241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E7F200" w14:textId="6040F242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2006</w:t>
            </w:r>
          </w:p>
        </w:tc>
      </w:tr>
    </w:tbl>
    <w:p w14:paraId="3CF9379B" w14:textId="3BF2F4D6" w:rsidR="0053241C" w:rsidRPr="00FD77C6" w:rsidRDefault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241C" w:rsidRPr="00FD77C6" w14:paraId="1656FD07" w14:textId="77777777" w:rsidTr="00634C1A">
        <w:tc>
          <w:tcPr>
            <w:tcW w:w="9350" w:type="dxa"/>
          </w:tcPr>
          <w:p w14:paraId="63A6F021" w14:textId="72A78397" w:rsidR="0053241C" w:rsidRPr="00FD77C6" w:rsidRDefault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PATENT</w:t>
            </w:r>
          </w:p>
        </w:tc>
      </w:tr>
    </w:tbl>
    <w:p w14:paraId="2D8E1B82" w14:textId="77777777" w:rsidR="0053241C" w:rsidRPr="00F74182" w:rsidRDefault="0053241C" w:rsidP="00F74182">
      <w:pPr>
        <w:pStyle w:val="ListParagraph"/>
        <w:rPr>
          <w:rFonts w:asciiTheme="majorHAnsi" w:hAnsiTheme="majorHAnsi" w:cstheme="majorHAnsi"/>
        </w:rPr>
      </w:pPr>
      <w:r w:rsidRPr="00F74182">
        <w:rPr>
          <w:rFonts w:asciiTheme="majorHAnsi" w:hAnsiTheme="majorHAnsi" w:cstheme="majorHAnsi"/>
          <w:b/>
        </w:rPr>
        <w:t xml:space="preserve">Dunbar, Mary.  </w:t>
      </w:r>
      <w:r w:rsidRPr="00F74182">
        <w:rPr>
          <w:rFonts w:asciiTheme="majorHAnsi" w:hAnsiTheme="majorHAnsi" w:cstheme="majorHAnsi"/>
        </w:rPr>
        <w:t xml:space="preserve">2016. CEREBROSPINAL FLUID NEUROTRANSMITTER TUBE HOLDER. Canadian Application number: 2,883,794 .  </w:t>
      </w:r>
    </w:p>
    <w:p w14:paraId="314338C7" w14:textId="130BB316" w:rsidR="0053241C" w:rsidRPr="00FD77C6" w:rsidRDefault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241C" w:rsidRPr="00FD77C6" w14:paraId="77DC44CB" w14:textId="77777777" w:rsidTr="00634C1A">
        <w:tc>
          <w:tcPr>
            <w:tcW w:w="9350" w:type="dxa"/>
          </w:tcPr>
          <w:p w14:paraId="508ACCB6" w14:textId="763B686D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FUNDING</w:t>
            </w:r>
          </w:p>
        </w:tc>
      </w:tr>
    </w:tbl>
    <w:p w14:paraId="785D627E" w14:textId="39175B4F" w:rsidR="0053241C" w:rsidRPr="0053241C" w:rsidRDefault="0053241C" w:rsidP="0053241C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>CIHR Canada Graduate Scholarship 2018</w:t>
      </w:r>
      <w:r w:rsidR="00067A69">
        <w:rPr>
          <w:rFonts w:asciiTheme="majorHAnsi" w:hAnsiTheme="majorHAnsi" w:cstheme="majorHAnsi"/>
        </w:rPr>
        <w:t>-2020</w:t>
      </w:r>
      <w:r w:rsidRPr="0053241C">
        <w:rPr>
          <w:rFonts w:asciiTheme="majorHAnsi" w:hAnsiTheme="majorHAnsi" w:cstheme="majorHAnsi"/>
        </w:rPr>
        <w:t>. Total funding $17,500</w:t>
      </w:r>
      <w:r w:rsidR="00CC7824">
        <w:rPr>
          <w:rFonts w:asciiTheme="majorHAnsi" w:hAnsiTheme="majorHAnsi" w:cstheme="majorHAnsi"/>
        </w:rPr>
        <w:t>/year x 2 years</w:t>
      </w:r>
    </w:p>
    <w:p w14:paraId="31986E44" w14:textId="77777777" w:rsidR="0053241C" w:rsidRPr="0053241C" w:rsidRDefault="0053241C" w:rsidP="0053241C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>Rare Disease foundation and BC Children’s Hospital foundation microgrant for “Improving the collection of CSF neurotransmitters” 2016-2017.  Total funding $350.00</w:t>
      </w:r>
    </w:p>
    <w:p w14:paraId="3FCAEF29" w14:textId="77777777" w:rsidR="0053241C" w:rsidRPr="0053241C" w:rsidRDefault="0053241C" w:rsidP="0053241C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>Rare Disease foundation and BC Children’s Hospital foundation microgrant for “Acute atypical psychosis protocol” 2016-2017.  Total funding $3000.00</w:t>
      </w:r>
    </w:p>
    <w:p w14:paraId="5B873D02" w14:textId="587FE1FC" w:rsidR="0053241C" w:rsidRPr="00FD77C6" w:rsidRDefault="0053241C" w:rsidP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41C" w:rsidRPr="00FD77C6" w14:paraId="6169CB6C" w14:textId="77777777" w:rsidTr="00634C1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D241" w14:textId="15CD0D4A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PUBLICATIONS</w:t>
            </w:r>
            <w:r w:rsidR="007A75AC">
              <w:rPr>
                <w:rFonts w:asciiTheme="majorHAnsi" w:hAnsiTheme="majorHAnsi" w:cstheme="majorHAnsi"/>
              </w:rPr>
              <w:t xml:space="preserve"> in progress</w:t>
            </w:r>
            <w:r w:rsidR="00BB655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64098B6" w14:textId="77777777" w:rsidR="008C4CF0" w:rsidRDefault="00B8427A" w:rsidP="008C4CF0">
      <w:pPr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/>
        </w:rPr>
        <w:t>Dunbar, M.J.,</w:t>
      </w:r>
      <w:r w:rsidRPr="00BB6556">
        <w:rPr>
          <w:rFonts w:asciiTheme="majorHAnsi" w:hAnsiTheme="majorHAnsi" w:cstheme="majorHAnsi"/>
          <w:bCs/>
        </w:rPr>
        <w:t xml:space="preserve"> Norris, A., Craig B.T., Mohamed, </w:t>
      </w:r>
      <w:r w:rsidR="003020D9" w:rsidRPr="00BB6556">
        <w:rPr>
          <w:rFonts w:asciiTheme="majorHAnsi" w:hAnsiTheme="majorHAnsi" w:cstheme="majorHAnsi"/>
          <w:bCs/>
        </w:rPr>
        <w:t>K., Esser, E., Caughey, A.,</w:t>
      </w:r>
      <w:r w:rsidRPr="00BB6556">
        <w:rPr>
          <w:rFonts w:asciiTheme="majorHAnsi" w:hAnsiTheme="majorHAnsi" w:cstheme="majorHAnsi"/>
          <w:bCs/>
        </w:rPr>
        <w:t xml:space="preserve"> Carlson H.L., Kirton, A. (</w:t>
      </w:r>
      <w:r w:rsidR="00C7036F" w:rsidRPr="00BB6556">
        <w:rPr>
          <w:rFonts w:asciiTheme="majorHAnsi" w:hAnsiTheme="majorHAnsi" w:cstheme="majorHAnsi"/>
          <w:bCs/>
        </w:rPr>
        <w:t>submitted</w:t>
      </w:r>
      <w:r w:rsidRPr="00BB6556">
        <w:rPr>
          <w:rFonts w:asciiTheme="majorHAnsi" w:hAnsiTheme="majorHAnsi" w:cstheme="majorHAnsi"/>
          <w:bCs/>
        </w:rPr>
        <w:t xml:space="preserve">) </w:t>
      </w:r>
      <w:r w:rsidR="00D63718">
        <w:rPr>
          <w:rFonts w:asciiTheme="majorHAnsi" w:hAnsiTheme="majorHAnsi" w:cstheme="majorHAnsi"/>
          <w:bCs/>
        </w:rPr>
        <w:t>Scalps swelling as a biomarker of birth trauma in newborns with and without brain injury</w:t>
      </w:r>
      <w:r w:rsidR="008C4CF0" w:rsidRPr="008C4CF0">
        <w:rPr>
          <w:rFonts w:asciiTheme="majorHAnsi" w:hAnsiTheme="majorHAnsi" w:cstheme="majorHAnsi"/>
          <w:bCs/>
        </w:rPr>
        <w:t xml:space="preserve"> </w:t>
      </w:r>
    </w:p>
    <w:p w14:paraId="53293CF6" w14:textId="5ACD04DE" w:rsidR="008C4CF0" w:rsidRDefault="008C4CF0" w:rsidP="008C4CF0">
      <w:pPr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Cs/>
        </w:rPr>
        <w:t xml:space="preserve">Rouabhi, A., Husein, N., Dewey, D., Letourneau, N., Daboval, T., Oskoui, M., Kirton, A., Shevell, M., </w:t>
      </w:r>
      <w:r w:rsidRPr="00BB6556">
        <w:rPr>
          <w:rFonts w:asciiTheme="majorHAnsi" w:hAnsiTheme="majorHAnsi" w:cstheme="majorHAnsi"/>
          <w:b/>
        </w:rPr>
        <w:t>Dunbar, M</w:t>
      </w:r>
      <w:r w:rsidRPr="00BB6556">
        <w:rPr>
          <w:rFonts w:asciiTheme="majorHAnsi" w:hAnsiTheme="majorHAnsi" w:cstheme="majorHAnsi"/>
          <w:bCs/>
        </w:rPr>
        <w:t xml:space="preserve"> and members of the Canadian Cerebral Palsy Registry. (</w:t>
      </w:r>
      <w:r>
        <w:rPr>
          <w:rFonts w:asciiTheme="majorHAnsi" w:hAnsiTheme="majorHAnsi" w:cstheme="majorHAnsi"/>
          <w:bCs/>
        </w:rPr>
        <w:t>Submitted</w:t>
      </w:r>
      <w:r w:rsidRPr="00BB6556">
        <w:rPr>
          <w:rFonts w:asciiTheme="majorHAnsi" w:hAnsiTheme="majorHAnsi" w:cstheme="majorHAnsi"/>
          <w:bCs/>
        </w:rPr>
        <w:t xml:space="preserve">) </w:t>
      </w:r>
      <w:r w:rsidRPr="00BB6556">
        <w:rPr>
          <w:rFonts w:asciiTheme="majorHAnsi" w:hAnsiTheme="majorHAnsi" w:cstheme="majorHAnsi"/>
          <w:bCs/>
          <w:lang w:val="en-US"/>
        </w:rPr>
        <w:t>A Tool to Predict the Development of Cerebral Palsy in Term-Born Neonates</w:t>
      </w:r>
      <w:r w:rsidRPr="00D63718">
        <w:rPr>
          <w:rFonts w:asciiTheme="majorHAnsi" w:hAnsiTheme="majorHAnsi" w:cstheme="majorHAnsi"/>
          <w:bCs/>
        </w:rPr>
        <w:t xml:space="preserve"> </w:t>
      </w:r>
    </w:p>
    <w:p w14:paraId="70B4C883" w14:textId="7014811B" w:rsidR="00B8427A" w:rsidRPr="00BB6556" w:rsidRDefault="00B8427A" w:rsidP="008C4CF0">
      <w:pPr>
        <w:ind w:left="777"/>
        <w:rPr>
          <w:rFonts w:asciiTheme="majorHAnsi" w:hAnsiTheme="majorHAnsi" w:cstheme="majorHAnsi"/>
          <w:bCs/>
        </w:rPr>
      </w:pPr>
    </w:p>
    <w:p w14:paraId="4BE7ADAA" w14:textId="1C4BA088" w:rsidR="001B357F" w:rsidRPr="00BB6556" w:rsidRDefault="001B357F" w:rsidP="001B357F">
      <w:pPr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1B357F">
        <w:rPr>
          <w:rFonts w:asciiTheme="majorHAnsi" w:hAnsiTheme="majorHAnsi" w:cstheme="majorHAnsi"/>
          <w:bCs/>
        </w:rPr>
        <w:lastRenderedPageBreak/>
        <w:t xml:space="preserve">Marefi, </w:t>
      </w:r>
      <w:r w:rsidRPr="00BB6556">
        <w:rPr>
          <w:rFonts w:asciiTheme="majorHAnsi" w:hAnsiTheme="majorHAnsi" w:cstheme="majorHAnsi"/>
          <w:bCs/>
        </w:rPr>
        <w:t xml:space="preserve">A., </w:t>
      </w:r>
      <w:r w:rsidRPr="001B357F">
        <w:rPr>
          <w:rFonts w:asciiTheme="majorHAnsi" w:hAnsiTheme="majorHAnsi" w:cstheme="majorHAnsi"/>
          <w:bCs/>
        </w:rPr>
        <w:t>MD</w:t>
      </w:r>
      <w:r w:rsidRPr="001B357F">
        <w:rPr>
          <w:rFonts w:asciiTheme="majorHAnsi" w:hAnsiTheme="majorHAnsi" w:cstheme="majorHAnsi"/>
          <w:bCs/>
          <w:vertAlign w:val="superscript"/>
        </w:rPr>
        <w:t>1</w:t>
      </w:r>
      <w:r w:rsidRPr="001B357F">
        <w:rPr>
          <w:rFonts w:asciiTheme="majorHAnsi" w:hAnsiTheme="majorHAnsi" w:cstheme="majorHAnsi"/>
          <w:bCs/>
        </w:rPr>
        <w:t xml:space="preserve">, Husein, </w:t>
      </w:r>
      <w:r w:rsidRPr="00BB6556">
        <w:rPr>
          <w:rFonts w:asciiTheme="majorHAnsi" w:hAnsiTheme="majorHAnsi" w:cstheme="majorHAnsi"/>
          <w:bCs/>
        </w:rPr>
        <w:t>N.</w:t>
      </w:r>
      <w:r w:rsidRPr="001B357F">
        <w:rPr>
          <w:rFonts w:asciiTheme="majorHAnsi" w:hAnsiTheme="majorHAnsi" w:cstheme="majorHAnsi"/>
          <w:bCs/>
        </w:rPr>
        <w:t xml:space="preserve">, </w:t>
      </w:r>
      <w:r w:rsidRPr="001B357F">
        <w:rPr>
          <w:rFonts w:asciiTheme="majorHAnsi" w:hAnsiTheme="majorHAnsi" w:cstheme="majorHAnsi"/>
          <w:b/>
        </w:rPr>
        <w:t xml:space="preserve">Dunbar, </w:t>
      </w:r>
      <w:r w:rsidRPr="00BB6556">
        <w:rPr>
          <w:rFonts w:asciiTheme="majorHAnsi" w:hAnsiTheme="majorHAnsi" w:cstheme="majorHAnsi"/>
          <w:b/>
        </w:rPr>
        <w:t>M.</w:t>
      </w:r>
      <w:r w:rsidRPr="001B357F">
        <w:rPr>
          <w:rFonts w:asciiTheme="majorHAnsi" w:hAnsiTheme="majorHAnsi" w:cstheme="majorHAnsi"/>
          <w:bCs/>
        </w:rPr>
        <w:t xml:space="preserve">, Dewey, </w:t>
      </w:r>
      <w:r w:rsidRPr="00BB6556">
        <w:rPr>
          <w:rFonts w:asciiTheme="majorHAnsi" w:hAnsiTheme="majorHAnsi" w:cstheme="majorHAnsi"/>
          <w:bCs/>
        </w:rPr>
        <w:t>D.</w:t>
      </w:r>
      <w:r w:rsidRPr="001B357F">
        <w:rPr>
          <w:rFonts w:asciiTheme="majorHAnsi" w:hAnsiTheme="majorHAnsi" w:cstheme="majorHAnsi"/>
          <w:bCs/>
        </w:rPr>
        <w:t>,</w:t>
      </w:r>
      <w:r w:rsidRPr="001B357F">
        <w:rPr>
          <w:rFonts w:asciiTheme="majorHAnsi" w:hAnsiTheme="majorHAnsi" w:cstheme="majorHAnsi"/>
          <w:bCs/>
          <w:vertAlign w:val="superscript"/>
        </w:rPr>
        <w:t xml:space="preserve"> </w:t>
      </w:r>
      <w:r w:rsidRPr="001B357F">
        <w:rPr>
          <w:rFonts w:asciiTheme="majorHAnsi" w:hAnsiTheme="majorHAnsi" w:cstheme="majorHAnsi"/>
          <w:bCs/>
        </w:rPr>
        <w:t xml:space="preserve">Letourneau, </w:t>
      </w:r>
      <w:r w:rsidRPr="00BB6556">
        <w:rPr>
          <w:rFonts w:asciiTheme="majorHAnsi" w:hAnsiTheme="majorHAnsi" w:cstheme="majorHAnsi"/>
          <w:bCs/>
        </w:rPr>
        <w:t xml:space="preserve">N., </w:t>
      </w:r>
      <w:r w:rsidRPr="001B357F">
        <w:rPr>
          <w:rFonts w:asciiTheme="majorHAnsi" w:hAnsiTheme="majorHAnsi" w:cstheme="majorHAnsi"/>
          <w:bCs/>
        </w:rPr>
        <w:t xml:space="preserve">Oskoui, </w:t>
      </w:r>
      <w:r w:rsidRPr="00BB6556">
        <w:rPr>
          <w:rFonts w:asciiTheme="majorHAnsi" w:hAnsiTheme="majorHAnsi" w:cstheme="majorHAnsi"/>
          <w:bCs/>
        </w:rPr>
        <w:t xml:space="preserve">M., </w:t>
      </w:r>
      <w:r w:rsidRPr="001B357F">
        <w:rPr>
          <w:rFonts w:asciiTheme="majorHAnsi" w:hAnsiTheme="majorHAnsi" w:cstheme="majorHAnsi"/>
          <w:bCs/>
        </w:rPr>
        <w:t xml:space="preserve">Kirton, </w:t>
      </w:r>
      <w:r w:rsidRPr="00BB6556">
        <w:rPr>
          <w:rFonts w:asciiTheme="majorHAnsi" w:hAnsiTheme="majorHAnsi" w:cstheme="majorHAnsi"/>
          <w:bCs/>
        </w:rPr>
        <w:t xml:space="preserve">A., </w:t>
      </w:r>
      <w:r w:rsidRPr="001B357F">
        <w:rPr>
          <w:rFonts w:asciiTheme="majorHAnsi" w:hAnsiTheme="majorHAnsi" w:cstheme="majorHAnsi"/>
          <w:bCs/>
        </w:rPr>
        <w:t xml:space="preserve">Shevell, </w:t>
      </w:r>
      <w:r w:rsidRPr="00BB6556">
        <w:rPr>
          <w:rFonts w:asciiTheme="majorHAnsi" w:hAnsiTheme="majorHAnsi" w:cstheme="majorHAnsi"/>
          <w:bCs/>
        </w:rPr>
        <w:t xml:space="preserve">M., </w:t>
      </w:r>
      <w:r w:rsidRPr="001B357F">
        <w:rPr>
          <w:rFonts w:asciiTheme="majorHAnsi" w:hAnsiTheme="majorHAnsi" w:cstheme="majorHAnsi"/>
          <w:bCs/>
        </w:rPr>
        <w:t>and members of Canadian Cerebral Palsy Regist</w:t>
      </w:r>
      <w:r w:rsidRPr="00BB6556">
        <w:rPr>
          <w:rFonts w:asciiTheme="majorHAnsi" w:hAnsiTheme="majorHAnsi" w:cstheme="majorHAnsi"/>
          <w:bCs/>
        </w:rPr>
        <w:t>ry. (</w:t>
      </w:r>
      <w:r w:rsidR="00D63718">
        <w:rPr>
          <w:rFonts w:asciiTheme="majorHAnsi" w:hAnsiTheme="majorHAnsi" w:cstheme="majorHAnsi"/>
          <w:bCs/>
        </w:rPr>
        <w:t>revisions</w:t>
      </w:r>
      <w:r w:rsidRPr="00BB6556">
        <w:rPr>
          <w:rFonts w:asciiTheme="majorHAnsi" w:hAnsiTheme="majorHAnsi" w:cstheme="majorHAnsi"/>
          <w:bCs/>
        </w:rPr>
        <w:t xml:space="preserve">) </w:t>
      </w:r>
      <w:r w:rsidRPr="001B357F">
        <w:rPr>
          <w:rFonts w:asciiTheme="majorHAnsi" w:hAnsiTheme="majorHAnsi" w:cstheme="majorHAnsi"/>
          <w:bCs/>
        </w:rPr>
        <w:t>Risk Factors for Term Born Periventricular White Matter Injury in Children with Cerebral Palsy: A Case Control Study</w:t>
      </w:r>
      <w:r w:rsidRPr="00BB6556">
        <w:rPr>
          <w:rFonts w:asciiTheme="majorHAnsi" w:hAnsiTheme="majorHAnsi" w:cstheme="majorHAnsi"/>
          <w:bCs/>
        </w:rPr>
        <w:t xml:space="preserve"> </w:t>
      </w:r>
    </w:p>
    <w:p w14:paraId="3B4BEABF" w14:textId="31562B8D" w:rsidR="00D63718" w:rsidRPr="00BB6556" w:rsidRDefault="00D63718" w:rsidP="00D63718">
      <w:pPr>
        <w:numPr>
          <w:ilvl w:val="0"/>
          <w:numId w:val="10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Cs/>
        </w:rPr>
        <w:t xml:space="preserve">Srivastava, R, Maillo, J, </w:t>
      </w:r>
      <w:r w:rsidRPr="00BB6556">
        <w:rPr>
          <w:rFonts w:asciiTheme="majorHAnsi" w:hAnsiTheme="majorHAnsi" w:cstheme="majorHAnsi"/>
          <w:b/>
        </w:rPr>
        <w:t>Dunbar, M</w:t>
      </w:r>
      <w:r w:rsidRPr="00BB6556">
        <w:rPr>
          <w:rFonts w:asciiTheme="majorHAnsi" w:hAnsiTheme="majorHAnsi" w:cstheme="majorHAnsi"/>
          <w:bCs/>
        </w:rPr>
        <w:t>. (</w:t>
      </w:r>
      <w:r>
        <w:rPr>
          <w:rFonts w:asciiTheme="majorHAnsi" w:hAnsiTheme="majorHAnsi" w:cstheme="majorHAnsi"/>
          <w:bCs/>
        </w:rPr>
        <w:t>revisions</w:t>
      </w:r>
      <w:r w:rsidRPr="00BB6556">
        <w:rPr>
          <w:rFonts w:asciiTheme="majorHAnsi" w:hAnsiTheme="majorHAnsi" w:cstheme="majorHAnsi"/>
          <w:bCs/>
        </w:rPr>
        <w:t>) Perinatal Stroke in Fetuses, Preterm and Term Infants.  Invited review, Seminars in Pediatric Neurology</w:t>
      </w:r>
    </w:p>
    <w:p w14:paraId="554730D4" w14:textId="77777777" w:rsidR="003529B6" w:rsidRPr="003529B6" w:rsidRDefault="003529B6" w:rsidP="003020D9">
      <w:pPr>
        <w:rPr>
          <w:rFonts w:asciiTheme="majorHAnsi" w:hAnsiTheme="majorHAnsi" w:cstheme="maj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9B6" w14:paraId="0FD33CCD" w14:textId="77777777" w:rsidTr="003529B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0F5D2" w14:textId="33AD8B43" w:rsidR="003529B6" w:rsidRDefault="003529B6" w:rsidP="003529B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PUBLICATIONS</w:t>
            </w:r>
            <w:r>
              <w:rPr>
                <w:rFonts w:asciiTheme="majorHAnsi" w:hAnsiTheme="majorHAnsi" w:cstheme="majorHAnsi"/>
              </w:rPr>
              <w:t xml:space="preserve"> in print</w:t>
            </w:r>
          </w:p>
        </w:tc>
      </w:tr>
    </w:tbl>
    <w:p w14:paraId="49E4AD56" w14:textId="77777777" w:rsidR="003529B6" w:rsidRPr="00FD77C6" w:rsidRDefault="003529B6" w:rsidP="003529B6">
      <w:pPr>
        <w:rPr>
          <w:rFonts w:asciiTheme="majorHAnsi" w:hAnsiTheme="majorHAnsi" w:cstheme="majorHAnsi"/>
        </w:rPr>
      </w:pPr>
    </w:p>
    <w:p w14:paraId="1EBDAC59" w14:textId="2D16451F" w:rsidR="00D63718" w:rsidRPr="001B357F" w:rsidRDefault="00D63718" w:rsidP="00D63718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Cs/>
        </w:rPr>
        <w:t xml:space="preserve">Srivastava, R., </w:t>
      </w:r>
      <w:r w:rsidRPr="00BB6556">
        <w:rPr>
          <w:rFonts w:asciiTheme="majorHAnsi" w:hAnsiTheme="majorHAnsi" w:cstheme="majorHAnsi"/>
          <w:b/>
        </w:rPr>
        <w:t>Dunbar, M.,</w:t>
      </w:r>
      <w:r w:rsidRPr="00BB6556">
        <w:rPr>
          <w:rFonts w:asciiTheme="majorHAnsi" w:hAnsiTheme="majorHAnsi" w:cstheme="majorHAnsi"/>
          <w:bCs/>
        </w:rPr>
        <w:t xml:space="preserve"> Shevell, M., Oskoui, M., Basu, A., Rivkin, M., Shany, E., de Vries, L., Dewey, D., Letourneau, N., Hill, M., Kirton, A. </w:t>
      </w:r>
      <w:bookmarkStart w:id="0" w:name="_Hlk92614422"/>
      <w:bookmarkEnd w:id="0"/>
      <w:r w:rsidRPr="00BB6556">
        <w:rPr>
          <w:rFonts w:asciiTheme="majorHAnsi" w:hAnsiTheme="majorHAnsi" w:cstheme="majorHAnsi"/>
          <w:bCs/>
        </w:rPr>
        <w:t>Perinatal Arterial Ischemic Stroke (PAIS) in term neonates:  A diagnostic clinical prediction modelling study</w:t>
      </w:r>
      <w:r>
        <w:rPr>
          <w:rFonts w:asciiTheme="majorHAnsi" w:hAnsiTheme="majorHAnsi" w:cstheme="majorHAnsi"/>
          <w:bCs/>
        </w:rPr>
        <w:t>. JAMA Network Open  (in press)</w:t>
      </w:r>
    </w:p>
    <w:p w14:paraId="6C7DD75A" w14:textId="3C0DB60C" w:rsidR="006D7C65" w:rsidRPr="006D7C65" w:rsidRDefault="006D7C65" w:rsidP="006D7C65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lang w:val="en-CA"/>
        </w:rPr>
      </w:pPr>
      <w:r>
        <w:rPr>
          <w:rFonts w:asciiTheme="majorHAnsi" w:eastAsia="Times New Roman" w:hAnsiTheme="majorHAnsi" w:cstheme="majorHAnsi"/>
          <w:lang w:val="en-CA"/>
        </w:rPr>
        <w:t xml:space="preserve">Metzler, M. O’Grady, K. Fay, L. Herrero, M. </w:t>
      </w:r>
      <w:r w:rsidRPr="006D7C65">
        <w:rPr>
          <w:rFonts w:asciiTheme="majorHAnsi" w:eastAsia="Times New Roman" w:hAnsiTheme="majorHAnsi" w:cstheme="majorHAnsi"/>
          <w:b/>
          <w:bCs/>
          <w:lang w:val="en-CA"/>
        </w:rPr>
        <w:t>Dunbar, M</w:t>
      </w:r>
      <w:r>
        <w:rPr>
          <w:rFonts w:asciiTheme="majorHAnsi" w:eastAsia="Times New Roman" w:hAnsiTheme="majorHAnsi" w:cstheme="majorHAnsi"/>
          <w:lang w:val="en-CA"/>
        </w:rPr>
        <w:t xml:space="preserve">. et al </w:t>
      </w:r>
      <w:r w:rsidRPr="006D7C65">
        <w:rPr>
          <w:rFonts w:asciiTheme="majorHAnsi" w:eastAsia="Times New Roman" w:hAnsiTheme="majorHAnsi" w:cstheme="majorHAnsi"/>
          <w:lang w:val="en-CA"/>
        </w:rPr>
        <w:t xml:space="preserve">Feasibility of High Repetition Upper Extremity Rehabilitation for Children with Unilateral Cerebral Palsy. </w:t>
      </w:r>
      <w:r w:rsidRPr="006D7C65">
        <w:rPr>
          <w:rFonts w:asciiTheme="majorHAnsi" w:eastAsia="Times New Roman" w:hAnsiTheme="majorHAnsi" w:cstheme="majorHAnsi"/>
          <w:i/>
          <w:iCs/>
          <w:lang w:val="en-CA"/>
        </w:rPr>
        <w:t>Phys Occup Ther Pedi</w:t>
      </w:r>
      <w:r w:rsidRPr="006D7C65">
        <w:rPr>
          <w:rFonts w:asciiTheme="majorHAnsi" w:eastAsia="Times New Roman" w:hAnsiTheme="majorHAnsi" w:cstheme="majorHAnsi"/>
          <w:lang w:val="en-CA"/>
        </w:rPr>
        <w:t xml:space="preserve"> 1–17 (2021) doi:10.1080/01942638.2021.2010857. </w:t>
      </w:r>
    </w:p>
    <w:p w14:paraId="60CE13C9" w14:textId="19D4AAB5" w:rsidR="006A720E" w:rsidRPr="006A720E" w:rsidRDefault="006A720E" w:rsidP="006A720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A720E">
        <w:rPr>
          <w:rFonts w:asciiTheme="majorHAnsi" w:hAnsiTheme="majorHAnsi" w:cstheme="majorHAnsi"/>
          <w:color w:val="212529"/>
          <w:shd w:val="clear" w:color="auto" w:fill="FFFFFF"/>
        </w:rPr>
        <w:t xml:space="preserve">Kirton, A. Metzler, M., Craig, B., Hilderley, A., </w:t>
      </w:r>
      <w:r w:rsidRPr="006A720E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Dunbar, M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. et al</w:t>
      </w:r>
      <w:r w:rsidR="003020D9">
        <w:rPr>
          <w:rFonts w:asciiTheme="majorHAnsi" w:hAnsiTheme="majorHAnsi" w:cstheme="majorHAnsi"/>
          <w:color w:val="212529"/>
          <w:shd w:val="clear" w:color="auto" w:fill="FFFFFF"/>
        </w:rPr>
        <w:t>. (2021)</w:t>
      </w:r>
      <w:r w:rsidRPr="006A720E">
        <w:rPr>
          <w:rFonts w:asciiTheme="majorHAnsi" w:hAnsiTheme="majorHAnsi" w:cstheme="majorHAnsi"/>
          <w:i/>
          <w:iCs/>
          <w:color w:val="212529"/>
          <w:shd w:val="clear" w:color="auto" w:fill="FFFFFF"/>
        </w:rPr>
        <w:t>.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 Perinatal stroke: mapping and modulating developmental plasticity. </w:t>
      </w:r>
      <w:r w:rsidRPr="006A720E">
        <w:rPr>
          <w:rFonts w:asciiTheme="majorHAnsi" w:hAnsiTheme="majorHAnsi" w:cstheme="majorHAnsi"/>
          <w:i/>
          <w:iCs/>
          <w:color w:val="212529"/>
          <w:shd w:val="clear" w:color="auto" w:fill="FFFFFF"/>
        </w:rPr>
        <w:t>Nat Rev Neurol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 </w:t>
      </w:r>
      <w:r w:rsidRPr="006A720E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17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, 415–432.</w:t>
      </w:r>
    </w:p>
    <w:p w14:paraId="5319EBEB" w14:textId="557FEBEC" w:rsidR="006A720E" w:rsidRPr="006A720E" w:rsidRDefault="006A720E" w:rsidP="006A720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A720E">
        <w:rPr>
          <w:rFonts w:asciiTheme="majorHAnsi" w:hAnsiTheme="majorHAnsi" w:cstheme="majorHAnsi"/>
          <w:color w:val="212529"/>
          <w:shd w:val="clear" w:color="auto" w:fill="FFFFFF"/>
        </w:rPr>
        <w:t>Vitagliano, M. </w:t>
      </w:r>
      <w:r w:rsidRPr="006A720E">
        <w:rPr>
          <w:rFonts w:asciiTheme="majorHAnsi" w:hAnsiTheme="majorHAnsi" w:cstheme="majorHAnsi"/>
          <w:b/>
          <w:bCs/>
          <w:color w:val="212529"/>
          <w:shd w:val="clear" w:color="auto" w:fill="FFFFFF"/>
        </w:rPr>
        <w:t>Dunbar, M</w:t>
      </w:r>
      <w:r>
        <w:rPr>
          <w:rFonts w:asciiTheme="majorHAnsi" w:hAnsiTheme="majorHAnsi" w:cstheme="majorHAnsi"/>
          <w:color w:val="212529"/>
          <w:shd w:val="clear" w:color="auto" w:fill="FFFFFF"/>
        </w:rPr>
        <w:t xml:space="preserve">. </w:t>
      </w:r>
      <w:r w:rsidRPr="006A720E">
        <w:rPr>
          <w:rFonts w:asciiTheme="majorHAnsi" w:hAnsiTheme="majorHAnsi" w:cstheme="majorHAnsi"/>
          <w:i/>
          <w:iCs/>
          <w:color w:val="212529"/>
          <w:shd w:val="clear" w:color="auto" w:fill="FFFFFF"/>
        </w:rPr>
        <w:t>et al.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 </w:t>
      </w:r>
      <w:r w:rsidR="003020D9">
        <w:rPr>
          <w:rFonts w:asciiTheme="majorHAnsi" w:hAnsiTheme="majorHAnsi" w:cstheme="majorHAnsi"/>
          <w:color w:val="212529"/>
          <w:shd w:val="clear" w:color="auto" w:fill="FFFFFF"/>
        </w:rPr>
        <w:t xml:space="preserve">(2021) 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Perinatal arterial ischemic stroke and periventricular venous infarction in infants with unilateral cerebral palsy. </w:t>
      </w:r>
      <w:r w:rsidRPr="006A720E">
        <w:rPr>
          <w:rFonts w:asciiTheme="majorHAnsi" w:hAnsiTheme="majorHAnsi" w:cstheme="majorHAnsi"/>
          <w:i/>
          <w:iCs/>
          <w:color w:val="212529"/>
          <w:shd w:val="clear" w:color="auto" w:fill="FFFFFF"/>
        </w:rPr>
        <w:t>Dev Medicine Child Neurology</w:t>
      </w:r>
      <w:r w:rsidRPr="006A720E">
        <w:rPr>
          <w:rFonts w:asciiTheme="majorHAnsi" w:hAnsiTheme="majorHAnsi" w:cstheme="majorHAnsi"/>
          <w:color w:val="212529"/>
          <w:shd w:val="clear" w:color="auto" w:fill="FFFFFF"/>
        </w:rPr>
        <w:t> doi:10.1111/dmcn.15000.</w:t>
      </w:r>
    </w:p>
    <w:p w14:paraId="4ADBE4C2" w14:textId="1CDFDC7A" w:rsidR="008B4C56" w:rsidRPr="006A720E" w:rsidRDefault="008C76C9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6A720E">
        <w:rPr>
          <w:rFonts w:asciiTheme="majorHAnsi" w:hAnsiTheme="majorHAnsi" w:cstheme="majorHAnsi"/>
          <w:b/>
        </w:rPr>
        <w:t xml:space="preserve">Dunbar, M. J., </w:t>
      </w:r>
      <w:r w:rsidRPr="006A720E">
        <w:rPr>
          <w:rFonts w:asciiTheme="majorHAnsi" w:hAnsiTheme="majorHAnsi" w:cstheme="majorHAnsi"/>
          <w:bCs/>
        </w:rPr>
        <w:t xml:space="preserve">Mineyko, A., Hill, M., Hodge, J., Floer, A., &amp; Kirton, A. (2020). Population Based Birth Prevalence of Disease-Specific Perinatal Stroke. </w:t>
      </w:r>
      <w:r w:rsidRPr="006A720E">
        <w:rPr>
          <w:rFonts w:asciiTheme="majorHAnsi" w:hAnsiTheme="majorHAnsi" w:cstheme="majorHAnsi"/>
          <w:bCs/>
          <w:i/>
          <w:iCs/>
        </w:rPr>
        <w:t>Pediatrics</w:t>
      </w:r>
      <w:r w:rsidRPr="006A720E">
        <w:rPr>
          <w:rFonts w:asciiTheme="majorHAnsi" w:hAnsiTheme="majorHAnsi" w:cstheme="majorHAnsi"/>
          <w:bCs/>
        </w:rPr>
        <w:t xml:space="preserve">, </w:t>
      </w:r>
      <w:r w:rsidRPr="006A720E">
        <w:rPr>
          <w:rFonts w:asciiTheme="majorHAnsi" w:hAnsiTheme="majorHAnsi" w:cstheme="majorHAnsi"/>
          <w:bCs/>
          <w:i/>
          <w:iCs/>
        </w:rPr>
        <w:t>146</w:t>
      </w:r>
      <w:r w:rsidRPr="006A720E">
        <w:rPr>
          <w:rFonts w:asciiTheme="majorHAnsi" w:hAnsiTheme="majorHAnsi" w:cstheme="majorHAnsi"/>
          <w:bCs/>
        </w:rPr>
        <w:t xml:space="preserve">(5), </w:t>
      </w:r>
    </w:p>
    <w:p w14:paraId="723012B3" w14:textId="09C8CACA" w:rsidR="000E72E4" w:rsidRPr="006A720E" w:rsidRDefault="008C76C9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6A720E">
        <w:rPr>
          <w:rFonts w:asciiTheme="majorHAnsi" w:hAnsiTheme="majorHAnsi" w:cstheme="majorHAnsi"/>
          <w:b/>
        </w:rPr>
        <w:t>Dunbar, M. J</w:t>
      </w:r>
      <w:r w:rsidRPr="006A720E">
        <w:rPr>
          <w:rFonts w:asciiTheme="majorHAnsi" w:hAnsiTheme="majorHAnsi" w:cstheme="majorHAnsi"/>
          <w:bCs/>
        </w:rPr>
        <w:t xml:space="preserve">., Woodward, K., Leijser, L. M., &amp; Kirton, A. (2020). Antenatal diagnosis of fetal intraventricular hemorrhage: systematic review and meta‐analysis. </w:t>
      </w:r>
      <w:r w:rsidRPr="006A720E">
        <w:rPr>
          <w:rFonts w:asciiTheme="majorHAnsi" w:hAnsiTheme="majorHAnsi" w:cstheme="majorHAnsi"/>
          <w:bCs/>
          <w:i/>
          <w:iCs/>
        </w:rPr>
        <w:t>Developmental Medicine and Child Neurology</w:t>
      </w:r>
      <w:r w:rsidRPr="006A720E">
        <w:rPr>
          <w:rFonts w:asciiTheme="majorHAnsi" w:hAnsiTheme="majorHAnsi" w:cstheme="majorHAnsi"/>
          <w:bCs/>
        </w:rPr>
        <w:t xml:space="preserve">, </w:t>
      </w:r>
      <w:r w:rsidRPr="006A720E">
        <w:rPr>
          <w:rFonts w:asciiTheme="majorHAnsi" w:hAnsiTheme="majorHAnsi" w:cstheme="majorHAnsi"/>
          <w:bCs/>
          <w:i/>
          <w:iCs/>
        </w:rPr>
        <w:t>162</w:t>
      </w:r>
      <w:r w:rsidRPr="006A720E">
        <w:rPr>
          <w:rFonts w:asciiTheme="majorHAnsi" w:hAnsiTheme="majorHAnsi" w:cstheme="majorHAnsi"/>
          <w:bCs/>
        </w:rPr>
        <w:t xml:space="preserve">(3), 173–12. </w:t>
      </w:r>
    </w:p>
    <w:p w14:paraId="7F3A1E4B" w14:textId="26634F09" w:rsidR="00EE3DA1" w:rsidRDefault="00EE3DA1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6A720E">
        <w:rPr>
          <w:rFonts w:asciiTheme="majorHAnsi" w:hAnsiTheme="majorHAnsi" w:cstheme="majorHAnsi"/>
          <w:bCs/>
        </w:rPr>
        <w:t xml:space="preserve">Benham, J. L., Booth, J. E., </w:t>
      </w:r>
      <w:r w:rsidRPr="006A720E">
        <w:rPr>
          <w:rFonts w:asciiTheme="majorHAnsi" w:hAnsiTheme="majorHAnsi" w:cstheme="majorHAnsi"/>
          <w:b/>
        </w:rPr>
        <w:t>Dunbar</w:t>
      </w:r>
      <w:r w:rsidRPr="00EE3DA1">
        <w:rPr>
          <w:rFonts w:asciiTheme="majorHAnsi" w:hAnsiTheme="majorHAnsi" w:cstheme="majorHAnsi"/>
          <w:b/>
        </w:rPr>
        <w:t>, M. J</w:t>
      </w:r>
      <w:r w:rsidRPr="00EE3DA1">
        <w:rPr>
          <w:rFonts w:asciiTheme="majorHAnsi" w:hAnsiTheme="majorHAnsi" w:cstheme="majorHAnsi"/>
          <w:bCs/>
        </w:rPr>
        <w:t xml:space="preserve">., Doucette, S., Boulé, N. G., Kenny, G. P., et al. (2020). Significant Dose-Response between Exercise Adherence and Hemoglobin A1c Change. </w:t>
      </w:r>
      <w:r w:rsidRPr="00EE3DA1">
        <w:rPr>
          <w:rFonts w:asciiTheme="majorHAnsi" w:hAnsiTheme="majorHAnsi" w:cstheme="majorHAnsi"/>
          <w:bCs/>
          <w:i/>
          <w:iCs/>
        </w:rPr>
        <w:t>Medicine and Science in Sports and Exercise</w:t>
      </w:r>
      <w:r w:rsidRPr="00EE3DA1">
        <w:rPr>
          <w:rFonts w:asciiTheme="majorHAnsi" w:hAnsiTheme="majorHAnsi" w:cstheme="majorHAnsi"/>
          <w:bCs/>
        </w:rPr>
        <w:t xml:space="preserve">, 1. </w:t>
      </w:r>
    </w:p>
    <w:p w14:paraId="4D1A4982" w14:textId="6703289E" w:rsidR="00174F63" w:rsidRDefault="00174F63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174F63">
        <w:rPr>
          <w:rFonts w:asciiTheme="majorHAnsi" w:hAnsiTheme="majorHAnsi" w:cstheme="majorHAnsi"/>
          <w:bCs/>
        </w:rPr>
        <w:t xml:space="preserve">Egri, C., </w:t>
      </w:r>
      <w:r w:rsidRPr="00174F63">
        <w:rPr>
          <w:rFonts w:asciiTheme="majorHAnsi" w:hAnsiTheme="majorHAnsi" w:cstheme="majorHAnsi"/>
          <w:b/>
        </w:rPr>
        <w:t>Dunbar, M. J</w:t>
      </w:r>
      <w:r w:rsidRPr="00174F63">
        <w:rPr>
          <w:rFonts w:asciiTheme="majorHAnsi" w:hAnsiTheme="majorHAnsi" w:cstheme="majorHAnsi"/>
          <w:bCs/>
        </w:rPr>
        <w:t xml:space="preserve">., &amp; Horvath, G. A. (2019). Correlation between Salivary, Platelet and Central Serotonin Levels in Children. </w:t>
      </w:r>
      <w:r w:rsidRPr="00174F63">
        <w:rPr>
          <w:rFonts w:asciiTheme="majorHAnsi" w:hAnsiTheme="majorHAnsi" w:cstheme="majorHAnsi"/>
          <w:bCs/>
          <w:i/>
          <w:iCs/>
        </w:rPr>
        <w:t>The Canadian Journal of Neurological Sciences. Le Journal Canadien Des Sciences Neurologiques</w:t>
      </w:r>
      <w:r w:rsidRPr="00174F63">
        <w:rPr>
          <w:rFonts w:asciiTheme="majorHAnsi" w:hAnsiTheme="majorHAnsi" w:cstheme="majorHAnsi"/>
          <w:bCs/>
        </w:rPr>
        <w:t>, 1–15.http://doi.org/10.1017/cjn.2019.334</w:t>
      </w:r>
    </w:p>
    <w:p w14:paraId="2A522507" w14:textId="58A1AA97" w:rsidR="00644901" w:rsidRPr="00644901" w:rsidRDefault="00644901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644901">
        <w:rPr>
          <w:rFonts w:asciiTheme="majorHAnsi" w:hAnsiTheme="majorHAnsi" w:cstheme="majorHAnsi"/>
          <w:bCs/>
        </w:rPr>
        <w:t xml:space="preserve">McDonald, B., &amp; </w:t>
      </w:r>
      <w:r w:rsidRPr="00644901">
        <w:rPr>
          <w:rFonts w:asciiTheme="majorHAnsi" w:hAnsiTheme="majorHAnsi" w:cstheme="majorHAnsi"/>
          <w:b/>
        </w:rPr>
        <w:t>Dunbar, M. J.</w:t>
      </w:r>
      <w:r w:rsidRPr="00644901">
        <w:rPr>
          <w:rFonts w:asciiTheme="majorHAnsi" w:hAnsiTheme="majorHAnsi" w:cstheme="majorHAnsi"/>
          <w:bCs/>
        </w:rPr>
        <w:t xml:space="preserve"> (2019). Platelets and Intravascular Immunity: Guardians of the Vascular Space During Bloodstream Infections and Sepsis. </w:t>
      </w:r>
      <w:r w:rsidRPr="00644901">
        <w:rPr>
          <w:rFonts w:asciiTheme="majorHAnsi" w:hAnsiTheme="majorHAnsi" w:cstheme="majorHAnsi"/>
          <w:bCs/>
          <w:i/>
          <w:iCs/>
        </w:rPr>
        <w:t>Frontiers in Immunology</w:t>
      </w:r>
      <w:r w:rsidRPr="00644901">
        <w:rPr>
          <w:rFonts w:asciiTheme="majorHAnsi" w:hAnsiTheme="majorHAnsi" w:cstheme="majorHAnsi"/>
          <w:bCs/>
        </w:rPr>
        <w:t xml:space="preserve">, </w:t>
      </w:r>
      <w:r w:rsidRPr="00644901">
        <w:rPr>
          <w:rFonts w:asciiTheme="majorHAnsi" w:hAnsiTheme="majorHAnsi" w:cstheme="majorHAnsi"/>
          <w:bCs/>
          <w:i/>
          <w:iCs/>
        </w:rPr>
        <w:t>10</w:t>
      </w:r>
      <w:r w:rsidRPr="00644901">
        <w:rPr>
          <w:rFonts w:asciiTheme="majorHAnsi" w:hAnsiTheme="majorHAnsi" w:cstheme="majorHAnsi"/>
          <w:bCs/>
        </w:rPr>
        <w:t>, 264–13. http://doi.org/10.3389/fimmu.2019.02400</w:t>
      </w:r>
    </w:p>
    <w:p w14:paraId="233ABFCE" w14:textId="316B9FBC" w:rsidR="007F03AF" w:rsidRPr="007F03AF" w:rsidRDefault="007F03AF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7F03AF">
        <w:rPr>
          <w:rFonts w:asciiTheme="majorHAnsi" w:hAnsiTheme="majorHAnsi" w:cstheme="majorHAnsi"/>
          <w:b/>
        </w:rPr>
        <w:t xml:space="preserve">Dunbar, M. J., </w:t>
      </w:r>
      <w:r w:rsidRPr="007F03AF">
        <w:rPr>
          <w:rFonts w:asciiTheme="majorHAnsi" w:hAnsiTheme="majorHAnsi" w:cstheme="majorHAnsi"/>
          <w:bCs/>
        </w:rPr>
        <w:t xml:space="preserve">Paton, G., &amp; Singhal, A. (2019). An Educational Video Improves Consent in Pediatric Lumbar Puncture: A Randomized Control Trial. </w:t>
      </w:r>
      <w:r w:rsidRPr="007F03AF">
        <w:rPr>
          <w:rFonts w:asciiTheme="majorHAnsi" w:hAnsiTheme="majorHAnsi" w:cstheme="majorHAnsi"/>
          <w:bCs/>
          <w:i/>
          <w:iCs/>
        </w:rPr>
        <w:t>Pediatric Neurology</w:t>
      </w:r>
      <w:r w:rsidRPr="007F03AF">
        <w:rPr>
          <w:rFonts w:asciiTheme="majorHAnsi" w:hAnsiTheme="majorHAnsi" w:cstheme="majorHAnsi"/>
          <w:bCs/>
        </w:rPr>
        <w:t xml:space="preserve">, </w:t>
      </w:r>
      <w:r w:rsidRPr="007F03AF">
        <w:rPr>
          <w:rFonts w:asciiTheme="majorHAnsi" w:hAnsiTheme="majorHAnsi" w:cstheme="majorHAnsi"/>
          <w:bCs/>
          <w:i/>
          <w:iCs/>
        </w:rPr>
        <w:t>100</w:t>
      </w:r>
      <w:r w:rsidRPr="007F03AF">
        <w:rPr>
          <w:rFonts w:asciiTheme="majorHAnsi" w:hAnsiTheme="majorHAnsi" w:cstheme="majorHAnsi"/>
          <w:bCs/>
        </w:rPr>
        <w:t xml:space="preserve">, 74–79. </w:t>
      </w:r>
    </w:p>
    <w:p w14:paraId="07A70CCB" w14:textId="50D8AB91" w:rsidR="0025394D" w:rsidRPr="0025394D" w:rsidRDefault="0025394D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25394D">
        <w:rPr>
          <w:rFonts w:asciiTheme="majorHAnsi" w:hAnsiTheme="majorHAnsi" w:cstheme="majorHAnsi"/>
          <w:b/>
        </w:rPr>
        <w:t xml:space="preserve">Dunbar, M., </w:t>
      </w:r>
      <w:r w:rsidRPr="0025394D">
        <w:rPr>
          <w:rFonts w:asciiTheme="majorHAnsi" w:hAnsiTheme="majorHAnsi" w:cstheme="majorHAnsi"/>
          <w:bCs/>
        </w:rPr>
        <w:t xml:space="preserve">&amp; Kirton, A. (2019). Perinatal stroke. </w:t>
      </w:r>
      <w:r w:rsidRPr="0025394D">
        <w:rPr>
          <w:rFonts w:asciiTheme="majorHAnsi" w:hAnsiTheme="majorHAnsi" w:cstheme="majorHAnsi"/>
          <w:bCs/>
          <w:i/>
          <w:iCs/>
        </w:rPr>
        <w:t>Seminars in Pediatric Neurology</w:t>
      </w:r>
      <w:r w:rsidRPr="0025394D">
        <w:rPr>
          <w:rFonts w:asciiTheme="majorHAnsi" w:hAnsiTheme="majorHAnsi" w:cstheme="majorHAnsi"/>
          <w:bCs/>
        </w:rPr>
        <w:t>, 1–29.</w:t>
      </w:r>
      <w:r w:rsidRPr="0025394D">
        <w:rPr>
          <w:rFonts w:asciiTheme="majorHAnsi" w:hAnsiTheme="majorHAnsi" w:cstheme="majorHAnsi"/>
          <w:b/>
        </w:rPr>
        <w:t xml:space="preserve"> </w:t>
      </w:r>
    </w:p>
    <w:p w14:paraId="4013CA63" w14:textId="7DD5D184" w:rsidR="0025394D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25394D">
        <w:rPr>
          <w:rFonts w:asciiTheme="majorHAnsi" w:hAnsiTheme="majorHAnsi" w:cstheme="majorHAnsi"/>
          <w:b/>
        </w:rPr>
        <w:t xml:space="preserve">Dunbar, M. J., </w:t>
      </w:r>
      <w:r w:rsidRPr="0025394D">
        <w:rPr>
          <w:rFonts w:asciiTheme="majorHAnsi" w:hAnsiTheme="majorHAnsi" w:cstheme="majorHAnsi"/>
        </w:rPr>
        <w:t xml:space="preserve">Lu, S., Chin, B., Huh, L., Dobson, S., Rawahi, Al, G. N., et al. (2018). Baylisascariasis: A young boy with neural larva migrans due to the emerging raccoon round worm. </w:t>
      </w:r>
      <w:r w:rsidRPr="0025394D">
        <w:rPr>
          <w:rFonts w:asciiTheme="majorHAnsi" w:hAnsiTheme="majorHAnsi" w:cstheme="majorHAnsi"/>
          <w:i/>
          <w:iCs/>
        </w:rPr>
        <w:t>Annals of Clinical and Translational Neurology</w:t>
      </w:r>
      <w:r w:rsidRPr="0025394D">
        <w:rPr>
          <w:rFonts w:asciiTheme="majorHAnsi" w:hAnsiTheme="majorHAnsi" w:cstheme="majorHAnsi"/>
        </w:rPr>
        <w:t xml:space="preserve">, </w:t>
      </w:r>
      <w:r w:rsidRPr="0025394D">
        <w:rPr>
          <w:rFonts w:asciiTheme="majorHAnsi" w:hAnsiTheme="majorHAnsi" w:cstheme="majorHAnsi"/>
          <w:i/>
          <w:iCs/>
        </w:rPr>
        <w:t>21</w:t>
      </w:r>
      <w:r w:rsidRPr="0025394D">
        <w:rPr>
          <w:rFonts w:asciiTheme="majorHAnsi" w:hAnsiTheme="majorHAnsi" w:cstheme="majorHAnsi"/>
        </w:rPr>
        <w:t xml:space="preserve">, 415–4. </w:t>
      </w:r>
    </w:p>
    <w:p w14:paraId="630E47A5" w14:textId="0ED3A978" w:rsidR="0053241C" w:rsidRPr="0025394D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25394D">
        <w:rPr>
          <w:rFonts w:asciiTheme="majorHAnsi" w:hAnsiTheme="majorHAnsi" w:cstheme="majorHAnsi"/>
          <w:b/>
        </w:rPr>
        <w:t xml:space="preserve">Dunbar, M. J., </w:t>
      </w:r>
      <w:r w:rsidRPr="0025394D">
        <w:rPr>
          <w:rFonts w:asciiTheme="majorHAnsi" w:hAnsiTheme="majorHAnsi" w:cstheme="majorHAnsi"/>
        </w:rPr>
        <w:t xml:space="preserve">Shah, H., Shinde, S., Vayalumkal, J., Vanderkooi, O. G., Wei, X.-C., &amp; Kirton, A. (2018). Stroke in Pediatric Bacterial Meningitis: Population-Based Epidemiology. </w:t>
      </w:r>
      <w:r w:rsidRPr="0025394D">
        <w:rPr>
          <w:rFonts w:asciiTheme="majorHAnsi" w:hAnsiTheme="majorHAnsi" w:cstheme="majorHAnsi"/>
          <w:i/>
          <w:iCs/>
        </w:rPr>
        <w:t>Pediatric Neurology</w:t>
      </w:r>
      <w:r w:rsidRPr="0025394D">
        <w:rPr>
          <w:rFonts w:asciiTheme="majorHAnsi" w:hAnsiTheme="majorHAnsi" w:cstheme="majorHAnsi"/>
        </w:rPr>
        <w:t xml:space="preserve">, </w:t>
      </w:r>
      <w:r w:rsidRPr="0025394D">
        <w:rPr>
          <w:rFonts w:asciiTheme="majorHAnsi" w:hAnsiTheme="majorHAnsi" w:cstheme="majorHAnsi"/>
          <w:i/>
          <w:iCs/>
        </w:rPr>
        <w:t>89</w:t>
      </w:r>
      <w:r w:rsidRPr="0025394D">
        <w:rPr>
          <w:rFonts w:asciiTheme="majorHAnsi" w:hAnsiTheme="majorHAnsi" w:cstheme="majorHAnsi"/>
        </w:rPr>
        <w:t xml:space="preserve">, 11–18. </w:t>
      </w:r>
    </w:p>
    <w:p w14:paraId="35DF6766" w14:textId="69192573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53241C">
        <w:rPr>
          <w:rFonts w:asciiTheme="majorHAnsi" w:hAnsiTheme="majorHAnsi" w:cstheme="majorHAnsi"/>
          <w:b/>
        </w:rPr>
        <w:lastRenderedPageBreak/>
        <w:t xml:space="preserve">Dunbar, M. J., </w:t>
      </w:r>
      <w:r w:rsidRPr="0053241C">
        <w:rPr>
          <w:rFonts w:asciiTheme="majorHAnsi" w:hAnsiTheme="majorHAnsi" w:cstheme="majorHAnsi"/>
        </w:rPr>
        <w:t xml:space="preserve">&amp; Kirton, A. (2018). Perinatal stroke: mechanisms, management, and outcomes of early cerebrovascular brain injury. </w:t>
      </w:r>
      <w:r w:rsidRPr="0053241C">
        <w:rPr>
          <w:rFonts w:asciiTheme="majorHAnsi" w:hAnsiTheme="majorHAnsi" w:cstheme="majorHAnsi"/>
          <w:i/>
          <w:iCs/>
        </w:rPr>
        <w:t>The Lancet Child &amp; Adolescent Health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2</w:t>
      </w:r>
      <w:r w:rsidRPr="0053241C">
        <w:rPr>
          <w:rFonts w:asciiTheme="majorHAnsi" w:hAnsiTheme="majorHAnsi" w:cstheme="majorHAnsi"/>
        </w:rPr>
        <w:t xml:space="preserve">(9), 666–676. </w:t>
      </w:r>
    </w:p>
    <w:p w14:paraId="568E8174" w14:textId="04BEAA36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53241C">
        <w:rPr>
          <w:rFonts w:asciiTheme="majorHAnsi" w:hAnsiTheme="majorHAnsi" w:cstheme="majorHAnsi"/>
        </w:rPr>
        <w:t xml:space="preserve">van Karnebeek, C. D. M.*, </w:t>
      </w:r>
      <w:r w:rsidRPr="0053241C">
        <w:rPr>
          <w:rFonts w:asciiTheme="majorHAnsi" w:hAnsiTheme="majorHAnsi" w:cstheme="majorHAnsi"/>
          <w:b/>
        </w:rPr>
        <w:t>Dunbar, M. J</w:t>
      </w:r>
      <w:r w:rsidRPr="0053241C">
        <w:rPr>
          <w:rFonts w:asciiTheme="majorHAnsi" w:hAnsiTheme="majorHAnsi" w:cstheme="majorHAnsi"/>
        </w:rPr>
        <w:t xml:space="preserve">.*, Egri, C., Sayson, B., Milea, J., Stockler-Ipsiroglu, S., et al. (2018). Secondary Abnormal CSF Neurotransmitter Metabolite Profiles in a Pediatric Tertiary Care Centre. </w:t>
      </w:r>
      <w:r w:rsidRPr="0053241C">
        <w:rPr>
          <w:rFonts w:asciiTheme="majorHAnsi" w:hAnsiTheme="majorHAnsi" w:cstheme="majorHAnsi"/>
          <w:i/>
          <w:iCs/>
        </w:rPr>
        <w:t>The Canadian Journal of Neurological Sciences. Le Journal Canadien Des Sciences Neurologiques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45</w:t>
      </w:r>
      <w:r w:rsidRPr="0053241C">
        <w:rPr>
          <w:rFonts w:asciiTheme="majorHAnsi" w:hAnsiTheme="majorHAnsi" w:cstheme="majorHAnsi"/>
        </w:rPr>
        <w:t xml:space="preserve">(2), 206–213. </w:t>
      </w:r>
    </w:p>
    <w:p w14:paraId="34093155" w14:textId="21948FA5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53241C">
        <w:rPr>
          <w:rFonts w:asciiTheme="majorHAnsi" w:hAnsiTheme="majorHAnsi" w:cstheme="majorHAnsi"/>
          <w:b/>
        </w:rPr>
        <w:t xml:space="preserve">Dunbar, M. J., </w:t>
      </w:r>
      <w:r w:rsidRPr="0053241C">
        <w:rPr>
          <w:rFonts w:asciiTheme="majorHAnsi" w:hAnsiTheme="majorHAnsi" w:cstheme="majorHAnsi"/>
        </w:rPr>
        <w:t xml:space="preserve">&amp; Mineyko, A. (2016). Biomarkers of Inflammation in Pediatric Arterial Ischemic Stroke. </w:t>
      </w:r>
      <w:r w:rsidRPr="0053241C">
        <w:rPr>
          <w:rFonts w:asciiTheme="majorHAnsi" w:hAnsiTheme="majorHAnsi" w:cstheme="majorHAnsi"/>
          <w:i/>
          <w:iCs/>
        </w:rPr>
        <w:t>Pediatric Neurology Briefs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30</w:t>
      </w:r>
      <w:r w:rsidRPr="0053241C">
        <w:rPr>
          <w:rFonts w:asciiTheme="majorHAnsi" w:hAnsiTheme="majorHAnsi" w:cstheme="majorHAnsi"/>
        </w:rPr>
        <w:t xml:space="preserve">(11), 41–1. </w:t>
      </w:r>
    </w:p>
    <w:p w14:paraId="5FB65CD3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  <w:bCs/>
        </w:rPr>
      </w:pPr>
      <w:r w:rsidRPr="0053241C">
        <w:rPr>
          <w:rFonts w:asciiTheme="majorHAnsi" w:hAnsiTheme="majorHAnsi" w:cstheme="majorHAnsi"/>
          <w:b/>
          <w:bCs/>
        </w:rPr>
        <w:t xml:space="preserve">Dunbar, M., </w:t>
      </w:r>
      <w:r w:rsidRPr="0053241C">
        <w:rPr>
          <w:rFonts w:asciiTheme="majorHAnsi" w:hAnsiTheme="majorHAnsi" w:cstheme="majorHAnsi"/>
          <w:bCs/>
        </w:rPr>
        <w:t xml:space="preserve">Dilli, E., Slack, G., &amp; Villa, D. (2016). Chronic Lymphocytic Leukemia Presenting with Concurrent Isolated CNS Parenchymal and Leptomeningeal Large B-Cell Lymphoma. </w:t>
      </w:r>
      <w:r w:rsidRPr="0053241C">
        <w:rPr>
          <w:rFonts w:asciiTheme="majorHAnsi" w:hAnsiTheme="majorHAnsi" w:cstheme="majorHAnsi"/>
          <w:bCs/>
          <w:i/>
          <w:iCs/>
        </w:rPr>
        <w:t>Annals of Hematology Oncology</w:t>
      </w:r>
      <w:r w:rsidRPr="0053241C">
        <w:rPr>
          <w:rFonts w:asciiTheme="majorHAnsi" w:hAnsiTheme="majorHAnsi" w:cstheme="majorHAnsi"/>
          <w:bCs/>
        </w:rPr>
        <w:t xml:space="preserve">, </w:t>
      </w:r>
      <w:r w:rsidRPr="0053241C">
        <w:rPr>
          <w:rFonts w:asciiTheme="majorHAnsi" w:hAnsiTheme="majorHAnsi" w:cstheme="majorHAnsi"/>
          <w:bCs/>
          <w:i/>
          <w:iCs/>
        </w:rPr>
        <w:t>3</w:t>
      </w:r>
      <w:r w:rsidRPr="0053241C">
        <w:rPr>
          <w:rFonts w:asciiTheme="majorHAnsi" w:hAnsiTheme="majorHAnsi" w:cstheme="majorHAnsi"/>
          <w:bCs/>
        </w:rPr>
        <w:t>(6), 1–5.</w:t>
      </w:r>
    </w:p>
    <w:p w14:paraId="7213E769" w14:textId="41E41D00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 xml:space="preserve">Dunbar, M. J., </w:t>
      </w:r>
      <w:r w:rsidRPr="0053241C">
        <w:rPr>
          <w:rFonts w:asciiTheme="majorHAnsi" w:hAnsiTheme="majorHAnsi" w:cstheme="majorHAnsi"/>
        </w:rPr>
        <w:t xml:space="preserve">Singhal, A., Rassekh, S. R., &amp; Dunham, C. (2015). Evolution of a Pediatric Primary Cerebral ALK-1-Positive Anaplastic Large Cell Lymphoma on Serial MRI. </w:t>
      </w:r>
      <w:r w:rsidRPr="0053241C">
        <w:rPr>
          <w:rFonts w:asciiTheme="majorHAnsi" w:hAnsiTheme="majorHAnsi" w:cstheme="majorHAnsi"/>
          <w:i/>
          <w:iCs/>
        </w:rPr>
        <w:t>Pediatric Neurosurgery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50</w:t>
      </w:r>
      <w:r w:rsidRPr="0053241C">
        <w:rPr>
          <w:rFonts w:asciiTheme="majorHAnsi" w:hAnsiTheme="majorHAnsi" w:cstheme="majorHAnsi"/>
        </w:rPr>
        <w:t>(3), 145–151.</w:t>
      </w:r>
      <w:r w:rsidR="00D35BE5" w:rsidRPr="0053241C">
        <w:rPr>
          <w:rFonts w:asciiTheme="majorHAnsi" w:hAnsiTheme="majorHAnsi" w:cstheme="majorHAnsi"/>
        </w:rPr>
        <w:t xml:space="preserve"> </w:t>
      </w:r>
    </w:p>
    <w:p w14:paraId="00A1A268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 xml:space="preserve">Jaggumantri, S., </w:t>
      </w:r>
      <w:r w:rsidRPr="0053241C">
        <w:rPr>
          <w:rFonts w:asciiTheme="majorHAnsi" w:hAnsiTheme="majorHAnsi" w:cstheme="majorHAnsi"/>
          <w:b/>
        </w:rPr>
        <w:t>Dunbar, M. J.</w:t>
      </w:r>
      <w:r w:rsidRPr="0053241C">
        <w:rPr>
          <w:rFonts w:asciiTheme="majorHAnsi" w:hAnsiTheme="majorHAnsi" w:cstheme="majorHAnsi"/>
        </w:rPr>
        <w:t xml:space="preserve">, Edgar, V., Mignone, C., Newlove, T., Elango, R., et al. (2015). Treatment of Creatine Transporter (SLC6A8) Deficiency With Oral S-Adenosyl Methionine as Adjunct to L-arginine, Glycine, and Creatine Supplements. </w:t>
      </w:r>
      <w:r w:rsidRPr="0053241C">
        <w:rPr>
          <w:rFonts w:asciiTheme="majorHAnsi" w:hAnsiTheme="majorHAnsi" w:cstheme="majorHAnsi"/>
          <w:i/>
          <w:iCs/>
        </w:rPr>
        <w:t>Pediatric Neurology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53</w:t>
      </w:r>
      <w:r w:rsidRPr="0053241C">
        <w:rPr>
          <w:rFonts w:asciiTheme="majorHAnsi" w:hAnsiTheme="majorHAnsi" w:cstheme="majorHAnsi"/>
        </w:rPr>
        <w:t>(4), 360–363.e2. http://doi.org/10.1016/j.pediatrneurol.2015.05.006</w:t>
      </w:r>
    </w:p>
    <w:p w14:paraId="53E01B9D" w14:textId="673963F6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 xml:space="preserve">Janer, A., van Karnebeek, C. D., Sasarman, F., Antonicka, H., Ghamdi, Al, M., Shyr, C., </w:t>
      </w:r>
      <w:r w:rsidRPr="0053241C">
        <w:rPr>
          <w:rFonts w:asciiTheme="majorHAnsi" w:hAnsiTheme="majorHAnsi" w:cstheme="majorHAnsi"/>
          <w:b/>
        </w:rPr>
        <w:t>Dunbar, M</w:t>
      </w:r>
      <w:r w:rsidRPr="0053241C">
        <w:rPr>
          <w:rFonts w:asciiTheme="majorHAnsi" w:hAnsiTheme="majorHAnsi" w:cstheme="majorHAnsi"/>
        </w:rPr>
        <w:t xml:space="preserve"> et al. (2015). RMND1 deficiency associated with neonatal lactic acidosis, infantile onset renal failure, deafness, and multiorgan involvement. </w:t>
      </w:r>
      <w:r w:rsidRPr="0053241C">
        <w:rPr>
          <w:rFonts w:asciiTheme="majorHAnsi" w:hAnsiTheme="majorHAnsi" w:cstheme="majorHAnsi"/>
          <w:i/>
          <w:iCs/>
        </w:rPr>
        <w:t>European Journal of Human Genetics : EJHG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23</w:t>
      </w:r>
      <w:r w:rsidRPr="0053241C">
        <w:rPr>
          <w:rFonts w:asciiTheme="majorHAnsi" w:hAnsiTheme="majorHAnsi" w:cstheme="majorHAnsi"/>
        </w:rPr>
        <w:t xml:space="preserve">(10), 1301–1307. </w:t>
      </w:r>
    </w:p>
    <w:p w14:paraId="579039D7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Dunbar, M. J.,</w:t>
      </w:r>
      <w:r w:rsidRPr="0053241C">
        <w:rPr>
          <w:rFonts w:asciiTheme="majorHAnsi" w:hAnsiTheme="majorHAnsi" w:cstheme="majorHAnsi"/>
        </w:rPr>
        <w:t xml:space="preserve"> Jaggumantri, S., Sargent, M., Stockler-Ipsiroglu, S., &amp; van Karnebeek, C. D. M. (2014). Treatment of X-linked creatine transporter (SLC6A8) deficiency: systematic review of the literature and three new cases. </w:t>
      </w:r>
      <w:r w:rsidRPr="0053241C">
        <w:rPr>
          <w:rFonts w:asciiTheme="majorHAnsi" w:hAnsiTheme="majorHAnsi" w:cstheme="majorHAnsi"/>
          <w:i/>
          <w:iCs/>
        </w:rPr>
        <w:t>Molecular Genetics and Metabolism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112</w:t>
      </w:r>
      <w:r w:rsidRPr="0053241C">
        <w:rPr>
          <w:rFonts w:asciiTheme="majorHAnsi" w:hAnsiTheme="majorHAnsi" w:cstheme="majorHAnsi"/>
        </w:rPr>
        <w:t>(4), 259–274. http://doi.org/10.1016/j.ymgme.2014.05.011</w:t>
      </w:r>
    </w:p>
    <w:p w14:paraId="5307D04F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Dunbar, M</w:t>
      </w:r>
      <w:r w:rsidRPr="0053241C">
        <w:rPr>
          <w:rFonts w:asciiTheme="majorHAnsi" w:hAnsiTheme="majorHAnsi" w:cstheme="majorHAnsi"/>
        </w:rPr>
        <w:t xml:space="preserve">., Davis, J., Bowden, K., Chaplin, K., Chaplin, R., Moxham, P., et al. (2014). Bone marrow transplant for a boy with alpha-mannosidosis illustrates a family's decision-making in rare diseases. </w:t>
      </w:r>
      <w:r w:rsidRPr="0053241C">
        <w:rPr>
          <w:rFonts w:asciiTheme="majorHAnsi" w:hAnsiTheme="majorHAnsi" w:cstheme="majorHAnsi"/>
          <w:i/>
          <w:iCs/>
        </w:rPr>
        <w:t>Rare Diseases and Orphan Drugs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1</w:t>
      </w:r>
      <w:r w:rsidRPr="0053241C">
        <w:rPr>
          <w:rFonts w:asciiTheme="majorHAnsi" w:hAnsiTheme="majorHAnsi" w:cstheme="majorHAnsi"/>
        </w:rPr>
        <w:t>(1), 43–49.</w:t>
      </w:r>
    </w:p>
    <w:p w14:paraId="6DCF536B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 xml:space="preserve">Mercimek-Mahmutoglu, S., </w:t>
      </w:r>
      <w:r w:rsidRPr="0053241C">
        <w:rPr>
          <w:rFonts w:asciiTheme="majorHAnsi" w:hAnsiTheme="majorHAnsi" w:cstheme="majorHAnsi"/>
          <w:b/>
        </w:rPr>
        <w:t>Dunbar, M. J</w:t>
      </w:r>
      <w:r w:rsidRPr="0053241C">
        <w:rPr>
          <w:rFonts w:asciiTheme="majorHAnsi" w:hAnsiTheme="majorHAnsi" w:cstheme="majorHAnsi"/>
        </w:rPr>
        <w:t xml:space="preserve">., Friesen, A., Garret, S., Hartnett, C., Huh, L., et al. (2012). Evaluation of two year treatment outcome and limited impact of arginine restriction in a patient with GAMT deficiency. </w:t>
      </w:r>
      <w:r w:rsidRPr="0053241C">
        <w:rPr>
          <w:rFonts w:asciiTheme="majorHAnsi" w:hAnsiTheme="majorHAnsi" w:cstheme="majorHAnsi"/>
          <w:i/>
          <w:iCs/>
        </w:rPr>
        <w:t>Molecular Genetics and Metabolism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105</w:t>
      </w:r>
      <w:r w:rsidRPr="0053241C">
        <w:rPr>
          <w:rFonts w:asciiTheme="majorHAnsi" w:hAnsiTheme="majorHAnsi" w:cstheme="majorHAnsi"/>
        </w:rPr>
        <w:t xml:space="preserve">(1), 155–158. </w:t>
      </w:r>
    </w:p>
    <w:p w14:paraId="45C01F37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Dunbar, M. J.,</w:t>
      </w:r>
      <w:r w:rsidRPr="0053241C">
        <w:rPr>
          <w:rFonts w:asciiTheme="majorHAnsi" w:hAnsiTheme="majorHAnsi" w:cstheme="majorHAnsi"/>
        </w:rPr>
        <w:t xml:space="preserve"> Tran, M. A., &amp; Whelan, P. J. (2010). Endogenous extracellular serotonin modulates the spinal locomotor network of the neonatal mouse. </w:t>
      </w:r>
      <w:r w:rsidRPr="0053241C">
        <w:rPr>
          <w:rFonts w:asciiTheme="majorHAnsi" w:hAnsiTheme="majorHAnsi" w:cstheme="majorHAnsi"/>
          <w:i/>
          <w:iCs/>
        </w:rPr>
        <w:t>The Journal of Physiology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588</w:t>
      </w:r>
      <w:r w:rsidRPr="0053241C">
        <w:rPr>
          <w:rFonts w:asciiTheme="majorHAnsi" w:hAnsiTheme="majorHAnsi" w:cstheme="majorHAnsi"/>
        </w:rPr>
        <w:t>(Pt 1), 139–156. http://doi.org/10.1113/jphysiol.2009.177378</w:t>
      </w:r>
    </w:p>
    <w:p w14:paraId="767A57D2" w14:textId="77777777" w:rsidR="0053241C" w:rsidRPr="0053241C" w:rsidRDefault="0053241C" w:rsidP="003529B6">
      <w:pPr>
        <w:numPr>
          <w:ilvl w:val="0"/>
          <w:numId w:val="28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</w:rPr>
        <w:t xml:space="preserve">Gordon, I. T., </w:t>
      </w:r>
      <w:r w:rsidRPr="0053241C">
        <w:rPr>
          <w:rFonts w:asciiTheme="majorHAnsi" w:hAnsiTheme="majorHAnsi" w:cstheme="majorHAnsi"/>
          <w:b/>
        </w:rPr>
        <w:t>Dunbar, M. J</w:t>
      </w:r>
      <w:r w:rsidRPr="0053241C">
        <w:rPr>
          <w:rFonts w:asciiTheme="majorHAnsi" w:hAnsiTheme="majorHAnsi" w:cstheme="majorHAnsi"/>
        </w:rPr>
        <w:t xml:space="preserve">., Vanneste, K. J., &amp; Whelan, P. J. (2008). Interaction between developing spinal locomotor networks in the neonatal mouse. </w:t>
      </w:r>
      <w:r w:rsidRPr="0053241C">
        <w:rPr>
          <w:rFonts w:asciiTheme="majorHAnsi" w:hAnsiTheme="majorHAnsi" w:cstheme="majorHAnsi"/>
          <w:i/>
          <w:iCs/>
        </w:rPr>
        <w:t>Journal of Neurophysiology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i/>
          <w:iCs/>
        </w:rPr>
        <w:t>100</w:t>
      </w:r>
      <w:r w:rsidRPr="0053241C">
        <w:rPr>
          <w:rFonts w:asciiTheme="majorHAnsi" w:hAnsiTheme="majorHAnsi" w:cstheme="majorHAnsi"/>
        </w:rPr>
        <w:t>(1), 117–128. http://doi.org/10.1152/jn.00829.2007</w:t>
      </w:r>
    </w:p>
    <w:p w14:paraId="76D8405C" w14:textId="77777777" w:rsidR="002101CC" w:rsidRDefault="002101CC" w:rsidP="008C4CF0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D0D67A6" w14:textId="293F276D" w:rsidR="0053241C" w:rsidRDefault="008C4CF0" w:rsidP="008C4CF0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INVITED SPEAKER</w:t>
      </w:r>
    </w:p>
    <w:p w14:paraId="0BC4678A" w14:textId="0D942044" w:rsidR="008C4CF0" w:rsidRPr="008C4CF0" w:rsidRDefault="008C4CF0" w:rsidP="008C4CF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Dunbar, M. (2022) Fetal Stroke.  </w:t>
      </w:r>
      <w:r>
        <w:rPr>
          <w:rFonts w:asciiTheme="majorHAnsi" w:hAnsiTheme="majorHAnsi" w:cstheme="majorHAnsi"/>
          <w:i/>
          <w:iCs/>
        </w:rPr>
        <w:t>30</w:t>
      </w:r>
      <w:r w:rsidRPr="008C4CF0">
        <w:rPr>
          <w:rFonts w:asciiTheme="majorHAnsi" w:hAnsiTheme="majorHAnsi" w:cstheme="majorHAnsi"/>
          <w:i/>
          <w:iCs/>
          <w:vertAlign w:val="superscript"/>
        </w:rPr>
        <w:t>th</w:t>
      </w:r>
      <w:r>
        <w:rPr>
          <w:rFonts w:asciiTheme="majorHAnsi" w:hAnsiTheme="majorHAnsi" w:cstheme="majorHAnsi"/>
          <w:i/>
          <w:iCs/>
        </w:rPr>
        <w:t xml:space="preserve"> Annual Symposium New Developments in Prenatal Diagnosis and Medical Genetics</w:t>
      </w:r>
      <w:r w:rsidR="0091070B">
        <w:rPr>
          <w:rFonts w:asciiTheme="majorHAnsi" w:hAnsiTheme="majorHAnsi" w:cstheme="majorHAnsi"/>
          <w:i/>
          <w:iCs/>
        </w:rPr>
        <w:t>.</w:t>
      </w:r>
      <w:r w:rsidR="0091070B">
        <w:rPr>
          <w:rFonts w:asciiTheme="majorHAnsi" w:hAnsiTheme="majorHAnsi" w:cstheme="majorHAnsi"/>
        </w:rPr>
        <w:t xml:space="preserve"> (Virtual) Toronto, Canada</w:t>
      </w:r>
    </w:p>
    <w:p w14:paraId="010CCCCC" w14:textId="77777777" w:rsidR="008C4CF0" w:rsidRPr="00FD77C6" w:rsidRDefault="008C4CF0" w:rsidP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241C" w:rsidRPr="00FD77C6" w14:paraId="3E7B6BE3" w14:textId="77777777" w:rsidTr="00634C1A">
        <w:tc>
          <w:tcPr>
            <w:tcW w:w="9350" w:type="dxa"/>
          </w:tcPr>
          <w:p w14:paraId="1EB5C60C" w14:textId="1AC9E100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PRESENTATIONS - PLATFORM</w:t>
            </w:r>
          </w:p>
        </w:tc>
      </w:tr>
    </w:tbl>
    <w:p w14:paraId="67C52EF1" w14:textId="6B7CD6BA" w:rsidR="008C4CF0" w:rsidRPr="008C4CF0" w:rsidRDefault="008C4CF0" w:rsidP="008C4CF0">
      <w:pPr>
        <w:rPr>
          <w:rFonts w:asciiTheme="majorHAnsi" w:hAnsiTheme="majorHAnsi" w:cstheme="majorHAnsi"/>
        </w:rPr>
      </w:pPr>
    </w:p>
    <w:p w14:paraId="0FB72E67" w14:textId="772F2C58" w:rsidR="00BE4AA0" w:rsidRPr="004E2D0E" w:rsidRDefault="00BE4AA0" w:rsidP="00BE4AA0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16FEB">
        <w:rPr>
          <w:rFonts w:asciiTheme="majorHAnsi" w:hAnsiTheme="majorHAnsi" w:cstheme="majorHAnsi"/>
          <w:b/>
          <w:bCs/>
        </w:rPr>
        <w:t>Dunbar M</w:t>
      </w:r>
      <w:r>
        <w:rPr>
          <w:rFonts w:asciiTheme="majorHAnsi" w:hAnsiTheme="majorHAnsi" w:cstheme="majorHAnsi"/>
        </w:rPr>
        <w:t xml:space="preserve">, Kirton A (2020). </w:t>
      </w:r>
      <w:r w:rsidRPr="00BE4AA0">
        <w:rPr>
          <w:rFonts w:asciiTheme="majorHAnsi" w:hAnsiTheme="majorHAnsi" w:cstheme="majorHAnsi"/>
        </w:rPr>
        <w:t>The incidence of perinatal stroke is 1:1200 live births: A population-based study in Alberta Canada</w:t>
      </w:r>
      <w:r>
        <w:rPr>
          <w:rFonts w:asciiTheme="majorHAnsi" w:hAnsiTheme="majorHAnsi" w:cstheme="majorHAnsi"/>
          <w:bCs/>
        </w:rPr>
        <w:t>.</w:t>
      </w:r>
      <w:r w:rsidRPr="0053241C">
        <w:rPr>
          <w:rFonts w:asciiTheme="majorHAnsi" w:hAnsiTheme="majorHAnsi" w:cstheme="majorHAnsi"/>
          <w:bCs/>
        </w:rPr>
        <w:t xml:space="preserve"> </w:t>
      </w:r>
      <w:r w:rsidRPr="0053241C">
        <w:rPr>
          <w:rFonts w:asciiTheme="majorHAnsi" w:hAnsiTheme="majorHAnsi" w:cstheme="majorHAnsi"/>
          <w:bCs/>
          <w:i/>
        </w:rPr>
        <w:t>International Stroke Conference</w:t>
      </w:r>
      <w:r w:rsidRPr="0053241C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>Selected Platform presentation</w:t>
      </w:r>
      <w:r w:rsidRPr="0053241C">
        <w:rPr>
          <w:rFonts w:asciiTheme="majorHAnsi" w:hAnsiTheme="majorHAnsi" w:cstheme="majorHAnsi"/>
          <w:bCs/>
        </w:rPr>
        <w:t xml:space="preserve">, Los Angeles </w:t>
      </w:r>
      <w:r>
        <w:rPr>
          <w:rFonts w:asciiTheme="majorHAnsi" w:hAnsiTheme="majorHAnsi" w:cstheme="majorHAnsi"/>
          <w:bCs/>
        </w:rPr>
        <w:t>(February 2020)</w:t>
      </w:r>
    </w:p>
    <w:p w14:paraId="4D618A14" w14:textId="75366848" w:rsidR="004E2D0E" w:rsidRPr="004E2D0E" w:rsidRDefault="004E2D0E" w:rsidP="004E2D0E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16FEB">
        <w:rPr>
          <w:rFonts w:asciiTheme="majorHAnsi" w:hAnsiTheme="majorHAnsi" w:cstheme="majorHAnsi"/>
          <w:b/>
          <w:bCs/>
        </w:rPr>
        <w:t>Dunbar M</w:t>
      </w:r>
      <w:r>
        <w:rPr>
          <w:rFonts w:asciiTheme="majorHAnsi" w:hAnsiTheme="majorHAnsi" w:cstheme="majorHAnsi"/>
        </w:rPr>
        <w:t xml:space="preserve">, Kirton A (2020). </w:t>
      </w:r>
      <w:r w:rsidRPr="00BE4AA0">
        <w:rPr>
          <w:rFonts w:asciiTheme="majorHAnsi" w:hAnsiTheme="majorHAnsi" w:cstheme="majorHAnsi"/>
        </w:rPr>
        <w:t>The incidence of perinatal stroke is 1:1200 live births: A population-based study in Alberta Canada</w:t>
      </w:r>
      <w:r>
        <w:rPr>
          <w:rFonts w:asciiTheme="majorHAnsi" w:hAnsiTheme="majorHAnsi" w:cstheme="majorHAnsi"/>
          <w:bCs/>
        </w:rPr>
        <w:t>.</w:t>
      </w:r>
      <w:r w:rsidRPr="0053241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  <w:i/>
        </w:rPr>
        <w:t>Canadian National Perinatal Research Meeting</w:t>
      </w:r>
      <w:r w:rsidRPr="0053241C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>Selected Platform presentation</w:t>
      </w:r>
      <w:r w:rsidRPr="0053241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Banff</w:t>
      </w:r>
      <w:r w:rsidRPr="0053241C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(February 2020)</w:t>
      </w:r>
    </w:p>
    <w:p w14:paraId="348E07BD" w14:textId="4D29D405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Paton, G, Singhal, A (2019).  An Educational Video Improves Consent in Pediatric Lumbar Puncture: A Randomized Control Trial. </w:t>
      </w:r>
      <w:r w:rsidRPr="0053241C">
        <w:rPr>
          <w:rFonts w:asciiTheme="majorHAnsi" w:hAnsiTheme="majorHAnsi" w:cstheme="majorHAnsi"/>
          <w:i/>
          <w:iCs/>
        </w:rPr>
        <w:t>Canadian Neurological Sciences Federation, 54</w:t>
      </w:r>
      <w:r w:rsidRPr="0053241C">
        <w:rPr>
          <w:rFonts w:asciiTheme="majorHAnsi" w:hAnsiTheme="majorHAnsi" w:cstheme="majorHAnsi"/>
          <w:i/>
          <w:iCs/>
          <w:vertAlign w:val="superscript"/>
        </w:rPr>
        <w:t>th</w:t>
      </w:r>
      <w:r w:rsidRPr="0053241C">
        <w:rPr>
          <w:rFonts w:asciiTheme="majorHAnsi" w:hAnsiTheme="majorHAnsi" w:cstheme="majorHAnsi"/>
          <w:i/>
          <w:iCs/>
        </w:rPr>
        <w:t xml:space="preserve"> Annual Congress</w:t>
      </w:r>
      <w:r w:rsidRPr="0053241C">
        <w:rPr>
          <w:rFonts w:asciiTheme="majorHAnsi" w:hAnsiTheme="majorHAnsi" w:cstheme="majorHAnsi"/>
        </w:rPr>
        <w:t>.  Selected Platform presentation, Montreal Quebec</w:t>
      </w:r>
      <w:r w:rsidR="00BE4AA0">
        <w:rPr>
          <w:rFonts w:asciiTheme="majorHAnsi" w:hAnsiTheme="majorHAnsi" w:cstheme="majorHAnsi"/>
        </w:rPr>
        <w:t xml:space="preserve"> (June 2019)</w:t>
      </w:r>
      <w:r w:rsidRPr="0053241C">
        <w:rPr>
          <w:rFonts w:asciiTheme="majorHAnsi" w:hAnsiTheme="majorHAnsi" w:cstheme="majorHAnsi"/>
        </w:rPr>
        <w:t xml:space="preserve"> </w:t>
      </w:r>
    </w:p>
    <w:p w14:paraId="47CB9BED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, Horvath G (2017). Improving the collection of cerebrospinal fluid neurotransmitters: A resident initiative.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Neurology Research Day.  </w:t>
      </w:r>
      <w:r w:rsidRPr="0053241C">
        <w:rPr>
          <w:rFonts w:asciiTheme="majorHAnsi" w:hAnsiTheme="majorHAnsi" w:cstheme="majorHAnsi"/>
        </w:rPr>
        <w:t>Platform presentation, Vancouver, British Columbia (May 2017)</w:t>
      </w:r>
    </w:p>
    <w:p w14:paraId="6929AAC3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bCs/>
        </w:rPr>
        <w:t xml:space="preserve">Shah, Hely, Shinde, Siddharth, Kirton, Adam (2017).  Stroke in Pediatric Bacterial Meningitis. 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Neurology Research Day.  </w:t>
      </w:r>
      <w:r w:rsidRPr="0053241C">
        <w:rPr>
          <w:rFonts w:asciiTheme="majorHAnsi" w:hAnsiTheme="majorHAnsi" w:cstheme="majorHAnsi"/>
        </w:rPr>
        <w:t>Platform presentation, Vancouver, British Columbia (May 2017)</w:t>
      </w:r>
    </w:p>
    <w:p w14:paraId="7E88E89B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, </w:t>
      </w:r>
      <w:r w:rsidRPr="0053241C">
        <w:rPr>
          <w:rFonts w:asciiTheme="majorHAnsi" w:hAnsiTheme="majorHAnsi" w:cstheme="majorHAnsi"/>
          <w:bCs/>
        </w:rPr>
        <w:t xml:space="preserve">Shah, Hely, Shinde, Siddharth, Kirton, Adam (2017).  Stroke in Pediatric Bacterial Meningitis. 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Pediatric Research Day.  </w:t>
      </w:r>
      <w:r w:rsidRPr="0053241C">
        <w:rPr>
          <w:rFonts w:asciiTheme="majorHAnsi" w:hAnsiTheme="majorHAnsi" w:cstheme="majorHAnsi"/>
        </w:rPr>
        <w:t>Platform presentation, Vancouver, British Columbia (March 2017)</w:t>
      </w:r>
    </w:p>
    <w:p w14:paraId="6550867B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, Horvath G (2015). Improving the collection of cerebrospinal fluid neurotransmitters: A resident initiative.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Pediatric Research Day.  </w:t>
      </w:r>
      <w:r w:rsidRPr="0053241C">
        <w:rPr>
          <w:rFonts w:asciiTheme="majorHAnsi" w:hAnsiTheme="majorHAnsi" w:cstheme="majorHAnsi"/>
        </w:rPr>
        <w:t>Platform presentation, Vancouver, British Columbia (March 2015)</w:t>
      </w:r>
    </w:p>
    <w:p w14:paraId="5D440668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  <w:bCs/>
        </w:rPr>
        <w:t xml:space="preserve">, van Karnebeek C, Egri C, Sayson B, Milea J, Stockler-Ipsiroglu S, Connolly M, Horvath G (2015). Abnormal neurotransmitter metabolite profiles in pediatric epilepsy: single academic institution experience and review of the literature.  </w:t>
      </w:r>
      <w:r w:rsidRPr="0053241C">
        <w:rPr>
          <w:rFonts w:asciiTheme="majorHAnsi" w:hAnsiTheme="majorHAnsi" w:cstheme="majorHAnsi"/>
          <w:bCs/>
          <w:i/>
        </w:rPr>
        <w:t>Garrod Symposium</w:t>
      </w:r>
      <w:r w:rsidRPr="0053241C">
        <w:rPr>
          <w:rFonts w:asciiTheme="majorHAnsi" w:hAnsiTheme="majorHAnsi" w:cstheme="majorHAnsi"/>
          <w:bCs/>
        </w:rPr>
        <w:t>. Platform presentation, Vancouver, British Columbia (May 2015)</w:t>
      </w:r>
    </w:p>
    <w:p w14:paraId="15B6A8F0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  <w:b/>
          <w:bCs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  <w:bCs/>
        </w:rPr>
        <w:t xml:space="preserve">, van Karnebeek C, Egri C, Sayson B, Milea J, Stockler-Ipsiroglu S, Connolly M, Horvath G (2015). Abnormal neurotransmitter metabolite profiles in pediatric epilepsy: single academic institution experience and review of the literature. 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Neuroscience Research Day.  </w:t>
      </w:r>
      <w:r w:rsidRPr="0053241C">
        <w:rPr>
          <w:rFonts w:asciiTheme="majorHAnsi" w:hAnsiTheme="majorHAnsi" w:cstheme="majorHAnsi"/>
        </w:rPr>
        <w:t>Platform presentation, Vancouver, British Columbia (June 2015)</w:t>
      </w:r>
    </w:p>
    <w:p w14:paraId="1B7BBAE8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Jaggumantri S, Sargent M, Stockler-Ipsiroglu S, Van Karnebeek C DM (2014).  X-linked Creatine Deficiency Treatment: a systematic review.  </w:t>
      </w:r>
      <w:r w:rsidRPr="0053241C">
        <w:rPr>
          <w:rFonts w:asciiTheme="majorHAnsi" w:hAnsiTheme="majorHAnsi" w:cstheme="majorHAnsi"/>
          <w:i/>
          <w:iCs/>
        </w:rPr>
        <w:t xml:space="preserve">Pacific North West Pediatric Neurology Colloquium.  </w:t>
      </w:r>
      <w:r w:rsidRPr="0053241C">
        <w:rPr>
          <w:rFonts w:asciiTheme="majorHAnsi" w:hAnsiTheme="majorHAnsi" w:cstheme="majorHAnsi"/>
        </w:rPr>
        <w:t>Platform presentation, Vancouver British Columbia (September 2014)</w:t>
      </w:r>
    </w:p>
    <w:p w14:paraId="74BE2733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Jaggumantri S, Sargent M, Stockler-Ipsiroglu S, Van Karnebeek C DM (2014).  X-linked Creatine Transporter Deficiency is Treatable: a systematic review. 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Neuroscience Research Day.  </w:t>
      </w:r>
      <w:r w:rsidRPr="0053241C">
        <w:rPr>
          <w:rFonts w:asciiTheme="majorHAnsi" w:hAnsiTheme="majorHAnsi" w:cstheme="majorHAnsi"/>
        </w:rPr>
        <w:t>Platform presentation, Vancouver, British Columbia (June 2014)</w:t>
      </w:r>
    </w:p>
    <w:p w14:paraId="3DF2D653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Jaggumantri S, Sargent M, Stockler-Ipsiroglu S, Van Karnebeek C DM (2014).  X-linked Creatine Transporter Deficiency is Amenable to Treatment: a systematic review.  </w:t>
      </w:r>
      <w:r w:rsidRPr="0053241C">
        <w:rPr>
          <w:rFonts w:asciiTheme="majorHAnsi" w:hAnsiTheme="majorHAnsi" w:cstheme="majorHAnsi"/>
        </w:rPr>
        <w:lastRenderedPageBreak/>
        <w:t>I</w:t>
      </w:r>
      <w:r w:rsidRPr="0053241C">
        <w:rPr>
          <w:rFonts w:asciiTheme="majorHAnsi" w:hAnsiTheme="majorHAnsi" w:cstheme="majorHAnsi"/>
          <w:i/>
          <w:iCs/>
        </w:rPr>
        <w:t>n Child and Family Research Institute TGIF weekly seminar</w:t>
      </w:r>
      <w:r w:rsidRPr="0053241C">
        <w:rPr>
          <w:rFonts w:asciiTheme="majorHAnsi" w:hAnsiTheme="majorHAnsi" w:cstheme="majorHAnsi"/>
        </w:rPr>
        <w:t xml:space="preserve"> </w:t>
      </w:r>
      <w:r w:rsidRPr="0053241C">
        <w:rPr>
          <w:rFonts w:asciiTheme="majorHAnsi" w:hAnsiTheme="majorHAnsi" w:cstheme="majorHAnsi"/>
          <w:i/>
          <w:iCs/>
        </w:rPr>
        <w:t xml:space="preserve">.  </w:t>
      </w:r>
      <w:r w:rsidRPr="0053241C">
        <w:rPr>
          <w:rFonts w:asciiTheme="majorHAnsi" w:hAnsiTheme="majorHAnsi" w:cstheme="majorHAnsi"/>
        </w:rPr>
        <w:t>Platform presentation, Vancouver, British Columbia (May 2014)</w:t>
      </w:r>
    </w:p>
    <w:p w14:paraId="2814FF4D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Jaggumantri S, Sargent M, Stockler-Ipsiroglu S, Van Karnebeek C DM (2014).  Can X-linked Creatine Deficiency be treated?  </w:t>
      </w:r>
      <w:r w:rsidRPr="0053241C">
        <w:rPr>
          <w:rFonts w:asciiTheme="majorHAnsi" w:hAnsiTheme="majorHAnsi" w:cstheme="majorHAnsi"/>
          <w:i/>
          <w:iCs/>
        </w:rPr>
        <w:t xml:space="preserve">University of British Columbia Pediatric Research Day.  </w:t>
      </w:r>
      <w:r w:rsidRPr="0053241C">
        <w:rPr>
          <w:rFonts w:asciiTheme="majorHAnsi" w:hAnsiTheme="majorHAnsi" w:cstheme="majorHAnsi"/>
        </w:rPr>
        <w:t>Platform presentation, Vancouver, British Columbia (March 2014)</w:t>
      </w:r>
    </w:p>
    <w:p w14:paraId="4892FBF2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 &amp; Whelan PJ. (2009). Spinal locomotor network modulation by endogenous serotonin in the isolated neonatal mouse spinal cord. In </w:t>
      </w:r>
      <w:r w:rsidRPr="0053241C">
        <w:rPr>
          <w:rFonts w:asciiTheme="majorHAnsi" w:hAnsiTheme="majorHAnsi" w:cstheme="majorHAnsi"/>
          <w:i/>
          <w:iCs/>
        </w:rPr>
        <w:t>Leaders in Medicine Research Symposium</w:t>
      </w:r>
      <w:r w:rsidRPr="0053241C">
        <w:rPr>
          <w:rFonts w:asciiTheme="majorHAnsi" w:hAnsiTheme="majorHAnsi" w:cstheme="majorHAnsi"/>
        </w:rPr>
        <w:t>. Platform presentation, Calgary, Alberta.</w:t>
      </w:r>
    </w:p>
    <w:p w14:paraId="49D85DFC" w14:textId="77777777" w:rsidR="0053241C" w:rsidRPr="0053241C" w:rsidRDefault="0053241C" w:rsidP="0053241C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 &amp; Whelan PJ. (2008). Descending control of locomotion. In </w:t>
      </w:r>
      <w:r w:rsidRPr="0053241C">
        <w:rPr>
          <w:rFonts w:asciiTheme="majorHAnsi" w:hAnsiTheme="majorHAnsi" w:cstheme="majorHAnsi"/>
          <w:i/>
          <w:iCs/>
        </w:rPr>
        <w:t>Spinal Cord and Nerve Regeneration annual research day</w:t>
      </w:r>
      <w:r w:rsidRPr="0053241C">
        <w:rPr>
          <w:rFonts w:asciiTheme="majorHAnsi" w:hAnsiTheme="majorHAnsi" w:cstheme="majorHAnsi"/>
        </w:rPr>
        <w:t>. Platform presentation, Kananaskis, Alberta.</w:t>
      </w:r>
    </w:p>
    <w:p w14:paraId="5DF6A3E8" w14:textId="77777777" w:rsidR="005868C7" w:rsidRPr="00FD77C6" w:rsidRDefault="005868C7" w:rsidP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241C" w:rsidRPr="00FD77C6" w14:paraId="22CD2714" w14:textId="77777777" w:rsidTr="00634C1A">
        <w:tc>
          <w:tcPr>
            <w:tcW w:w="9350" w:type="dxa"/>
          </w:tcPr>
          <w:p w14:paraId="3DA94BC9" w14:textId="592E58A1" w:rsidR="0053241C" w:rsidRPr="00FD77C6" w:rsidRDefault="0053241C" w:rsidP="0053241C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PRESENTATIONS – POSTER AND ACCEPTED ABSTRACT</w:t>
            </w:r>
          </w:p>
        </w:tc>
      </w:tr>
    </w:tbl>
    <w:p w14:paraId="68005C1A" w14:textId="30B4C5F0" w:rsidR="007F55A0" w:rsidRPr="007F55A0" w:rsidRDefault="007F55A0" w:rsidP="007F55A0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/>
        </w:rPr>
        <w:t>Dunbar, M.J.,</w:t>
      </w:r>
      <w:r w:rsidRPr="00BB6556">
        <w:rPr>
          <w:rFonts w:asciiTheme="majorHAnsi" w:hAnsiTheme="majorHAnsi" w:cstheme="majorHAnsi"/>
          <w:bCs/>
        </w:rPr>
        <w:t xml:space="preserve"> Norris, A., Craig B.T., Mohamed, K., Esser, E., Caughey, A., Carlson H.L., Kirton, A.</w:t>
      </w:r>
      <w:r w:rsidRPr="007F55A0">
        <w:rPr>
          <w:rFonts w:asciiTheme="majorHAnsi" w:hAnsiTheme="majorHAnsi" w:cstheme="majorHAnsi"/>
          <w:bCs/>
        </w:rPr>
        <w:t xml:space="preserve"> </w:t>
      </w:r>
      <w:r w:rsidRPr="00BB6556">
        <w:rPr>
          <w:rFonts w:asciiTheme="majorHAnsi" w:hAnsiTheme="majorHAnsi" w:cstheme="majorHAnsi"/>
          <w:bCs/>
        </w:rPr>
        <w:t>Birth Trauma is not Associated with Common Forms of Neonatal Brain Injury</w:t>
      </w:r>
      <w:r>
        <w:rPr>
          <w:rFonts w:asciiTheme="majorHAnsi" w:hAnsiTheme="majorHAnsi" w:cstheme="majorHAnsi"/>
          <w:bCs/>
        </w:rPr>
        <w:t xml:space="preserve">. In </w:t>
      </w:r>
      <w:r>
        <w:rPr>
          <w:rFonts w:asciiTheme="majorHAnsi" w:hAnsiTheme="majorHAnsi" w:cstheme="majorHAnsi"/>
          <w:bCs/>
          <w:i/>
          <w:iCs/>
        </w:rPr>
        <w:t xml:space="preserve">Newborn Brain Society Conference. </w:t>
      </w:r>
      <w:r>
        <w:rPr>
          <w:rFonts w:asciiTheme="majorHAnsi" w:hAnsiTheme="majorHAnsi" w:cstheme="majorHAnsi"/>
          <w:bCs/>
        </w:rPr>
        <w:t xml:space="preserve"> Post, Virtual (Feb 2022)</w:t>
      </w:r>
    </w:p>
    <w:p w14:paraId="7F702205" w14:textId="21B5A36F" w:rsidR="007F55A0" w:rsidRPr="007F55A0" w:rsidRDefault="007F55A0" w:rsidP="007F55A0">
      <w:pPr>
        <w:numPr>
          <w:ilvl w:val="0"/>
          <w:numId w:val="31"/>
        </w:numPr>
        <w:rPr>
          <w:rFonts w:asciiTheme="majorHAnsi" w:hAnsiTheme="majorHAnsi" w:cstheme="majorHAnsi"/>
          <w:bCs/>
        </w:rPr>
      </w:pPr>
      <w:r w:rsidRPr="00BB6556">
        <w:rPr>
          <w:rFonts w:asciiTheme="majorHAnsi" w:hAnsiTheme="majorHAnsi" w:cstheme="majorHAnsi"/>
          <w:b/>
        </w:rPr>
        <w:t>Dunbar, M.J.,</w:t>
      </w:r>
      <w:r w:rsidRPr="00BB6556">
        <w:rPr>
          <w:rFonts w:asciiTheme="majorHAnsi" w:hAnsiTheme="majorHAnsi" w:cstheme="majorHAnsi"/>
          <w:bCs/>
        </w:rPr>
        <w:t xml:space="preserve"> Norris, A., Craig B.T., Mohamed, K., Esser, E., Caughey, A., Carlson H.L., Kirton, A.</w:t>
      </w:r>
      <w:r w:rsidRPr="007F55A0">
        <w:rPr>
          <w:rFonts w:asciiTheme="majorHAnsi" w:hAnsiTheme="majorHAnsi" w:cstheme="majorHAnsi"/>
          <w:bCs/>
        </w:rPr>
        <w:t xml:space="preserve"> </w:t>
      </w:r>
      <w:r w:rsidRPr="00BB6556">
        <w:rPr>
          <w:rFonts w:asciiTheme="majorHAnsi" w:hAnsiTheme="majorHAnsi" w:cstheme="majorHAnsi"/>
          <w:bCs/>
        </w:rPr>
        <w:t xml:space="preserve">Birth Trauma is not Associated with Common Forms of Neonatal Brain Injury </w:t>
      </w:r>
      <w:r w:rsidRPr="0053241C">
        <w:rPr>
          <w:rFonts w:asciiTheme="majorHAnsi" w:hAnsiTheme="majorHAnsi" w:cstheme="majorHAnsi"/>
          <w:bCs/>
        </w:rPr>
        <w:t xml:space="preserve">In </w:t>
      </w:r>
      <w:r w:rsidRPr="0053241C">
        <w:rPr>
          <w:rFonts w:asciiTheme="majorHAnsi" w:hAnsiTheme="majorHAnsi" w:cstheme="majorHAnsi"/>
          <w:bCs/>
          <w:i/>
        </w:rPr>
        <w:t>International Stroke Conference</w:t>
      </w:r>
      <w:r w:rsidRPr="0053241C">
        <w:rPr>
          <w:rFonts w:asciiTheme="majorHAnsi" w:hAnsiTheme="majorHAnsi" w:cstheme="majorHAnsi"/>
          <w:bCs/>
        </w:rPr>
        <w:t xml:space="preserve">. Poster, </w:t>
      </w:r>
      <w:r>
        <w:rPr>
          <w:rFonts w:asciiTheme="majorHAnsi" w:hAnsiTheme="majorHAnsi" w:cstheme="majorHAnsi"/>
          <w:bCs/>
        </w:rPr>
        <w:t xml:space="preserve">Virtual </w:t>
      </w:r>
      <w:r w:rsidRPr="0053241C">
        <w:rPr>
          <w:rFonts w:asciiTheme="majorHAnsi" w:hAnsiTheme="majorHAnsi" w:cstheme="majorHAnsi"/>
          <w:bCs/>
        </w:rPr>
        <w:t>(</w:t>
      </w:r>
      <w:r>
        <w:rPr>
          <w:rFonts w:asciiTheme="majorHAnsi" w:hAnsiTheme="majorHAnsi" w:cstheme="majorHAnsi"/>
          <w:bCs/>
        </w:rPr>
        <w:t>Feb</w:t>
      </w:r>
      <w:r w:rsidRPr="0053241C">
        <w:rPr>
          <w:rFonts w:asciiTheme="majorHAnsi" w:hAnsiTheme="majorHAnsi" w:cstheme="majorHAnsi"/>
          <w:bCs/>
        </w:rPr>
        <w:t xml:space="preserve"> 20</w:t>
      </w:r>
      <w:r>
        <w:rPr>
          <w:rFonts w:asciiTheme="majorHAnsi" w:hAnsiTheme="majorHAnsi" w:cstheme="majorHAnsi"/>
          <w:bCs/>
        </w:rPr>
        <w:t>21</w:t>
      </w:r>
      <w:r w:rsidRPr="0053241C">
        <w:rPr>
          <w:rFonts w:asciiTheme="majorHAnsi" w:hAnsiTheme="majorHAnsi" w:cstheme="majorHAnsi"/>
          <w:bCs/>
        </w:rPr>
        <w:t>)</w:t>
      </w:r>
    </w:p>
    <w:p w14:paraId="31D21274" w14:textId="70DA3D5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53241C">
        <w:rPr>
          <w:rFonts w:asciiTheme="majorHAnsi" w:hAnsiTheme="majorHAnsi" w:cstheme="majorHAnsi"/>
          <w:b/>
          <w:bCs/>
        </w:rPr>
        <w:t xml:space="preserve">Dunbar M, </w:t>
      </w:r>
      <w:r w:rsidRPr="0053241C">
        <w:rPr>
          <w:rFonts w:asciiTheme="majorHAnsi" w:hAnsiTheme="majorHAnsi" w:cstheme="majorHAnsi"/>
          <w:bCs/>
        </w:rPr>
        <w:t xml:space="preserve">Shah H, Shinde S, Vayalmukal J, Van Der Koi O, Kirton A. Stroke in Pediatric Bacterial Meningitis. In </w:t>
      </w:r>
      <w:r w:rsidRPr="0053241C">
        <w:rPr>
          <w:rFonts w:asciiTheme="majorHAnsi" w:hAnsiTheme="majorHAnsi" w:cstheme="majorHAnsi"/>
          <w:bCs/>
          <w:i/>
        </w:rPr>
        <w:t>International Stroke Conference</w:t>
      </w:r>
      <w:r w:rsidRPr="0053241C">
        <w:rPr>
          <w:rFonts w:asciiTheme="majorHAnsi" w:hAnsiTheme="majorHAnsi" w:cstheme="majorHAnsi"/>
          <w:bCs/>
        </w:rPr>
        <w:t>. Poster, Los Angeles (Jan 2018)</w:t>
      </w:r>
    </w:p>
    <w:p w14:paraId="631AB8B7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. Improving the collection of cerebrospinal fluid neurotransmitters: A resident initiative.  In </w:t>
      </w:r>
      <w:r w:rsidRPr="0053241C">
        <w:rPr>
          <w:rFonts w:asciiTheme="majorHAnsi" w:hAnsiTheme="majorHAnsi" w:cstheme="majorHAnsi"/>
          <w:i/>
        </w:rPr>
        <w:t>Garrod Symposium</w:t>
      </w:r>
      <w:r w:rsidRPr="0053241C">
        <w:rPr>
          <w:rFonts w:asciiTheme="majorHAnsi" w:hAnsiTheme="majorHAnsi" w:cstheme="majorHAnsi"/>
        </w:rPr>
        <w:t>.  Poster, Vancouver (May 2015)</w:t>
      </w:r>
    </w:p>
    <w:p w14:paraId="132D36C0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  <w:b/>
          <w:bCs/>
        </w:rPr>
      </w:pPr>
      <w:r w:rsidRPr="0053241C">
        <w:rPr>
          <w:rFonts w:asciiTheme="majorHAnsi" w:hAnsiTheme="majorHAnsi" w:cstheme="majorHAnsi"/>
          <w:b/>
        </w:rPr>
        <w:t>Dunbar M</w:t>
      </w:r>
      <w:r w:rsidRPr="0053241C">
        <w:rPr>
          <w:rFonts w:asciiTheme="majorHAnsi" w:hAnsiTheme="majorHAnsi" w:cstheme="majorHAnsi"/>
        </w:rPr>
        <w:t xml:space="preserve">. Improving the collection of cerebrospinal fluid neurotransmitters: A resident initiative.  In </w:t>
      </w:r>
      <w:r w:rsidRPr="0053241C">
        <w:rPr>
          <w:rFonts w:asciiTheme="majorHAnsi" w:hAnsiTheme="majorHAnsi" w:cstheme="majorHAnsi"/>
          <w:i/>
        </w:rPr>
        <w:t>Quality Improvement Forum</w:t>
      </w:r>
      <w:r w:rsidRPr="0053241C">
        <w:rPr>
          <w:rFonts w:asciiTheme="majorHAnsi" w:hAnsiTheme="majorHAnsi" w:cstheme="majorHAnsi"/>
        </w:rPr>
        <w:t>.  Poster, Vancouver (February 2015)</w:t>
      </w:r>
    </w:p>
    <w:p w14:paraId="489A174D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Jaggumantri S, Sargent M, Stockler-Ipsiroglu S, Van Karnebeek C DM (2014).  X-linked Creatine Transporter Deficiency is Amenable to Treatment: a systematic review.  In </w:t>
      </w:r>
      <w:r w:rsidRPr="0053241C">
        <w:rPr>
          <w:rFonts w:asciiTheme="majorHAnsi" w:hAnsiTheme="majorHAnsi" w:cstheme="majorHAnsi"/>
          <w:i/>
          <w:iCs/>
        </w:rPr>
        <w:t xml:space="preserve">Child and Family Research Institute Trainee Forum.  </w:t>
      </w:r>
      <w:r w:rsidRPr="0053241C">
        <w:rPr>
          <w:rFonts w:asciiTheme="majorHAnsi" w:hAnsiTheme="majorHAnsi" w:cstheme="majorHAnsi"/>
        </w:rPr>
        <w:t>Poster, Vancouver, British Columbia (June 2014)</w:t>
      </w:r>
    </w:p>
    <w:p w14:paraId="5A7CBD9D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</w:t>
      </w:r>
      <w:r w:rsidRPr="0053241C">
        <w:rPr>
          <w:rFonts w:asciiTheme="majorHAnsi" w:hAnsiTheme="majorHAnsi" w:cstheme="majorHAnsi"/>
        </w:rPr>
        <w:t xml:space="preserve">, Friesen A &amp; Mercimek-Mahmutoglu S. (2011). Improvement of Autism in a Patient with GAMT Deficiency and Autism: a Case Report.  In </w:t>
      </w:r>
      <w:r w:rsidRPr="0053241C">
        <w:rPr>
          <w:rFonts w:asciiTheme="majorHAnsi" w:hAnsiTheme="majorHAnsi" w:cstheme="majorHAnsi"/>
          <w:i/>
          <w:iCs/>
        </w:rPr>
        <w:t>Leaders in Medicine Research Symposium</w:t>
      </w:r>
      <w:r w:rsidRPr="0053241C">
        <w:rPr>
          <w:rFonts w:asciiTheme="majorHAnsi" w:hAnsiTheme="majorHAnsi" w:cstheme="majorHAnsi"/>
        </w:rPr>
        <w:t>. Poster, Calgary, Alberta.</w:t>
      </w:r>
    </w:p>
    <w:p w14:paraId="7E83054D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 &amp; Whelan PJ. (2009). Spinal locomotor network modulation by endogenous serotonin in the isolated neonatal mouse spinal cord. In </w:t>
      </w:r>
      <w:r w:rsidRPr="0053241C">
        <w:rPr>
          <w:rFonts w:asciiTheme="majorHAnsi" w:hAnsiTheme="majorHAnsi" w:cstheme="majorHAnsi"/>
          <w:i/>
          <w:iCs/>
        </w:rPr>
        <w:t>Canadian Society for Clinical Investigation</w:t>
      </w:r>
      <w:r w:rsidRPr="0053241C">
        <w:rPr>
          <w:rFonts w:asciiTheme="majorHAnsi" w:hAnsiTheme="majorHAnsi" w:cstheme="majorHAnsi"/>
        </w:rPr>
        <w:t>. Poster, Ottawa, Ontario.</w:t>
      </w:r>
    </w:p>
    <w:p w14:paraId="036F4FF1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 &amp; Whelan PJ. (2009). Spinal locomotor network modulation by endogenous serotonin in the isolated neonatal mouse spinal cord. In </w:t>
      </w:r>
      <w:r w:rsidRPr="0053241C">
        <w:rPr>
          <w:rFonts w:asciiTheme="majorHAnsi" w:hAnsiTheme="majorHAnsi" w:cstheme="majorHAnsi"/>
          <w:i/>
          <w:iCs/>
        </w:rPr>
        <w:t>Canadian Association for Neuroscience</w:t>
      </w:r>
      <w:r w:rsidRPr="0053241C">
        <w:rPr>
          <w:rFonts w:asciiTheme="majorHAnsi" w:hAnsiTheme="majorHAnsi" w:cstheme="majorHAnsi"/>
        </w:rPr>
        <w:t>. Poster, Vancouver, BC.</w:t>
      </w:r>
    </w:p>
    <w:p w14:paraId="605A727E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 &amp; Whelan PJ. (2008). Descending Control of Locomotion. In </w:t>
      </w:r>
      <w:r w:rsidRPr="0053241C">
        <w:rPr>
          <w:rFonts w:asciiTheme="majorHAnsi" w:hAnsiTheme="majorHAnsi" w:cstheme="majorHAnsi"/>
          <w:i/>
          <w:iCs/>
        </w:rPr>
        <w:t>Society for Neuroscience: Neuroscience 2008</w:t>
      </w:r>
      <w:r w:rsidRPr="0053241C">
        <w:rPr>
          <w:rFonts w:asciiTheme="majorHAnsi" w:hAnsiTheme="majorHAnsi" w:cstheme="majorHAnsi"/>
        </w:rPr>
        <w:t>. Poster, Washington, DC.</w:t>
      </w:r>
    </w:p>
    <w:p w14:paraId="08E7307B" w14:textId="77777777" w:rsidR="0053241C" w:rsidRPr="0053241C" w:rsidRDefault="0053241C" w:rsidP="007F55A0">
      <w:pPr>
        <w:numPr>
          <w:ilvl w:val="0"/>
          <w:numId w:val="31"/>
        </w:numPr>
        <w:rPr>
          <w:rFonts w:asciiTheme="majorHAnsi" w:hAnsiTheme="majorHAnsi" w:cstheme="majorHAnsi"/>
        </w:rPr>
      </w:pPr>
      <w:r w:rsidRPr="0053241C">
        <w:rPr>
          <w:rFonts w:asciiTheme="majorHAnsi" w:hAnsiTheme="majorHAnsi" w:cstheme="majorHAnsi"/>
          <w:b/>
          <w:bCs/>
        </w:rPr>
        <w:t>Dunbar MJ</w:t>
      </w:r>
      <w:r w:rsidRPr="0053241C">
        <w:rPr>
          <w:rFonts w:asciiTheme="majorHAnsi" w:hAnsiTheme="majorHAnsi" w:cstheme="majorHAnsi"/>
        </w:rPr>
        <w:t xml:space="preserve">, Niebergall R &amp; Martinez-Trujillo J. (2006). Non-commutativity of eye rotations and Listing's Law: is it neural or mechanical? Poster. In </w:t>
      </w:r>
      <w:r w:rsidRPr="0053241C">
        <w:rPr>
          <w:rFonts w:asciiTheme="majorHAnsi" w:hAnsiTheme="majorHAnsi" w:cstheme="majorHAnsi"/>
          <w:i/>
          <w:iCs/>
        </w:rPr>
        <w:t>Undergraduate research day, McGill University</w:t>
      </w:r>
      <w:r w:rsidRPr="0053241C">
        <w:rPr>
          <w:rFonts w:asciiTheme="majorHAnsi" w:hAnsiTheme="majorHAnsi" w:cstheme="majorHAnsi"/>
        </w:rPr>
        <w:t>. Poster, Montreal, Quebec</w:t>
      </w:r>
    </w:p>
    <w:p w14:paraId="0D7EE766" w14:textId="0731197E" w:rsidR="0053241C" w:rsidRDefault="0053241C" w:rsidP="0053241C">
      <w:pPr>
        <w:rPr>
          <w:rFonts w:asciiTheme="majorHAnsi" w:hAnsiTheme="majorHAnsi" w:cstheme="majorHAnsi"/>
        </w:rPr>
      </w:pPr>
    </w:p>
    <w:p w14:paraId="01ABA934" w14:textId="77777777" w:rsidR="00C175EE" w:rsidRPr="00FD77C6" w:rsidRDefault="00C175EE" w:rsidP="0053241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  <w:gridCol w:w="758"/>
      </w:tblGrid>
      <w:tr w:rsidR="00634C1A" w:rsidRPr="00FD77C6" w14:paraId="090D62ED" w14:textId="77777777" w:rsidTr="00F2100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9D69B38" w14:textId="7BD817ED" w:rsidR="00634C1A" w:rsidRPr="00FD77C6" w:rsidRDefault="00634C1A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lastRenderedPageBreak/>
              <w:t>TEACHING</w:t>
            </w:r>
          </w:p>
        </w:tc>
      </w:tr>
      <w:tr w:rsidR="00595736" w:rsidRPr="00FD77C6" w14:paraId="675A0328" w14:textId="77777777" w:rsidTr="00634C1A">
        <w:tc>
          <w:tcPr>
            <w:tcW w:w="7933" w:type="dxa"/>
            <w:tcBorders>
              <w:top w:val="single" w:sz="4" w:space="0" w:color="auto"/>
            </w:tcBorders>
          </w:tcPr>
          <w:p w14:paraId="320904B4" w14:textId="6D3F2F2A" w:rsidR="00B22FF9" w:rsidRPr="00B22FF9" w:rsidRDefault="00B22FF9" w:rsidP="00B22FF9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Instructor – Nurse Education teaching, Topic: Seizures</w:t>
            </w:r>
          </w:p>
          <w:p w14:paraId="392DBE64" w14:textId="6B86EB98" w:rsidR="00B22FF9" w:rsidRDefault="00B22FF9" w:rsidP="00F51949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Instructor – Nurse Education teaching, Topic: Seizures</w:t>
            </w:r>
          </w:p>
          <w:p w14:paraId="668D0A83" w14:textId="3C76EB4D" w:rsidR="00F51949" w:rsidRDefault="00F51949" w:rsidP="00F51949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Small group preceptor – Cumming School of Medicine </w:t>
            </w:r>
          </w:p>
          <w:p w14:paraId="13FE8A23" w14:textId="2B6E6D9B" w:rsidR="00816F3C" w:rsidRDefault="00816F3C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Instructor – </w:t>
            </w:r>
            <w:r>
              <w:rPr>
                <w:rFonts w:asciiTheme="majorHAnsi" w:hAnsiTheme="majorHAnsi" w:cstheme="majorHAnsi"/>
              </w:rPr>
              <w:t>Cumming School of Medicine</w:t>
            </w:r>
            <w:r w:rsidRPr="00FD77C6">
              <w:rPr>
                <w:rFonts w:asciiTheme="majorHAnsi" w:hAnsiTheme="majorHAnsi" w:cstheme="majorHAnsi"/>
              </w:rPr>
              <w:t xml:space="preserve"> Pediatrics half day teaching, Topic: </w:t>
            </w:r>
            <w:r>
              <w:rPr>
                <w:rFonts w:asciiTheme="majorHAnsi" w:hAnsiTheme="majorHAnsi" w:cstheme="majorHAnsi"/>
              </w:rPr>
              <w:t>Increased ICP</w:t>
            </w:r>
          </w:p>
          <w:p w14:paraId="67C442EF" w14:textId="540126B1" w:rsidR="00816F3C" w:rsidRDefault="00816F3C" w:rsidP="00816F3C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Instructor – </w:t>
            </w:r>
            <w:r>
              <w:rPr>
                <w:rFonts w:asciiTheme="majorHAnsi" w:hAnsiTheme="majorHAnsi" w:cstheme="majorHAnsi"/>
              </w:rPr>
              <w:t>Cumming School of Medicine</w:t>
            </w:r>
            <w:r w:rsidRPr="00FD77C6">
              <w:rPr>
                <w:rFonts w:asciiTheme="majorHAnsi" w:hAnsiTheme="majorHAnsi" w:cstheme="majorHAnsi"/>
              </w:rPr>
              <w:t xml:space="preserve"> Pediatrics half day teaching, Topic: </w:t>
            </w:r>
            <w:r>
              <w:rPr>
                <w:rFonts w:asciiTheme="majorHAnsi" w:hAnsiTheme="majorHAnsi" w:cstheme="majorHAnsi"/>
              </w:rPr>
              <w:t>Neurocutaneous syndromes</w:t>
            </w:r>
          </w:p>
          <w:p w14:paraId="34CA86F4" w14:textId="7BD96567" w:rsidR="00816F3C" w:rsidRDefault="00816F3C" w:rsidP="00816F3C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Instructor – </w:t>
            </w:r>
            <w:r>
              <w:rPr>
                <w:rFonts w:asciiTheme="majorHAnsi" w:hAnsiTheme="majorHAnsi" w:cstheme="majorHAnsi"/>
              </w:rPr>
              <w:t>Cumming School of Medicine</w:t>
            </w:r>
            <w:r w:rsidRPr="00FD77C6">
              <w:rPr>
                <w:rFonts w:asciiTheme="majorHAnsi" w:hAnsiTheme="majorHAnsi" w:cstheme="majorHAnsi"/>
              </w:rPr>
              <w:t xml:space="preserve"> Pediatrics half day teaching, Topic: </w:t>
            </w:r>
            <w:r>
              <w:rPr>
                <w:rFonts w:asciiTheme="majorHAnsi" w:hAnsiTheme="majorHAnsi" w:cstheme="majorHAnsi"/>
              </w:rPr>
              <w:t>Congenital malformations of the brain and skull</w:t>
            </w:r>
          </w:p>
          <w:p w14:paraId="12768475" w14:textId="577EF078" w:rsidR="00816F3C" w:rsidRPr="00816F3C" w:rsidRDefault="00816F3C" w:rsidP="00816F3C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Instructor – </w:t>
            </w:r>
            <w:r>
              <w:rPr>
                <w:rFonts w:asciiTheme="majorHAnsi" w:hAnsiTheme="majorHAnsi" w:cstheme="majorHAnsi"/>
              </w:rPr>
              <w:t>Cumming School of Medicine</w:t>
            </w:r>
            <w:r w:rsidRPr="00FD77C6">
              <w:rPr>
                <w:rFonts w:asciiTheme="majorHAnsi" w:hAnsiTheme="majorHAnsi" w:cstheme="majorHAnsi"/>
              </w:rPr>
              <w:t xml:space="preserve"> Pediatrics half day teaching, Topic: </w:t>
            </w:r>
            <w:r>
              <w:rPr>
                <w:rFonts w:asciiTheme="majorHAnsi" w:hAnsiTheme="majorHAnsi" w:cstheme="majorHAnsi"/>
              </w:rPr>
              <w:t>Dizziness, vertigo, nystagmus</w:t>
            </w:r>
          </w:p>
          <w:p w14:paraId="17D9C83F" w14:textId="2CD57537" w:rsidR="0021221C" w:rsidRDefault="0021221C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Small group preceptor – Cumming School of Medicine </w:t>
            </w:r>
          </w:p>
          <w:p w14:paraId="6198DEAF" w14:textId="7B12B5EA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53241C">
              <w:rPr>
                <w:rFonts w:asciiTheme="majorHAnsi" w:hAnsiTheme="majorHAnsi" w:cstheme="majorHAnsi"/>
              </w:rPr>
              <w:t>Invited lecturer – Excellence in Pediatric Innovative Care (EPIC) Provincial Conference</w:t>
            </w:r>
            <w:r w:rsidRPr="00FD77C6">
              <w:rPr>
                <w:rFonts w:asciiTheme="majorHAnsi" w:hAnsiTheme="majorHAnsi" w:cstheme="majorHAnsi"/>
              </w:rPr>
              <w:t>, Topic: Pediatric Stroke</w:t>
            </w:r>
          </w:p>
        </w:tc>
        <w:tc>
          <w:tcPr>
            <w:tcW w:w="1417" w:type="dxa"/>
          </w:tcPr>
          <w:p w14:paraId="4F3230BE" w14:textId="0586CA53" w:rsidR="00B22FF9" w:rsidRDefault="00B22FF9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2022</w:t>
            </w:r>
          </w:p>
          <w:p w14:paraId="4B700340" w14:textId="1F06492E" w:rsidR="00B22FF9" w:rsidRDefault="00B22FF9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2021</w:t>
            </w:r>
          </w:p>
          <w:p w14:paraId="667E11C6" w14:textId="626EB058" w:rsidR="00F51949" w:rsidRDefault="00F51949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2021</w:t>
            </w:r>
          </w:p>
          <w:p w14:paraId="784AEC62" w14:textId="77777777" w:rsidR="00F51949" w:rsidRDefault="00F51949" w:rsidP="00595736">
            <w:pPr>
              <w:rPr>
                <w:rFonts w:asciiTheme="majorHAnsi" w:hAnsiTheme="majorHAnsi" w:cstheme="majorHAnsi"/>
              </w:rPr>
            </w:pPr>
          </w:p>
          <w:p w14:paraId="02C6ABD3" w14:textId="4BD932C8" w:rsidR="00816F3C" w:rsidRDefault="00816F3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  <w:p w14:paraId="7D11767B" w14:textId="77777777" w:rsidR="00816F3C" w:rsidRDefault="00816F3C" w:rsidP="00595736">
            <w:pPr>
              <w:rPr>
                <w:rFonts w:asciiTheme="majorHAnsi" w:hAnsiTheme="majorHAnsi" w:cstheme="majorHAnsi"/>
              </w:rPr>
            </w:pPr>
          </w:p>
          <w:p w14:paraId="37FE5553" w14:textId="3A390DFA" w:rsidR="00816F3C" w:rsidRDefault="00816F3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  <w:p w14:paraId="5B033FEF" w14:textId="77777777" w:rsidR="00816F3C" w:rsidRDefault="00816F3C" w:rsidP="00595736">
            <w:pPr>
              <w:rPr>
                <w:rFonts w:asciiTheme="majorHAnsi" w:hAnsiTheme="majorHAnsi" w:cstheme="majorHAnsi"/>
              </w:rPr>
            </w:pPr>
          </w:p>
          <w:p w14:paraId="14E838DA" w14:textId="74D3992C" w:rsidR="00816F3C" w:rsidRDefault="00816F3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  <w:p w14:paraId="59086440" w14:textId="77777777" w:rsidR="00816F3C" w:rsidRDefault="00816F3C" w:rsidP="00595736">
            <w:pPr>
              <w:rPr>
                <w:rFonts w:asciiTheme="majorHAnsi" w:hAnsiTheme="majorHAnsi" w:cstheme="majorHAnsi"/>
              </w:rPr>
            </w:pPr>
          </w:p>
          <w:p w14:paraId="006A06DD" w14:textId="22BCC6AB" w:rsidR="00816F3C" w:rsidRDefault="00816F3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  <w:p w14:paraId="596DE570" w14:textId="77777777" w:rsidR="00816F3C" w:rsidRDefault="00816F3C" w:rsidP="00595736">
            <w:pPr>
              <w:rPr>
                <w:rFonts w:asciiTheme="majorHAnsi" w:hAnsiTheme="majorHAnsi" w:cstheme="majorHAnsi"/>
              </w:rPr>
            </w:pPr>
          </w:p>
          <w:p w14:paraId="79C7338D" w14:textId="7E95F1E5" w:rsidR="0021221C" w:rsidRDefault="0021221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2019</w:t>
            </w:r>
          </w:p>
          <w:p w14:paraId="40A3CF71" w14:textId="18E3E4A4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2018</w:t>
            </w:r>
          </w:p>
        </w:tc>
      </w:tr>
      <w:tr w:rsidR="00595736" w:rsidRPr="00FD77C6" w14:paraId="470FB330" w14:textId="77777777" w:rsidTr="00634C1A">
        <w:tc>
          <w:tcPr>
            <w:tcW w:w="7933" w:type="dxa"/>
          </w:tcPr>
          <w:p w14:paraId="4002E0DC" w14:textId="4E1431D6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Lecturer – Alberta Children’s Hospital Nurses Education Day Unit 3, Topic: Pediatric Stroke  </w:t>
            </w:r>
          </w:p>
        </w:tc>
        <w:tc>
          <w:tcPr>
            <w:tcW w:w="1417" w:type="dxa"/>
          </w:tcPr>
          <w:p w14:paraId="497921BA" w14:textId="760F9D8E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</w:t>
            </w:r>
          </w:p>
        </w:tc>
      </w:tr>
      <w:tr w:rsidR="00595736" w:rsidRPr="00FD77C6" w14:paraId="33F2D3A4" w14:textId="77777777" w:rsidTr="00634C1A">
        <w:tc>
          <w:tcPr>
            <w:tcW w:w="7933" w:type="dxa"/>
          </w:tcPr>
          <w:p w14:paraId="6ABB7B27" w14:textId="5811833D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Instructor – UBC Pediatrics Research program half day teaching, Topic: Presenting at Ease</w:t>
            </w:r>
          </w:p>
        </w:tc>
        <w:tc>
          <w:tcPr>
            <w:tcW w:w="1417" w:type="dxa"/>
          </w:tcPr>
          <w:p w14:paraId="35706581" w14:textId="41EC7D1A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  <w:r w:rsidR="00B515A7">
              <w:rPr>
                <w:rFonts w:asciiTheme="majorHAnsi" w:hAnsiTheme="majorHAnsi" w:cstheme="majorHAnsi"/>
              </w:rPr>
              <w:t>-</w:t>
            </w:r>
            <w:r w:rsidRPr="00FD77C6">
              <w:rPr>
                <w:rFonts w:asciiTheme="majorHAnsi" w:hAnsiTheme="majorHAnsi" w:cstheme="majorHAnsi"/>
              </w:rPr>
              <w:t>17</w:t>
            </w:r>
          </w:p>
        </w:tc>
      </w:tr>
      <w:tr w:rsidR="00595736" w:rsidRPr="00FD77C6" w14:paraId="66A53A74" w14:textId="77777777" w:rsidTr="00634C1A">
        <w:tc>
          <w:tcPr>
            <w:tcW w:w="7933" w:type="dxa"/>
          </w:tcPr>
          <w:p w14:paraId="7E210FC4" w14:textId="780CCF0F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Instructor - UBC Pediatrics residency program half day teaching, Topic: Seizures</w:t>
            </w:r>
          </w:p>
        </w:tc>
        <w:tc>
          <w:tcPr>
            <w:tcW w:w="1417" w:type="dxa"/>
          </w:tcPr>
          <w:p w14:paraId="5566DFD1" w14:textId="65D62F46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</w:p>
        </w:tc>
      </w:tr>
      <w:tr w:rsidR="00595736" w:rsidRPr="00FD77C6" w14:paraId="6EFBE4B2" w14:textId="77777777" w:rsidTr="00634C1A">
        <w:tc>
          <w:tcPr>
            <w:tcW w:w="7933" w:type="dxa"/>
          </w:tcPr>
          <w:p w14:paraId="4919B6DB" w14:textId="37667A4E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Instructor - UBC Pediatric Emergency Medicine program half day teaching, Topic: Stroke mimics.</w:t>
            </w:r>
          </w:p>
        </w:tc>
        <w:tc>
          <w:tcPr>
            <w:tcW w:w="1417" w:type="dxa"/>
          </w:tcPr>
          <w:p w14:paraId="7A88D90E" w14:textId="64E0797A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</w:p>
        </w:tc>
      </w:tr>
      <w:tr w:rsidR="00595736" w:rsidRPr="00FD77C6" w14:paraId="520AB995" w14:textId="77777777" w:rsidTr="00634C1A">
        <w:tc>
          <w:tcPr>
            <w:tcW w:w="7933" w:type="dxa"/>
          </w:tcPr>
          <w:p w14:paraId="3441E81F" w14:textId="135AC641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Instructor – UBC Neonatology residency program half day teaching, Topic: Hypoxic-ischemic encephalopathy.</w:t>
            </w:r>
          </w:p>
        </w:tc>
        <w:tc>
          <w:tcPr>
            <w:tcW w:w="1417" w:type="dxa"/>
          </w:tcPr>
          <w:p w14:paraId="5F72CC0B" w14:textId="12A1307D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</w:p>
        </w:tc>
      </w:tr>
      <w:tr w:rsidR="00595736" w:rsidRPr="00FD77C6" w14:paraId="095B552E" w14:textId="77777777" w:rsidTr="00634C1A">
        <w:tc>
          <w:tcPr>
            <w:tcW w:w="7933" w:type="dxa"/>
          </w:tcPr>
          <w:p w14:paraId="1174AECA" w14:textId="7D5149FA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Lecturer and Small Group Instructor - Vancouver International Summer Program in Medicine, Topic: Neurology history and Examination Lecture</w:t>
            </w:r>
          </w:p>
        </w:tc>
        <w:tc>
          <w:tcPr>
            <w:tcW w:w="1417" w:type="dxa"/>
          </w:tcPr>
          <w:p w14:paraId="4462476F" w14:textId="6A1513E6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</w:t>
            </w:r>
            <w:r w:rsidR="00B515A7">
              <w:rPr>
                <w:rFonts w:asciiTheme="majorHAnsi" w:hAnsiTheme="majorHAnsi" w:cstheme="majorHAnsi"/>
              </w:rPr>
              <w:t>-</w:t>
            </w:r>
            <w:r w:rsidRPr="00FD77C6">
              <w:rPr>
                <w:rFonts w:asciiTheme="majorHAnsi" w:hAnsiTheme="majorHAnsi" w:cstheme="majorHAnsi"/>
              </w:rPr>
              <w:t>16</w:t>
            </w:r>
          </w:p>
        </w:tc>
      </w:tr>
      <w:tr w:rsidR="00595736" w:rsidRPr="00FD77C6" w14:paraId="61B8C7E0" w14:textId="77777777" w:rsidTr="00634C1A">
        <w:tc>
          <w:tcPr>
            <w:tcW w:w="7933" w:type="dxa"/>
          </w:tcPr>
          <w:p w14:paraId="447B2D7B" w14:textId="08D8D2EA" w:rsidR="00595736" w:rsidRPr="00FD77C6" w:rsidRDefault="00595736" w:rsidP="00067A69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Exam preceptor - Neuromotor exam station, Sunny Hill Medical Student education day </w:t>
            </w:r>
          </w:p>
        </w:tc>
        <w:tc>
          <w:tcPr>
            <w:tcW w:w="1417" w:type="dxa"/>
          </w:tcPr>
          <w:p w14:paraId="448C9EE6" w14:textId="6AF79BEF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2014</w:t>
            </w:r>
          </w:p>
        </w:tc>
      </w:tr>
      <w:tr w:rsidR="00595736" w:rsidRPr="00FD77C6" w14:paraId="56E4EF4E" w14:textId="77777777" w:rsidTr="00634C1A">
        <w:tc>
          <w:tcPr>
            <w:tcW w:w="7933" w:type="dxa"/>
          </w:tcPr>
          <w:p w14:paraId="0344C057" w14:textId="27BD5F20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Volunteer instructor - Let’s Talk Science - laboratory leader for high school students in Calgary</w:t>
            </w:r>
          </w:p>
        </w:tc>
        <w:tc>
          <w:tcPr>
            <w:tcW w:w="1417" w:type="dxa"/>
          </w:tcPr>
          <w:p w14:paraId="7F937463" w14:textId="0C0FBC63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2008-09</w:t>
            </w:r>
          </w:p>
        </w:tc>
      </w:tr>
      <w:tr w:rsidR="00595736" w:rsidRPr="00FD77C6" w14:paraId="5416CEF9" w14:textId="77777777" w:rsidTr="00634C1A">
        <w:tc>
          <w:tcPr>
            <w:tcW w:w="7933" w:type="dxa"/>
          </w:tcPr>
          <w:p w14:paraId="4B825AC0" w14:textId="0A0F0971" w:rsidR="00595736" w:rsidRPr="00FD77C6" w:rsidRDefault="00595736" w:rsidP="005A26CA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Undergraduate Teaching Assistant for Professor Erik Cook, Physiology 209 Mammalian Physiology McGill University</w:t>
            </w:r>
          </w:p>
        </w:tc>
        <w:tc>
          <w:tcPr>
            <w:tcW w:w="1417" w:type="dxa"/>
          </w:tcPr>
          <w:p w14:paraId="62E05B2E" w14:textId="2762D86A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2006</w:t>
            </w:r>
          </w:p>
        </w:tc>
      </w:tr>
      <w:tr w:rsidR="00067A69" w:rsidRPr="00FD77C6" w14:paraId="28A9A0C7" w14:textId="77777777" w:rsidTr="00C700C5">
        <w:tc>
          <w:tcPr>
            <w:tcW w:w="7933" w:type="dxa"/>
          </w:tcPr>
          <w:p w14:paraId="25C2C53C" w14:textId="77777777" w:rsidR="00B515A7" w:rsidRDefault="00B515A7" w:rsidP="00067A69">
            <w:pPr>
              <w:rPr>
                <w:rFonts w:asciiTheme="majorHAnsi" w:hAnsiTheme="majorHAnsi" w:cstheme="majorHAnsi"/>
              </w:rPr>
            </w:pPr>
          </w:p>
          <w:p w14:paraId="197F07DE" w14:textId="5B5B99A0" w:rsidR="002101CC" w:rsidRDefault="002101CC" w:rsidP="00067A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TEACHING FEEDBACK (select examples)</w:t>
            </w:r>
          </w:p>
          <w:p w14:paraId="72A4A7CD" w14:textId="77777777" w:rsidR="002101CC" w:rsidRDefault="002101CC" w:rsidP="002101C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University of Calgary Pediatric Resident half day teaching (2020)</w:t>
            </w:r>
            <w:r>
              <w:rPr>
                <w:rFonts w:ascii="Calibri" w:hAnsi="Calibri" w:cs="Calibri"/>
              </w:rPr>
              <w:t xml:space="preserve">: </w:t>
            </w:r>
          </w:p>
          <w:p w14:paraId="23031B35" w14:textId="6421757A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</w:rPr>
              <w:t xml:space="preserve">Dear Dr. Mary Dunbar, </w:t>
            </w:r>
          </w:p>
          <w:p w14:paraId="4937882F" w14:textId="77777777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</w:rPr>
              <w:t xml:space="preserve">On behalf of the residency training committee, I want to thank you for your recent contributions to our Academic Half Day! I sincerely appreciate your flexibility and generous offer of time to present three separate sessions by Zoom since April! I have recently reviewed the resident feedback for the last 3 months, and I must acknowledge the very high resident ratings for your sessions! The overall resident ratings for all 3 sessions were 4.6/5.0! Resident comments were very appreciative including: </w:t>
            </w:r>
          </w:p>
          <w:p w14:paraId="72705B4C" w14:textId="77777777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</w:rPr>
              <w:lastRenderedPageBreak/>
              <w:t>"Dr. Dunbar is a great presenter in the way that she is able to distill important and often complex information into a simple way for learners to understand."</w:t>
            </w:r>
            <w:r>
              <w:rPr>
                <w:rFonts w:ascii="Calibri" w:hAnsi="Calibri" w:cs="Calibri"/>
              </w:rPr>
              <w:br/>
              <w:t xml:space="preserve">"Amazing teacher, great slides and summaries for a relevant gen peds presentation. Best AHD presenter of the year!" </w:t>
            </w:r>
          </w:p>
          <w:p w14:paraId="5B6B65D9" w14:textId="77777777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</w:rPr>
              <w:t xml:space="preserve">"Engaging presenter, encouraged resident participation even though Zoom." I hope you will continue to accept invitations to teach in our program! </w:t>
            </w:r>
          </w:p>
          <w:p w14:paraId="422F1DC2" w14:textId="77777777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</w:rPr>
              <w:t>Sincerely,</w:t>
            </w:r>
            <w:r>
              <w:rPr>
                <w:rFonts w:ascii="Calibri" w:hAnsi="Calibri" w:cs="Calibri"/>
              </w:rPr>
              <w:br/>
              <w:t>Pamela Veale, MD, MSc, FRCPC, Founder Dev. Peds. Associate Professor, Paediatrics</w:t>
            </w:r>
            <w:r>
              <w:rPr>
                <w:rFonts w:ascii="Calibri" w:hAnsi="Calibri" w:cs="Calibri"/>
              </w:rPr>
              <w:br/>
              <w:t xml:space="preserve">Section Chief, Developmental Paediatrics </w:t>
            </w:r>
          </w:p>
          <w:p w14:paraId="26F07CB9" w14:textId="72ED7AB4" w:rsidR="00D23652" w:rsidRDefault="00D23652" w:rsidP="002101CC">
            <w:pPr>
              <w:pStyle w:val="NormalWeb"/>
              <w:rPr>
                <w:rFonts w:ascii="Calibri" w:hAnsi="Calibri" w:cs="Calibri"/>
                <w:i/>
                <w:iCs/>
              </w:rPr>
            </w:pPr>
          </w:p>
          <w:p w14:paraId="7E33F5B2" w14:textId="77777777" w:rsidR="00D23652" w:rsidRPr="00D23652" w:rsidRDefault="00D23652" w:rsidP="00D23652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 xml:space="preserve">One45 Feedback of 4 pediatric half-day presentations: </w:t>
            </w:r>
          </w:p>
          <w:p w14:paraId="4FA89B8E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More presentations by Dr. Dunbar!</w:t>
            </w:r>
          </w:p>
          <w:p w14:paraId="6BA4AD66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Well organized, materials sent out in advance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>Animated presenter</w:t>
            </w:r>
          </w:p>
          <w:p w14:paraId="279D1466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Dr. Dunbar is a great presenter in the way that she is able to distill important and often complex information into a simple way for learners to understand.</w:t>
            </w:r>
          </w:p>
          <w:p w14:paraId="502447B9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Amazing teacher, great slides and summaries for a relevant gen peds presentation. Best AHD presenter of the year!</w:t>
            </w:r>
          </w:p>
          <w:p w14:paraId="1AE066AA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super enthusiastic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>well organized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>points out level of detail should know vs could know</w:t>
            </w:r>
          </w:p>
          <w:p w14:paraId="2DCF5529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Dr Dunbar is a great presenter. I have enjoyed all her presentations recently.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>Appreciate the depth of content, design of presentation for future study use, clear explanation of topics, openness to questions and clarification when needed. Thanks!!</w:t>
            </w:r>
          </w:p>
          <w:p w14:paraId="0602D1BA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Great presentation, thorough review. Engaging presenter, encouraged resident participation even through Zoom.</w:t>
            </w:r>
          </w:p>
          <w:p w14:paraId="47BF52F2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Continue engaging the audience and asking for participation.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>Thanks for including cases and lots of images to help drive how the points.</w:t>
            </w:r>
          </w:p>
          <w:p w14:paraId="1C240C2C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>Very engaging presenter! Good amount of material presented and well-organized. Thank you for being sensitive to people who have children/are pregnant (ie. not including graphic photos). :)</w:t>
            </w:r>
            <w:r w:rsidRPr="00D23652">
              <w:rPr>
                <w:rFonts w:ascii="Calibri" w:hAnsi="Calibri" w:cs="Calibri"/>
                <w:color w:val="000000" w:themeColor="text1"/>
              </w:rPr>
              <w:br/>
              <w:t xml:space="preserve">So happy she is coming back to lead more AHD sessions! </w:t>
            </w:r>
          </w:p>
          <w:p w14:paraId="6BB22D48" w14:textId="77777777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 xml:space="preserve">Complex topic presented in an easy to understand fashion. I am glad this was a lecture because I would not be able to make sense of it on my own. </w:t>
            </w:r>
          </w:p>
          <w:p w14:paraId="73DDAC73" w14:textId="0D0AA03E" w:rsidR="00D23652" w:rsidRPr="00D23652" w:rsidRDefault="00D23652" w:rsidP="00D23652">
            <w:pPr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D23652">
              <w:rPr>
                <w:rFonts w:ascii="Calibri" w:hAnsi="Calibri" w:cs="Calibri"/>
                <w:color w:val="000000" w:themeColor="text1"/>
              </w:rPr>
              <w:t xml:space="preserve">This was an excellent presentation and Dr Dunbar taught extremely well. It was engaging, at an appropriate level and extra information was provided to review individually. </w:t>
            </w:r>
          </w:p>
          <w:p w14:paraId="2E4AB967" w14:textId="77777777" w:rsidR="002101CC" w:rsidRDefault="002101CC" w:rsidP="002101CC">
            <w:pPr>
              <w:pStyle w:val="NormalWeb"/>
              <w:rPr>
                <w:rFonts w:ascii="Calibri" w:hAnsi="Calibri" w:cs="Calibri"/>
                <w:i/>
                <w:iCs/>
              </w:rPr>
            </w:pPr>
          </w:p>
          <w:p w14:paraId="1B1DF423" w14:textId="2F10B05D" w:rsidR="002101CC" w:rsidRDefault="002101CC" w:rsidP="002101CC">
            <w:pPr>
              <w:pStyle w:val="NormalWeb"/>
            </w:pPr>
            <w:r>
              <w:rPr>
                <w:rFonts w:ascii="Calibri" w:hAnsi="Calibri" w:cs="Calibri"/>
                <w:i/>
                <w:iCs/>
              </w:rPr>
              <w:t>Nursing Annual Education day feedback (2018)</w:t>
            </w:r>
            <w:r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</w:rPr>
              <w:t>Thank you so much for presenting at our Unit 3 Annual Education Day. Your presentation was outstanding!</w:t>
            </w:r>
            <w:r>
              <w:rPr>
                <w:rFonts w:ascii="Calibri" w:hAnsi="Calibri" w:cs="Calibri"/>
              </w:rPr>
              <w:br/>
              <w:t>"Stroke was very applicable and insightful"</w:t>
            </w:r>
            <w:r>
              <w:rPr>
                <w:rFonts w:ascii="Calibri" w:hAnsi="Calibri" w:cs="Calibri"/>
              </w:rPr>
              <w:br/>
              <w:t>"Dr Dunbar was amazing so much information in such a great learning presentation!"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>"Stroke talk was my favourite, so much valuable information it will definitely change my nursing assessments!"</w:t>
            </w:r>
            <w:r>
              <w:rPr>
                <w:rFonts w:ascii="Calibri" w:hAnsi="Calibri" w:cs="Calibri"/>
              </w:rPr>
              <w:br/>
              <w:t>"Loved Mary's presentation on stroke! She was very engaging and the information was interesting and relevant."</w:t>
            </w:r>
            <w:r>
              <w:rPr>
                <w:rFonts w:ascii="Calibri" w:hAnsi="Calibri" w:cs="Calibri"/>
              </w:rPr>
              <w:br/>
              <w:t>"Loved the case studies and the imaging pictures"</w:t>
            </w:r>
            <w:r>
              <w:rPr>
                <w:rFonts w:ascii="Calibri" w:hAnsi="Calibri" w:cs="Calibri"/>
              </w:rPr>
              <w:br/>
              <w:t>As you can see the staff loved your presentation! Thanks for taking the time to further our education!</w:t>
            </w:r>
            <w:r>
              <w:rPr>
                <w:rFonts w:ascii="Calibri" w:hAnsi="Calibri" w:cs="Calibri"/>
              </w:rPr>
              <w:br/>
              <w:t>With much appreciation,</w:t>
            </w:r>
            <w:r>
              <w:rPr>
                <w:rFonts w:ascii="Calibri" w:hAnsi="Calibri" w:cs="Calibri"/>
              </w:rPr>
              <w:br/>
              <w:t xml:space="preserve">Angie &amp; Carolyn </w:t>
            </w:r>
          </w:p>
          <w:p w14:paraId="55ACBB14" w14:textId="77777777" w:rsidR="002101CC" w:rsidRDefault="002101CC" w:rsidP="00067A69">
            <w:pPr>
              <w:rPr>
                <w:rFonts w:asciiTheme="majorHAnsi" w:hAnsiTheme="majorHAnsi" w:cstheme="majorHAnsi"/>
              </w:rPr>
            </w:pPr>
          </w:p>
          <w:p w14:paraId="12587673" w14:textId="395D91BC" w:rsidR="002101CC" w:rsidRPr="00FD77C6" w:rsidRDefault="002101CC" w:rsidP="00067A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6C4D844" w14:textId="77777777" w:rsidR="00067A69" w:rsidRPr="00FD77C6" w:rsidRDefault="00067A69" w:rsidP="00595736">
            <w:pPr>
              <w:rPr>
                <w:rFonts w:asciiTheme="majorHAnsi" w:hAnsiTheme="majorHAnsi" w:cstheme="majorHAnsi"/>
              </w:rPr>
            </w:pPr>
          </w:p>
        </w:tc>
      </w:tr>
      <w:tr w:rsidR="00AC169B" w:rsidRPr="00FD77C6" w14:paraId="583F77F1" w14:textId="77777777" w:rsidTr="0049564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22B0A85" w14:textId="77777777" w:rsidR="00AC169B" w:rsidRPr="00FD77C6" w:rsidRDefault="00AC169B" w:rsidP="00067A69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lastRenderedPageBreak/>
              <w:t>HONORS AND AWARDS</w:t>
            </w:r>
          </w:p>
        </w:tc>
      </w:tr>
      <w:tr w:rsidR="0049564E" w:rsidRPr="00FD77C6" w14:paraId="717D2B2E" w14:textId="77777777" w:rsidTr="0049564E">
        <w:tc>
          <w:tcPr>
            <w:tcW w:w="7933" w:type="dxa"/>
            <w:tcBorders>
              <w:top w:val="single" w:sz="4" w:space="0" w:color="auto"/>
            </w:tcBorders>
          </w:tcPr>
          <w:p w14:paraId="3A7E3F58" w14:textId="3EA30944" w:rsidR="0049564E" w:rsidRPr="00F146FE" w:rsidRDefault="0049564E" w:rsidP="00F146F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Alberta Graduate Excellence Scholarship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50DEB9" w14:textId="646DA95E" w:rsidR="0049564E" w:rsidRPr="009B02E7" w:rsidRDefault="0049564E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F146FE" w:rsidRPr="00FD77C6" w14:paraId="729CE998" w14:textId="77777777" w:rsidTr="0049564E">
        <w:tc>
          <w:tcPr>
            <w:tcW w:w="7933" w:type="dxa"/>
          </w:tcPr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666"/>
            </w:tblGrid>
            <w:tr w:rsidR="00F146FE" w:rsidRPr="00F146FE" w14:paraId="444036A9" w14:textId="77777777" w:rsidTr="00F146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6EDF3A7" w14:textId="77777777" w:rsidR="00F146FE" w:rsidRPr="00F146FE" w:rsidRDefault="00F146FE" w:rsidP="00F146FE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 w:cstheme="majorHAnsi"/>
                      <w:lang w:val="en-CA"/>
                    </w:rPr>
                  </w:pPr>
                  <w:r w:rsidRPr="00F146FE">
                    <w:rPr>
                      <w:rFonts w:asciiTheme="majorHAnsi" w:hAnsiTheme="majorHAnsi" w:cstheme="majorHAnsi"/>
                      <w:lang w:val="en-CA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1A93AC4" w14:textId="77777777" w:rsidR="00F146FE" w:rsidRPr="00F146FE" w:rsidRDefault="00F146FE" w:rsidP="00F146FE">
                  <w:pPr>
                    <w:rPr>
                      <w:rFonts w:asciiTheme="majorHAnsi" w:hAnsiTheme="majorHAnsi" w:cstheme="majorHAnsi"/>
                    </w:rPr>
                  </w:pPr>
                  <w:r w:rsidRPr="00F146FE">
                    <w:rPr>
                      <w:rFonts w:asciiTheme="majorHAnsi" w:hAnsiTheme="majorHAnsi" w:cstheme="majorHAnsi"/>
                    </w:rPr>
                    <w:t>Hamelin Family Graduate Scholarship in Neurodevelopmental Disabilities Research</w:t>
                  </w:r>
                </w:p>
              </w:tc>
            </w:tr>
          </w:tbl>
          <w:p w14:paraId="66A2937D" w14:textId="77777777" w:rsidR="00F146FE" w:rsidRDefault="00F146FE" w:rsidP="00F146FE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601155B" w14:textId="34F49A94" w:rsidR="00F146FE" w:rsidRPr="009B02E7" w:rsidRDefault="00F146FE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50CFF669" w14:textId="77777777" w:rsidTr="0049564E">
        <w:tc>
          <w:tcPr>
            <w:tcW w:w="7933" w:type="dxa"/>
          </w:tcPr>
          <w:p w14:paraId="0C5DE7FA" w14:textId="38AD1017" w:rsidR="0049149C" w:rsidRDefault="0049149C" w:rsidP="00E97E8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Subspecialty </w:t>
            </w:r>
            <w:r w:rsidR="00512E6E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esident </w:t>
            </w:r>
            <w:r w:rsidR="00512E6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 xml:space="preserve">eacher of the </w:t>
            </w:r>
            <w:r w:rsidR="00512E6E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>ear nomination</w:t>
            </w:r>
            <w:r w:rsidR="00512E6E">
              <w:rPr>
                <w:rFonts w:asciiTheme="majorHAnsi" w:hAnsiTheme="majorHAnsi" w:cstheme="majorHAnsi"/>
              </w:rPr>
              <w:t>, Alberta Children’s Hospital</w:t>
            </w:r>
          </w:p>
        </w:tc>
        <w:tc>
          <w:tcPr>
            <w:tcW w:w="1417" w:type="dxa"/>
          </w:tcPr>
          <w:p w14:paraId="0999153A" w14:textId="2CAFD0D7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5C8A48AA" w14:textId="77777777" w:rsidTr="0049564E">
        <w:tc>
          <w:tcPr>
            <w:tcW w:w="7933" w:type="dxa"/>
          </w:tcPr>
          <w:p w14:paraId="274D6D1F" w14:textId="3B56BDA3" w:rsidR="0049149C" w:rsidRPr="00FD77C6" w:rsidRDefault="0049149C" w:rsidP="00E97E8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49149C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place platform presentation, UBC Clinician Investigator Research Day</w:t>
            </w:r>
          </w:p>
        </w:tc>
        <w:tc>
          <w:tcPr>
            <w:tcW w:w="1417" w:type="dxa"/>
          </w:tcPr>
          <w:p w14:paraId="605FF6C2" w14:textId="5D3CAE87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AC169B" w:rsidRPr="00FD77C6" w14:paraId="582B33B0" w14:textId="77777777" w:rsidTr="0049564E">
        <w:tc>
          <w:tcPr>
            <w:tcW w:w="7933" w:type="dxa"/>
          </w:tcPr>
          <w:p w14:paraId="15E93A69" w14:textId="7B796929" w:rsidR="00AC169B" w:rsidRPr="0049149C" w:rsidRDefault="000C4726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Faculty of Graduate Studies Master’s Research Scholarship</w:t>
            </w:r>
          </w:p>
        </w:tc>
        <w:tc>
          <w:tcPr>
            <w:tcW w:w="1417" w:type="dxa"/>
          </w:tcPr>
          <w:p w14:paraId="2F728A2A" w14:textId="7BC434AA" w:rsidR="00AC169B" w:rsidRPr="009B02E7" w:rsidRDefault="000C4726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119108F1" w14:textId="77777777" w:rsidTr="0049564E">
        <w:tc>
          <w:tcPr>
            <w:tcW w:w="7933" w:type="dxa"/>
          </w:tcPr>
          <w:p w14:paraId="7A94D961" w14:textId="521AA410" w:rsidR="0049149C" w:rsidRPr="00FD77C6" w:rsidRDefault="0049149C" w:rsidP="00E97E8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Community Health Sciences Achievement Award</w:t>
            </w:r>
          </w:p>
        </w:tc>
        <w:tc>
          <w:tcPr>
            <w:tcW w:w="1417" w:type="dxa"/>
          </w:tcPr>
          <w:p w14:paraId="3B644AA9" w14:textId="77009E66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46E35C60" w14:textId="77777777" w:rsidTr="0049564E">
        <w:tc>
          <w:tcPr>
            <w:tcW w:w="7933" w:type="dxa"/>
          </w:tcPr>
          <w:p w14:paraId="1310C0EF" w14:textId="7387B4A8" w:rsidR="0049149C" w:rsidRPr="0049149C" w:rsidRDefault="0049149C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 w:rsidRPr="00E97E86">
              <w:rPr>
                <w:rFonts w:asciiTheme="majorHAnsi" w:hAnsiTheme="majorHAnsi" w:cstheme="majorHAnsi"/>
                <w:lang w:val="en-CA"/>
              </w:rPr>
              <w:t>International Stroke Conference Paul Dudley White International Scholar for top ranked Canadian abstract</w:t>
            </w:r>
          </w:p>
        </w:tc>
        <w:tc>
          <w:tcPr>
            <w:tcW w:w="1417" w:type="dxa"/>
          </w:tcPr>
          <w:p w14:paraId="04C64F78" w14:textId="036F7027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35C31AC8" w14:textId="77777777" w:rsidTr="0049564E">
        <w:tc>
          <w:tcPr>
            <w:tcW w:w="7933" w:type="dxa"/>
          </w:tcPr>
          <w:p w14:paraId="0F6A668B" w14:textId="6E2B5616" w:rsidR="0049149C" w:rsidRPr="0049149C" w:rsidRDefault="0049149C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International Stroke Conference </w:t>
            </w:r>
            <w:r w:rsidRPr="00E97E86">
              <w:rPr>
                <w:rFonts w:asciiTheme="majorHAnsi" w:hAnsiTheme="majorHAnsi" w:cstheme="majorHAnsi"/>
                <w:lang w:val="en-CA"/>
              </w:rPr>
              <w:t>Travel Award for Junior Investigators</w:t>
            </w:r>
          </w:p>
        </w:tc>
        <w:tc>
          <w:tcPr>
            <w:tcW w:w="1417" w:type="dxa"/>
          </w:tcPr>
          <w:p w14:paraId="7FECAD59" w14:textId="0A355AC2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49149C" w:rsidRPr="00FD77C6" w14:paraId="48B3BC5C" w14:textId="77777777" w:rsidTr="0049564E">
        <w:tc>
          <w:tcPr>
            <w:tcW w:w="7933" w:type="dxa"/>
          </w:tcPr>
          <w:p w14:paraId="45053CE4" w14:textId="7D625290" w:rsidR="0049149C" w:rsidRPr="0049149C" w:rsidRDefault="0049149C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 w:rsidRPr="003003CF">
              <w:rPr>
                <w:rFonts w:asciiTheme="majorHAnsi" w:hAnsiTheme="majorHAnsi" w:cstheme="majorHAnsi"/>
                <w:lang w:val="en-CA"/>
              </w:rPr>
              <w:t>C</w:t>
            </w:r>
            <w:r>
              <w:rPr>
                <w:rFonts w:asciiTheme="majorHAnsi" w:hAnsiTheme="majorHAnsi" w:cstheme="majorHAnsi"/>
                <w:lang w:val="en-CA"/>
              </w:rPr>
              <w:t>anadian Association of Child Neurology</w:t>
            </w:r>
            <w:r w:rsidRPr="003003CF">
              <w:rPr>
                <w:rFonts w:asciiTheme="majorHAnsi" w:hAnsiTheme="majorHAnsi" w:cstheme="majorHAnsi"/>
                <w:lang w:val="en-CA"/>
              </w:rPr>
              <w:t xml:space="preserve"> </w:t>
            </w:r>
            <w:r>
              <w:rPr>
                <w:rFonts w:asciiTheme="majorHAnsi" w:hAnsiTheme="majorHAnsi" w:cstheme="majorHAnsi"/>
                <w:lang w:val="en-CA"/>
              </w:rPr>
              <w:t>Chair’s Select Platform Presentation Prize at the CNSF 2019 Congress</w:t>
            </w:r>
          </w:p>
        </w:tc>
        <w:tc>
          <w:tcPr>
            <w:tcW w:w="1417" w:type="dxa"/>
          </w:tcPr>
          <w:p w14:paraId="74FDD3D0" w14:textId="6176ED11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2019</w:t>
            </w:r>
          </w:p>
        </w:tc>
      </w:tr>
      <w:tr w:rsidR="0049149C" w:rsidRPr="00FD77C6" w14:paraId="3068BF4E" w14:textId="77777777" w:rsidTr="0049564E">
        <w:tc>
          <w:tcPr>
            <w:tcW w:w="7933" w:type="dxa"/>
          </w:tcPr>
          <w:p w14:paraId="4BC3CCCD" w14:textId="2D06D958" w:rsidR="0049149C" w:rsidRPr="0049149C" w:rsidRDefault="0049149C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First Runner-up Poster Award, UBC Clinician Investigator Research Day</w:t>
            </w:r>
          </w:p>
        </w:tc>
        <w:tc>
          <w:tcPr>
            <w:tcW w:w="1417" w:type="dxa"/>
          </w:tcPr>
          <w:p w14:paraId="3194B176" w14:textId="43BD9EB8" w:rsidR="0049149C" w:rsidRPr="009B02E7" w:rsidRDefault="0049149C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2019</w:t>
            </w:r>
          </w:p>
        </w:tc>
      </w:tr>
      <w:tr w:rsidR="00AC169B" w:rsidRPr="00FD77C6" w14:paraId="4DF70292" w14:textId="77777777" w:rsidTr="0049564E">
        <w:tc>
          <w:tcPr>
            <w:tcW w:w="7933" w:type="dxa"/>
          </w:tcPr>
          <w:p w14:paraId="0C6ADD41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Faculty of Graduate Studies Master’s Research Scholarship</w:t>
            </w:r>
          </w:p>
        </w:tc>
        <w:tc>
          <w:tcPr>
            <w:tcW w:w="1417" w:type="dxa"/>
          </w:tcPr>
          <w:p w14:paraId="7AB6B2D1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2018</w:t>
            </w:r>
          </w:p>
        </w:tc>
      </w:tr>
      <w:tr w:rsidR="00AC169B" w:rsidRPr="00FD77C6" w14:paraId="36164B93" w14:textId="77777777" w:rsidTr="0049564E">
        <w:tc>
          <w:tcPr>
            <w:tcW w:w="7933" w:type="dxa"/>
          </w:tcPr>
          <w:p w14:paraId="182A849E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UBC Department of Pediatrics Laura McCrae Award for most outstanding fellow or subspecialty resident </w:t>
            </w:r>
          </w:p>
        </w:tc>
        <w:tc>
          <w:tcPr>
            <w:tcW w:w="1417" w:type="dxa"/>
          </w:tcPr>
          <w:p w14:paraId="322E5241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2017</w:t>
            </w:r>
          </w:p>
        </w:tc>
      </w:tr>
      <w:tr w:rsidR="00AC169B" w:rsidRPr="00FD77C6" w14:paraId="605047A8" w14:textId="77777777" w:rsidTr="0049564E">
        <w:tc>
          <w:tcPr>
            <w:tcW w:w="7933" w:type="dxa"/>
          </w:tcPr>
          <w:p w14:paraId="105E1694" w14:textId="5EFCBCEB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Most </w:t>
            </w:r>
            <w:r w:rsidR="004F065D">
              <w:rPr>
                <w:rFonts w:asciiTheme="majorHAnsi" w:hAnsiTheme="majorHAnsi" w:cstheme="majorHAnsi"/>
              </w:rPr>
              <w:t>O</w:t>
            </w:r>
            <w:r w:rsidRPr="00FD77C6">
              <w:rPr>
                <w:rFonts w:asciiTheme="majorHAnsi" w:hAnsiTheme="majorHAnsi" w:cstheme="majorHAnsi"/>
              </w:rPr>
              <w:t xml:space="preserve">utstanding </w:t>
            </w:r>
            <w:r w:rsidR="004F065D">
              <w:rPr>
                <w:rFonts w:asciiTheme="majorHAnsi" w:hAnsiTheme="majorHAnsi" w:cstheme="majorHAnsi"/>
              </w:rPr>
              <w:t>P</w:t>
            </w:r>
            <w:r w:rsidRPr="00FD77C6">
              <w:rPr>
                <w:rFonts w:asciiTheme="majorHAnsi" w:hAnsiTheme="majorHAnsi" w:cstheme="majorHAnsi"/>
              </w:rPr>
              <w:t xml:space="preserve">resentation, UBC Neurology Resident Research Day </w:t>
            </w:r>
          </w:p>
        </w:tc>
        <w:tc>
          <w:tcPr>
            <w:tcW w:w="1417" w:type="dxa"/>
          </w:tcPr>
          <w:p w14:paraId="0494ECE2" w14:textId="7A37134A" w:rsidR="006E058D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2017</w:t>
            </w:r>
          </w:p>
        </w:tc>
      </w:tr>
      <w:tr w:rsidR="00AC169B" w:rsidRPr="00FD77C6" w14:paraId="50C99F79" w14:textId="77777777" w:rsidTr="0049564E">
        <w:tc>
          <w:tcPr>
            <w:tcW w:w="7933" w:type="dxa"/>
          </w:tcPr>
          <w:p w14:paraId="02D9E2A9" w14:textId="652CC32D" w:rsidR="00AC169B" w:rsidRPr="0050220A" w:rsidRDefault="006E058D" w:rsidP="0050220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UBC Department of Pediatrics </w:t>
            </w:r>
            <w:r w:rsidR="004F065D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est </w:t>
            </w:r>
            <w:r w:rsidR="004F065D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 xml:space="preserve">esident </w:t>
            </w:r>
            <w:r w:rsidR="004F065D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>ear-</w:t>
            </w:r>
            <w:r w:rsidR="004F065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nd </w:t>
            </w:r>
            <w:r w:rsidR="004F065D">
              <w:rPr>
                <w:rFonts w:asciiTheme="majorHAnsi" w:hAnsiTheme="majorHAnsi" w:cstheme="majorHAnsi"/>
              </w:rPr>
              <w:t>F</w:t>
            </w:r>
            <w:r>
              <w:rPr>
                <w:rFonts w:asciiTheme="majorHAnsi" w:hAnsiTheme="majorHAnsi" w:cstheme="majorHAnsi"/>
              </w:rPr>
              <w:t>ilm</w:t>
            </w:r>
          </w:p>
        </w:tc>
        <w:tc>
          <w:tcPr>
            <w:tcW w:w="1417" w:type="dxa"/>
          </w:tcPr>
          <w:p w14:paraId="7BD90CB6" w14:textId="103163DD" w:rsidR="00AC169B" w:rsidRPr="009B02E7" w:rsidRDefault="006E058D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2015</w:t>
            </w:r>
            <w:r w:rsidR="00256C3F" w:rsidRPr="009B02E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17</w:t>
            </w:r>
          </w:p>
        </w:tc>
      </w:tr>
      <w:tr w:rsidR="0050220A" w:rsidRPr="00FD77C6" w14:paraId="43BC3A14" w14:textId="77777777" w:rsidTr="0049564E">
        <w:tc>
          <w:tcPr>
            <w:tcW w:w="7933" w:type="dxa"/>
          </w:tcPr>
          <w:p w14:paraId="7FD8A4FF" w14:textId="2E3692C7" w:rsidR="0050220A" w:rsidRPr="00FD77C6" w:rsidRDefault="0050220A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Poster Presentation Winner, Quality Improvement Forum, Vancouver BC</w:t>
            </w:r>
          </w:p>
        </w:tc>
        <w:tc>
          <w:tcPr>
            <w:tcW w:w="1417" w:type="dxa"/>
          </w:tcPr>
          <w:p w14:paraId="353EC299" w14:textId="2518D2B5" w:rsidR="0050220A" w:rsidRPr="009B02E7" w:rsidRDefault="0050220A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2015</w:t>
            </w:r>
          </w:p>
        </w:tc>
      </w:tr>
      <w:tr w:rsidR="00AC169B" w:rsidRPr="00FD77C6" w14:paraId="53A08BEE" w14:textId="77777777" w:rsidTr="0049564E">
        <w:tc>
          <w:tcPr>
            <w:tcW w:w="7933" w:type="dxa"/>
          </w:tcPr>
          <w:p w14:paraId="61F7D160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Outstanding Achievement by a Resident, Child and Family Research Institute Annual Research Awards</w:t>
            </w:r>
          </w:p>
        </w:tc>
        <w:tc>
          <w:tcPr>
            <w:tcW w:w="1417" w:type="dxa"/>
          </w:tcPr>
          <w:p w14:paraId="7B2849B5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2014</w:t>
            </w:r>
          </w:p>
        </w:tc>
      </w:tr>
      <w:tr w:rsidR="00AC169B" w:rsidRPr="00FD77C6" w14:paraId="0BD4A28E" w14:textId="77777777" w:rsidTr="0049564E">
        <w:tc>
          <w:tcPr>
            <w:tcW w:w="7933" w:type="dxa"/>
          </w:tcPr>
          <w:p w14:paraId="512507F2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Poster Presentation Winner Trainee Research Forum, Child and Family Research Institute </w:t>
            </w:r>
          </w:p>
        </w:tc>
        <w:tc>
          <w:tcPr>
            <w:tcW w:w="1417" w:type="dxa"/>
          </w:tcPr>
          <w:p w14:paraId="14AEAAA1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2014</w:t>
            </w:r>
          </w:p>
        </w:tc>
      </w:tr>
      <w:tr w:rsidR="00AC169B" w:rsidRPr="00FD77C6" w14:paraId="7F26C38F" w14:textId="77777777" w:rsidTr="0049564E">
        <w:tc>
          <w:tcPr>
            <w:tcW w:w="7933" w:type="dxa"/>
          </w:tcPr>
          <w:p w14:paraId="776CE0AC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Runner-up Leaders in Medicine Platform Presentation, Leaders in Medicine, University of Calgary Annual Student Research Symposium</w:t>
            </w:r>
          </w:p>
        </w:tc>
        <w:tc>
          <w:tcPr>
            <w:tcW w:w="1417" w:type="dxa"/>
          </w:tcPr>
          <w:p w14:paraId="26F42471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2009</w:t>
            </w:r>
          </w:p>
        </w:tc>
      </w:tr>
      <w:tr w:rsidR="00AC169B" w:rsidRPr="00FD77C6" w14:paraId="13ABC785" w14:textId="77777777" w:rsidTr="0049564E">
        <w:tc>
          <w:tcPr>
            <w:tcW w:w="7933" w:type="dxa"/>
          </w:tcPr>
          <w:p w14:paraId="0D295437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CAN Young Neuroscientist Award (outstanding abstract), Eli-Lily /Canadian Association for Neuroscience (CAN) Annual Conference</w:t>
            </w:r>
          </w:p>
        </w:tc>
        <w:tc>
          <w:tcPr>
            <w:tcW w:w="1417" w:type="dxa"/>
          </w:tcPr>
          <w:p w14:paraId="059080D9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2009</w:t>
            </w:r>
          </w:p>
        </w:tc>
      </w:tr>
      <w:tr w:rsidR="00AC169B" w:rsidRPr="00FD77C6" w14:paraId="1B26264F" w14:textId="77777777" w:rsidTr="0049564E">
        <w:tc>
          <w:tcPr>
            <w:tcW w:w="7933" w:type="dxa"/>
          </w:tcPr>
          <w:p w14:paraId="4012061E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Alexander Graham Bell Canada Graduate Scholarship, Natural Sciences and Engineering Research Council of Canada (NSERC) </w:t>
            </w:r>
          </w:p>
        </w:tc>
        <w:tc>
          <w:tcPr>
            <w:tcW w:w="1417" w:type="dxa"/>
          </w:tcPr>
          <w:p w14:paraId="0E818DB6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2009</w:t>
            </w:r>
          </w:p>
        </w:tc>
      </w:tr>
      <w:tr w:rsidR="00AC169B" w:rsidRPr="00FD77C6" w14:paraId="6BD79750" w14:textId="77777777" w:rsidTr="0049564E">
        <w:tc>
          <w:tcPr>
            <w:tcW w:w="7933" w:type="dxa"/>
          </w:tcPr>
          <w:p w14:paraId="2198581A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Queen Elizabeth II Graduate Scholarship (academic excellence), University of Calgary </w:t>
            </w:r>
          </w:p>
        </w:tc>
        <w:tc>
          <w:tcPr>
            <w:tcW w:w="1417" w:type="dxa"/>
          </w:tcPr>
          <w:p w14:paraId="6C78A825" w14:textId="05C039DC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</w:t>
            </w:r>
            <w:r w:rsidR="003736B5"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256C3F" w:rsidRPr="009B02E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 xml:space="preserve"> 0</w:t>
            </w:r>
            <w:r w:rsidR="003736B5">
              <w:rPr>
                <w:rFonts w:asciiTheme="majorHAnsi" w:hAnsiTheme="majorHAnsi" w:cstheme="majorHAnsi"/>
                <w:sz w:val="16"/>
                <w:szCs w:val="16"/>
              </w:rPr>
              <w:t>9</w:t>
            </w:r>
          </w:p>
        </w:tc>
      </w:tr>
      <w:tr w:rsidR="00AC169B" w:rsidRPr="00FD77C6" w14:paraId="6B593FA0" w14:textId="77777777" w:rsidTr="0049564E">
        <w:tc>
          <w:tcPr>
            <w:tcW w:w="7933" w:type="dxa"/>
          </w:tcPr>
          <w:p w14:paraId="48D4CC47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lastRenderedPageBreak/>
              <w:t>Outstanding platform presentation award (travel scholarship), Spinal Cord and Nerve Regeneration Annual Meeting, University of Calgary</w:t>
            </w:r>
          </w:p>
        </w:tc>
        <w:tc>
          <w:tcPr>
            <w:tcW w:w="1417" w:type="dxa"/>
          </w:tcPr>
          <w:p w14:paraId="26AD8F25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2008</w:t>
            </w:r>
          </w:p>
        </w:tc>
      </w:tr>
      <w:tr w:rsidR="00AC169B" w:rsidRPr="00FD77C6" w14:paraId="222C022B" w14:textId="77777777" w:rsidTr="0049564E">
        <w:tc>
          <w:tcPr>
            <w:tcW w:w="7933" w:type="dxa"/>
          </w:tcPr>
          <w:p w14:paraId="59EADE60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Graduate Entrance Scholarship, University of Calgary </w:t>
            </w:r>
          </w:p>
        </w:tc>
        <w:tc>
          <w:tcPr>
            <w:tcW w:w="1417" w:type="dxa"/>
          </w:tcPr>
          <w:p w14:paraId="2261EF74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2008</w:t>
            </w:r>
          </w:p>
        </w:tc>
      </w:tr>
      <w:tr w:rsidR="00AC169B" w:rsidRPr="00FD77C6" w14:paraId="55A50BD4" w14:textId="77777777" w:rsidTr="0049564E">
        <w:tc>
          <w:tcPr>
            <w:tcW w:w="7933" w:type="dxa"/>
          </w:tcPr>
          <w:p w14:paraId="0D5BFAF9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Convocation with Great Distinction, McGill University</w:t>
            </w:r>
          </w:p>
        </w:tc>
        <w:tc>
          <w:tcPr>
            <w:tcW w:w="1417" w:type="dxa"/>
          </w:tcPr>
          <w:p w14:paraId="1CB7E3A6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2007</w:t>
            </w:r>
          </w:p>
        </w:tc>
      </w:tr>
      <w:tr w:rsidR="00AC169B" w:rsidRPr="00FD77C6" w14:paraId="63D71458" w14:textId="77777777" w:rsidTr="00D475EF">
        <w:tc>
          <w:tcPr>
            <w:tcW w:w="7933" w:type="dxa"/>
          </w:tcPr>
          <w:p w14:paraId="37C3AA85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Academic All-Canadian (Track &amp; Field), Canadian Interuniversity Sport (CIS)</w:t>
            </w:r>
          </w:p>
        </w:tc>
        <w:tc>
          <w:tcPr>
            <w:tcW w:w="1417" w:type="dxa"/>
          </w:tcPr>
          <w:p w14:paraId="6871765F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2006</w:t>
            </w:r>
          </w:p>
        </w:tc>
      </w:tr>
      <w:tr w:rsidR="00AC169B" w:rsidRPr="00FD77C6" w14:paraId="56BE17F0" w14:textId="77777777" w:rsidTr="00D475EF">
        <w:tc>
          <w:tcPr>
            <w:tcW w:w="7933" w:type="dxa"/>
          </w:tcPr>
          <w:p w14:paraId="4D345B25" w14:textId="77777777" w:rsidR="00AC169B" w:rsidRPr="00FD77C6" w:rsidRDefault="00AC169B" w:rsidP="0049149C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Scholar-Athlete (Track &amp; Field), McGill University</w:t>
            </w:r>
          </w:p>
        </w:tc>
        <w:tc>
          <w:tcPr>
            <w:tcW w:w="1417" w:type="dxa"/>
          </w:tcPr>
          <w:p w14:paraId="6C9978D9" w14:textId="77777777" w:rsidR="00AC169B" w:rsidRPr="009B02E7" w:rsidRDefault="00AC169B" w:rsidP="00067A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B02E7">
              <w:rPr>
                <w:rFonts w:asciiTheme="majorHAnsi" w:hAnsiTheme="majorHAnsi" w:cstheme="majorHAnsi"/>
                <w:sz w:val="16"/>
                <w:szCs w:val="16"/>
              </w:rPr>
              <w:t>2006</w:t>
            </w:r>
          </w:p>
        </w:tc>
      </w:tr>
    </w:tbl>
    <w:p w14:paraId="23E00E3A" w14:textId="77777777" w:rsidR="009B02E7" w:rsidRDefault="009B02E7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D60DE1" w:rsidRPr="00FD77C6" w14:paraId="4724B5C2" w14:textId="77777777" w:rsidTr="00502298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E17EE7C" w14:textId="10181AE1" w:rsidR="00D60DE1" w:rsidRPr="00FD77C6" w:rsidRDefault="00D60DE1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MENTORING</w:t>
            </w:r>
          </w:p>
        </w:tc>
      </w:tr>
      <w:tr w:rsidR="00D60DE1" w:rsidRPr="00FD77C6" w14:paraId="3D4EFC7F" w14:textId="77777777" w:rsidTr="00502298">
        <w:tc>
          <w:tcPr>
            <w:tcW w:w="7933" w:type="dxa"/>
            <w:tcBorders>
              <w:top w:val="single" w:sz="4" w:space="0" w:color="auto"/>
            </w:tcBorders>
          </w:tcPr>
          <w:p w14:paraId="0B9B6242" w14:textId="0F53CA82" w:rsidR="00CC2EBE" w:rsidRDefault="00CC2EBE" w:rsidP="005022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Research Mentor, Stroke in Hemiparetic Cerebral Palsy</w:t>
            </w:r>
          </w:p>
          <w:p w14:paraId="1C8C87B7" w14:textId="04896FE0" w:rsidR="00CC2EBE" w:rsidRPr="00CC2EBE" w:rsidRDefault="00CC2EBE" w:rsidP="00CC2EBE">
            <w:pPr>
              <w:pStyle w:val="ListParagraph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-Supervise and teach medical student methods, writing</w:t>
            </w:r>
          </w:p>
          <w:p w14:paraId="35A4CA84" w14:textId="7D7BA5FA" w:rsidR="00D60DE1" w:rsidRPr="001D77CC" w:rsidRDefault="00D60DE1" w:rsidP="0050229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lang w:val="en-CA"/>
              </w:rPr>
            </w:pPr>
            <w:r w:rsidRPr="00FD77C6">
              <w:rPr>
                <w:rFonts w:asciiTheme="majorHAnsi" w:hAnsiTheme="majorHAnsi" w:cstheme="majorHAnsi"/>
              </w:rPr>
              <w:t>Alumni mentor, Leaders in Medicine Research Symposium</w:t>
            </w:r>
          </w:p>
          <w:p w14:paraId="665D9B7B" w14:textId="75C0CD62" w:rsidR="001D77CC" w:rsidRPr="00FD77C6" w:rsidRDefault="001D77CC" w:rsidP="001D77CC">
            <w:pPr>
              <w:pStyle w:val="ListParagraph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-Met with groups of students to discuss clinician researcher training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AA622C" w14:textId="1BE73291" w:rsidR="00CC2EBE" w:rsidRDefault="00CC2EBE" w:rsidP="005022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2019</w:t>
            </w:r>
            <w:r w:rsidR="003345B0">
              <w:rPr>
                <w:rFonts w:asciiTheme="majorHAnsi" w:hAnsiTheme="majorHAnsi" w:cstheme="majorHAnsi"/>
              </w:rPr>
              <w:t>-2020</w:t>
            </w:r>
          </w:p>
          <w:p w14:paraId="5E8F16C8" w14:textId="77777777" w:rsidR="00CC2EBE" w:rsidRDefault="00CC2EBE" w:rsidP="00502298">
            <w:pPr>
              <w:rPr>
                <w:rFonts w:asciiTheme="majorHAnsi" w:hAnsiTheme="majorHAnsi" w:cstheme="majorHAnsi"/>
              </w:rPr>
            </w:pPr>
          </w:p>
          <w:p w14:paraId="3022ACE1" w14:textId="50516B52" w:rsidR="00D60DE1" w:rsidRPr="00FD77C6" w:rsidRDefault="00D60DE1" w:rsidP="00502298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</w:t>
            </w:r>
          </w:p>
        </w:tc>
      </w:tr>
      <w:tr w:rsidR="00D60DE1" w:rsidRPr="00FD77C6" w14:paraId="5130C3E9" w14:textId="77777777" w:rsidTr="00502298">
        <w:tc>
          <w:tcPr>
            <w:tcW w:w="7933" w:type="dxa"/>
          </w:tcPr>
          <w:p w14:paraId="3CB8E1DF" w14:textId="77777777" w:rsidR="00D60DE1" w:rsidRDefault="00D60DE1" w:rsidP="00D60DE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Resident mentor, Caffeinate a Resident</w:t>
            </w:r>
          </w:p>
          <w:p w14:paraId="729F22A1" w14:textId="7DE6A483" w:rsidR="001D77CC" w:rsidRPr="001D77CC" w:rsidRDefault="001D77CC" w:rsidP="001D77CC">
            <w:pPr>
              <w:pStyle w:val="ListParagraph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617EED">
              <w:rPr>
                <w:rFonts w:asciiTheme="majorHAnsi" w:hAnsiTheme="majorHAnsi" w:cstheme="majorHAnsi"/>
              </w:rPr>
              <w:t>Demonstrated</w:t>
            </w:r>
            <w:r w:rsidRPr="001D77CC">
              <w:rPr>
                <w:rFonts w:asciiTheme="majorHAnsi" w:hAnsiTheme="majorHAnsi" w:cstheme="majorHAnsi"/>
                <w:lang w:val="en-CA"/>
              </w:rPr>
              <w:t xml:space="preserve"> patient examination, hospital tour, discussion about the residency program </w:t>
            </w:r>
          </w:p>
        </w:tc>
        <w:tc>
          <w:tcPr>
            <w:tcW w:w="1417" w:type="dxa"/>
          </w:tcPr>
          <w:p w14:paraId="5E006BB4" w14:textId="3E2C8476" w:rsidR="00D60DE1" w:rsidRPr="00FD77C6" w:rsidRDefault="00D60DE1" w:rsidP="00D60DE1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  <w:r>
              <w:rPr>
                <w:rFonts w:asciiTheme="majorHAnsi" w:hAnsiTheme="majorHAnsi" w:cstheme="majorHAnsi"/>
              </w:rPr>
              <w:t>-17</w:t>
            </w:r>
          </w:p>
        </w:tc>
      </w:tr>
      <w:tr w:rsidR="00D60DE1" w:rsidRPr="00FD77C6" w14:paraId="7C58B142" w14:textId="77777777" w:rsidTr="00502298">
        <w:tc>
          <w:tcPr>
            <w:tcW w:w="7933" w:type="dxa"/>
          </w:tcPr>
          <w:p w14:paraId="08E574A1" w14:textId="7EA33ED8" w:rsidR="00D60DE1" w:rsidRDefault="001D77CC" w:rsidP="00D60DE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Founder, </w:t>
            </w:r>
            <w:r w:rsidR="00D60DE1" w:rsidRPr="00FD77C6">
              <w:rPr>
                <w:rFonts w:asciiTheme="majorHAnsi" w:hAnsiTheme="majorHAnsi" w:cstheme="majorHAnsi"/>
              </w:rPr>
              <w:t>UBC Medical Student Pediatric Neurology Shadowing Experience</w:t>
            </w:r>
          </w:p>
          <w:p w14:paraId="6689FDA1" w14:textId="77777777" w:rsidR="001D77CC" w:rsidRDefault="001D77CC" w:rsidP="001D77CC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-I founded a medical student mentorship program and mentored 8 students</w:t>
            </w:r>
          </w:p>
          <w:p w14:paraId="1A3955ED" w14:textId="16F37F13" w:rsidR="001D77CC" w:rsidRPr="00FD77C6" w:rsidRDefault="001D77CC" w:rsidP="001D77CC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-booked 2 hour experiences, half hour patient encounter, half hour hospital tour, one hour neurology teaching</w:t>
            </w:r>
          </w:p>
        </w:tc>
        <w:tc>
          <w:tcPr>
            <w:tcW w:w="1417" w:type="dxa"/>
          </w:tcPr>
          <w:p w14:paraId="24A22B02" w14:textId="0E2640AB" w:rsidR="00D60DE1" w:rsidRPr="00FD77C6" w:rsidRDefault="00D60DE1" w:rsidP="00D60DE1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2015-16</w:t>
            </w:r>
          </w:p>
        </w:tc>
      </w:tr>
      <w:tr w:rsidR="00D60DE1" w:rsidRPr="00FD77C6" w14:paraId="54C100E4" w14:textId="77777777" w:rsidTr="00502298">
        <w:tc>
          <w:tcPr>
            <w:tcW w:w="7933" w:type="dxa"/>
          </w:tcPr>
          <w:p w14:paraId="6B482F13" w14:textId="77777777" w:rsidR="00D60DE1" w:rsidRDefault="00D60DE1" w:rsidP="00D60DE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UBC Residency Career night</w:t>
            </w:r>
          </w:p>
          <w:p w14:paraId="590F8996" w14:textId="6D36952E" w:rsidR="001D77CC" w:rsidRPr="00FD77C6" w:rsidRDefault="001D77CC" w:rsidP="001D77CC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Attended career night, designed program poster, discussed program with medical students</w:t>
            </w:r>
          </w:p>
        </w:tc>
        <w:tc>
          <w:tcPr>
            <w:tcW w:w="1417" w:type="dxa"/>
          </w:tcPr>
          <w:p w14:paraId="441E2D69" w14:textId="60435CD1" w:rsidR="00D60DE1" w:rsidRPr="00FD77C6" w:rsidRDefault="00D60DE1" w:rsidP="00D60DE1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2015-16</w:t>
            </w:r>
          </w:p>
        </w:tc>
      </w:tr>
      <w:tr w:rsidR="00D60DE1" w:rsidRPr="00FD77C6" w14:paraId="58E33DC1" w14:textId="77777777" w:rsidTr="00502298">
        <w:tc>
          <w:tcPr>
            <w:tcW w:w="7933" w:type="dxa"/>
          </w:tcPr>
          <w:p w14:paraId="1B713B84" w14:textId="77777777" w:rsidR="00D60DE1" w:rsidRDefault="00D60DE1" w:rsidP="00D60DE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UBC Medical School Students Interested in Pediatrics Research Session (invited speaker)</w:t>
            </w:r>
          </w:p>
          <w:p w14:paraId="4321E3AE" w14:textId="2498F715" w:rsidR="001D77CC" w:rsidRPr="00FD77C6" w:rsidRDefault="001D77CC" w:rsidP="001D77CC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-Invited to speak about pediatric</w:t>
            </w:r>
            <w:r w:rsidR="00C23BD6">
              <w:rPr>
                <w:rFonts w:asciiTheme="majorHAnsi" w:hAnsiTheme="majorHAnsi" w:cstheme="majorHAnsi"/>
              </w:rPr>
              <w:t xml:space="preserve"> medicine</w:t>
            </w:r>
            <w:r>
              <w:rPr>
                <w:rFonts w:asciiTheme="majorHAnsi" w:hAnsiTheme="majorHAnsi" w:cstheme="majorHAnsi"/>
              </w:rPr>
              <w:t>, research in residency</w:t>
            </w:r>
          </w:p>
        </w:tc>
        <w:tc>
          <w:tcPr>
            <w:tcW w:w="1417" w:type="dxa"/>
          </w:tcPr>
          <w:p w14:paraId="0628737D" w14:textId="4013F612" w:rsidR="00D60DE1" w:rsidRPr="00FD77C6" w:rsidRDefault="00D60DE1" w:rsidP="00D60DE1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</w:t>
            </w:r>
          </w:p>
        </w:tc>
      </w:tr>
    </w:tbl>
    <w:p w14:paraId="7515005A" w14:textId="77777777" w:rsidR="00D60DE1" w:rsidRPr="00FD77C6" w:rsidRDefault="00D60DE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634C1A" w:rsidRPr="00FD77C6" w14:paraId="1E93504A" w14:textId="77777777" w:rsidTr="00634C1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8EBF142" w14:textId="27782518" w:rsidR="00634C1A" w:rsidRPr="00FD77C6" w:rsidRDefault="00634C1A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VOLUNTEERING</w:t>
            </w:r>
          </w:p>
        </w:tc>
      </w:tr>
      <w:tr w:rsidR="007E7B5C" w:rsidRPr="00FD77C6" w14:paraId="4B5E0846" w14:textId="77777777" w:rsidTr="00634C1A">
        <w:tc>
          <w:tcPr>
            <w:tcW w:w="7933" w:type="dxa"/>
          </w:tcPr>
          <w:p w14:paraId="4498A271" w14:textId="1032BBD9" w:rsidR="007E7B5C" w:rsidRPr="00FD77C6" w:rsidRDefault="007E7B5C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Invited judge, Canadian National Perinatal Research Conference</w:t>
            </w:r>
          </w:p>
        </w:tc>
        <w:tc>
          <w:tcPr>
            <w:tcW w:w="1417" w:type="dxa"/>
          </w:tcPr>
          <w:p w14:paraId="2E9CAB22" w14:textId="24458D37" w:rsidR="007E7B5C" w:rsidRPr="00FD77C6" w:rsidRDefault="007E7B5C" w:rsidP="005957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</w:tc>
      </w:tr>
      <w:tr w:rsidR="00595736" w:rsidRPr="00FD77C6" w14:paraId="524E317F" w14:textId="77777777" w:rsidTr="00634C1A">
        <w:tc>
          <w:tcPr>
            <w:tcW w:w="7933" w:type="dxa"/>
          </w:tcPr>
          <w:p w14:paraId="4C3C08D7" w14:textId="1CCDB4AC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Invited judge, Leaders in Medicine Research Symposium</w:t>
            </w:r>
          </w:p>
        </w:tc>
        <w:tc>
          <w:tcPr>
            <w:tcW w:w="1417" w:type="dxa"/>
          </w:tcPr>
          <w:p w14:paraId="362C087B" w14:textId="15FEE3D2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2017</w:t>
            </w:r>
          </w:p>
        </w:tc>
      </w:tr>
      <w:tr w:rsidR="00595736" w:rsidRPr="00FD77C6" w14:paraId="7A8E6756" w14:textId="77777777" w:rsidTr="00634C1A">
        <w:tc>
          <w:tcPr>
            <w:tcW w:w="7933" w:type="dxa"/>
          </w:tcPr>
          <w:p w14:paraId="019AC5E6" w14:textId="4733DE17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Invited judge, Summer Student Research Day, Child and Family Research Institute</w:t>
            </w:r>
          </w:p>
        </w:tc>
        <w:tc>
          <w:tcPr>
            <w:tcW w:w="1417" w:type="dxa"/>
          </w:tcPr>
          <w:p w14:paraId="29A6AED8" w14:textId="6E76A7C8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</w:p>
        </w:tc>
      </w:tr>
      <w:tr w:rsidR="00595736" w:rsidRPr="00FD77C6" w14:paraId="5ED8CCE6" w14:textId="77777777" w:rsidTr="00634C1A">
        <w:tc>
          <w:tcPr>
            <w:tcW w:w="7933" w:type="dxa"/>
          </w:tcPr>
          <w:p w14:paraId="4D9B9ED7" w14:textId="3E397363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 xml:space="preserve">Writer, director, actor, BCCH pediatric neurology end of year celebration films </w:t>
            </w:r>
          </w:p>
        </w:tc>
        <w:tc>
          <w:tcPr>
            <w:tcW w:w="1417" w:type="dxa"/>
          </w:tcPr>
          <w:p w14:paraId="662970C9" w14:textId="590FA235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2015-17</w:t>
            </w:r>
          </w:p>
        </w:tc>
      </w:tr>
      <w:tr w:rsidR="00595736" w:rsidRPr="00FD77C6" w14:paraId="44775006" w14:textId="77777777" w:rsidTr="00634C1A">
        <w:tc>
          <w:tcPr>
            <w:tcW w:w="7933" w:type="dxa"/>
          </w:tcPr>
          <w:p w14:paraId="58DB56CB" w14:textId="3045D39E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Wellness representative, Resident Wellness Champions</w:t>
            </w:r>
          </w:p>
        </w:tc>
        <w:tc>
          <w:tcPr>
            <w:tcW w:w="1417" w:type="dxa"/>
          </w:tcPr>
          <w:p w14:paraId="719D8EAC" w14:textId="47CEC383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2016</w:t>
            </w:r>
          </w:p>
        </w:tc>
      </w:tr>
      <w:tr w:rsidR="00595736" w:rsidRPr="00FD77C6" w14:paraId="7D2A5D7D" w14:textId="77777777" w:rsidTr="00634C1A">
        <w:tc>
          <w:tcPr>
            <w:tcW w:w="7933" w:type="dxa"/>
          </w:tcPr>
          <w:p w14:paraId="65DF581B" w14:textId="5D517148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Transition Care Management Plan committee, CNS Vasculitis</w:t>
            </w:r>
          </w:p>
        </w:tc>
        <w:tc>
          <w:tcPr>
            <w:tcW w:w="1417" w:type="dxa"/>
          </w:tcPr>
          <w:p w14:paraId="4443EEBB" w14:textId="1C006765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2015</w:t>
            </w:r>
          </w:p>
        </w:tc>
      </w:tr>
      <w:tr w:rsidR="00595736" w:rsidRPr="00FD77C6" w14:paraId="206E8DFA" w14:textId="77777777" w:rsidTr="00634C1A">
        <w:tc>
          <w:tcPr>
            <w:tcW w:w="7933" w:type="dxa"/>
          </w:tcPr>
          <w:p w14:paraId="380120A1" w14:textId="4C49738E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Coach (NCCP 1) British Columbia and Alberta Special Olympics (softball, rhythmic gymnastics, track and field)</w:t>
            </w:r>
          </w:p>
        </w:tc>
        <w:tc>
          <w:tcPr>
            <w:tcW w:w="1417" w:type="dxa"/>
          </w:tcPr>
          <w:p w14:paraId="1E4D8EDE" w14:textId="3966883D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2000-08</w:t>
            </w:r>
          </w:p>
        </w:tc>
      </w:tr>
      <w:tr w:rsidR="00595736" w:rsidRPr="00FD77C6" w14:paraId="0A9248F0" w14:textId="77777777" w:rsidTr="00634C1A">
        <w:tc>
          <w:tcPr>
            <w:tcW w:w="7933" w:type="dxa"/>
          </w:tcPr>
          <w:p w14:paraId="5C838815" w14:textId="2904C614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Montreal Children’s Hospital, Volunteer</w:t>
            </w:r>
          </w:p>
        </w:tc>
        <w:tc>
          <w:tcPr>
            <w:tcW w:w="1417" w:type="dxa"/>
          </w:tcPr>
          <w:p w14:paraId="3D0882E4" w14:textId="2D85664D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2003-2007</w:t>
            </w:r>
          </w:p>
        </w:tc>
      </w:tr>
      <w:tr w:rsidR="00595736" w:rsidRPr="00FD77C6" w14:paraId="37F7EC1B" w14:textId="77777777" w:rsidTr="00634C1A">
        <w:tc>
          <w:tcPr>
            <w:tcW w:w="7933" w:type="dxa"/>
          </w:tcPr>
          <w:p w14:paraId="57E386DB" w14:textId="3D29A0E6" w:rsidR="00595736" w:rsidRPr="00FD77C6" w:rsidRDefault="00595736" w:rsidP="00D60DE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McGill First Aid Service</w:t>
            </w:r>
          </w:p>
        </w:tc>
        <w:tc>
          <w:tcPr>
            <w:tcW w:w="1417" w:type="dxa"/>
          </w:tcPr>
          <w:p w14:paraId="4EB95B7F" w14:textId="71B25F27" w:rsidR="00595736" w:rsidRPr="00FD77C6" w:rsidRDefault="00595736" w:rsidP="00595736">
            <w:pPr>
              <w:rPr>
                <w:rFonts w:asciiTheme="majorHAnsi" w:hAnsiTheme="majorHAnsi" w:cstheme="majorHAnsi"/>
              </w:rPr>
            </w:pPr>
            <w:r w:rsidRPr="00FD77C6">
              <w:rPr>
                <w:rFonts w:asciiTheme="majorHAnsi" w:hAnsiTheme="majorHAnsi" w:cstheme="majorHAnsi"/>
              </w:rPr>
              <w:t>2003-2007</w:t>
            </w:r>
          </w:p>
        </w:tc>
      </w:tr>
    </w:tbl>
    <w:p w14:paraId="6C7B1759" w14:textId="67EDC325" w:rsidR="00595736" w:rsidRDefault="0059573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151B" w14:paraId="16EB0982" w14:textId="77777777" w:rsidTr="009D151B">
        <w:tc>
          <w:tcPr>
            <w:tcW w:w="9350" w:type="dxa"/>
          </w:tcPr>
          <w:p w14:paraId="28F34000" w14:textId="123C3CD8" w:rsidR="009D151B" w:rsidRDefault="009D15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INTERESTS</w:t>
            </w:r>
          </w:p>
        </w:tc>
      </w:tr>
    </w:tbl>
    <w:p w14:paraId="27645A07" w14:textId="38BE9DD0" w:rsidR="009D151B" w:rsidRPr="00FD77C6" w:rsidRDefault="009D151B">
      <w:pPr>
        <w:rPr>
          <w:rFonts w:asciiTheme="majorHAnsi" w:hAnsiTheme="majorHAnsi" w:cstheme="majorHAnsi"/>
        </w:rPr>
      </w:pPr>
      <w:r w:rsidRPr="009D151B">
        <w:rPr>
          <w:rFonts w:asciiTheme="majorHAnsi" w:hAnsiTheme="majorHAnsi" w:cstheme="majorHAnsi"/>
        </w:rPr>
        <w:t>Movies and movie-making, track and field, sailing, writing</w:t>
      </w:r>
    </w:p>
    <w:sectPr w:rsidR="009D151B" w:rsidRPr="00FD77C6" w:rsidSect="00BD398D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F717" w14:textId="77777777" w:rsidR="005B2625" w:rsidRDefault="005B2625" w:rsidP="00FD77C6">
      <w:r>
        <w:separator/>
      </w:r>
    </w:p>
  </w:endnote>
  <w:endnote w:type="continuationSeparator" w:id="0">
    <w:p w14:paraId="31C5BBB0" w14:textId="77777777" w:rsidR="005B2625" w:rsidRDefault="005B2625" w:rsidP="00F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8450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9127F0" w14:textId="188224FE" w:rsidR="00FD77C6" w:rsidRDefault="00FD77C6" w:rsidP="00340E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2415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CD4B0D8" w14:textId="77777777" w:rsidR="00FD77C6" w:rsidRDefault="00FD77C6" w:rsidP="00FD7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55FA" w14:textId="79081F93" w:rsidR="00FD77C6" w:rsidRDefault="005B2625" w:rsidP="00340EAA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5810121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D77C6">
          <w:rPr>
            <w:rStyle w:val="PageNumber"/>
          </w:rPr>
          <w:fldChar w:fldCharType="begin"/>
        </w:r>
        <w:r w:rsidR="00FD77C6">
          <w:rPr>
            <w:rStyle w:val="PageNumber"/>
          </w:rPr>
          <w:instrText xml:space="preserve"> PAGE </w:instrText>
        </w:r>
        <w:r w:rsidR="00FD77C6">
          <w:rPr>
            <w:rStyle w:val="PageNumber"/>
          </w:rPr>
          <w:fldChar w:fldCharType="separate"/>
        </w:r>
        <w:r w:rsidR="00FD77C6">
          <w:rPr>
            <w:rStyle w:val="PageNumber"/>
            <w:noProof/>
          </w:rPr>
          <w:t>1</w:t>
        </w:r>
        <w:r w:rsidR="00FD77C6">
          <w:rPr>
            <w:rStyle w:val="PageNumber"/>
          </w:rPr>
          <w:fldChar w:fldCharType="end"/>
        </w:r>
      </w:sdtContent>
    </w:sdt>
    <w:r w:rsidR="001E5F86">
      <w:rPr>
        <w:rStyle w:val="PageNumber"/>
      </w:rPr>
      <w:t>/</w:t>
    </w:r>
    <w:r w:rsidR="008C2415">
      <w:rPr>
        <w:rStyle w:val="PageNumber"/>
      </w:rPr>
      <w:t>11</w:t>
    </w:r>
  </w:p>
  <w:p w14:paraId="390C8E0D" w14:textId="77777777" w:rsidR="00FD77C6" w:rsidRDefault="00FD77C6" w:rsidP="00FD7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ECB3" w14:textId="77777777" w:rsidR="005B2625" w:rsidRDefault="005B2625" w:rsidP="00FD77C6">
      <w:r>
        <w:separator/>
      </w:r>
    </w:p>
  </w:footnote>
  <w:footnote w:type="continuationSeparator" w:id="0">
    <w:p w14:paraId="3C4A3346" w14:textId="77777777" w:rsidR="005B2625" w:rsidRDefault="005B2625" w:rsidP="00FD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1DA"/>
    <w:multiLevelType w:val="hybridMultilevel"/>
    <w:tmpl w:val="0652EBE2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0F932DD0"/>
    <w:multiLevelType w:val="multilevel"/>
    <w:tmpl w:val="A22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464D"/>
    <w:multiLevelType w:val="hybridMultilevel"/>
    <w:tmpl w:val="8A5AFF00"/>
    <w:lvl w:ilvl="0" w:tplc="C23E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D19"/>
    <w:multiLevelType w:val="hybridMultilevel"/>
    <w:tmpl w:val="0B4011B8"/>
    <w:lvl w:ilvl="0" w:tplc="C23E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624B"/>
    <w:multiLevelType w:val="hybridMultilevel"/>
    <w:tmpl w:val="285A77AE"/>
    <w:lvl w:ilvl="0" w:tplc="C23E5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1A15"/>
    <w:multiLevelType w:val="hybridMultilevel"/>
    <w:tmpl w:val="0962344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1417E4C"/>
    <w:multiLevelType w:val="hybridMultilevel"/>
    <w:tmpl w:val="340ACF58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F60261"/>
    <w:multiLevelType w:val="hybridMultilevel"/>
    <w:tmpl w:val="5EA2F746"/>
    <w:lvl w:ilvl="0" w:tplc="C23E5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3D6B"/>
    <w:multiLevelType w:val="hybridMultilevel"/>
    <w:tmpl w:val="B200199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D8B7A97"/>
    <w:multiLevelType w:val="hybridMultilevel"/>
    <w:tmpl w:val="7100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C1823"/>
    <w:multiLevelType w:val="hybridMultilevel"/>
    <w:tmpl w:val="527C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3542"/>
    <w:multiLevelType w:val="hybridMultilevel"/>
    <w:tmpl w:val="B45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55591"/>
    <w:multiLevelType w:val="hybridMultilevel"/>
    <w:tmpl w:val="A48E672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01E7062"/>
    <w:multiLevelType w:val="hybridMultilevel"/>
    <w:tmpl w:val="BE8CA052"/>
    <w:lvl w:ilvl="0" w:tplc="EFB82F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0C0B"/>
    <w:multiLevelType w:val="hybridMultilevel"/>
    <w:tmpl w:val="612A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4C71"/>
    <w:multiLevelType w:val="hybridMultilevel"/>
    <w:tmpl w:val="BFD6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3F7B"/>
    <w:multiLevelType w:val="hybridMultilevel"/>
    <w:tmpl w:val="5EA2F746"/>
    <w:lvl w:ilvl="0" w:tplc="C23E5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44BB"/>
    <w:multiLevelType w:val="hybridMultilevel"/>
    <w:tmpl w:val="1CF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672ED"/>
    <w:multiLevelType w:val="hybridMultilevel"/>
    <w:tmpl w:val="5EA2F746"/>
    <w:lvl w:ilvl="0" w:tplc="C23E5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6880"/>
    <w:multiLevelType w:val="hybridMultilevel"/>
    <w:tmpl w:val="84C63E6E"/>
    <w:lvl w:ilvl="0" w:tplc="502E6B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30B4"/>
    <w:multiLevelType w:val="hybridMultilevel"/>
    <w:tmpl w:val="9352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72F"/>
    <w:multiLevelType w:val="multilevel"/>
    <w:tmpl w:val="CE0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8E60ED"/>
    <w:multiLevelType w:val="hybridMultilevel"/>
    <w:tmpl w:val="B148C2E6"/>
    <w:lvl w:ilvl="0" w:tplc="BF746DB6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50E77FEA"/>
    <w:multiLevelType w:val="hybridMultilevel"/>
    <w:tmpl w:val="20884640"/>
    <w:lvl w:ilvl="0" w:tplc="C23E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A63A9"/>
    <w:multiLevelType w:val="multilevel"/>
    <w:tmpl w:val="45F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A2EB4"/>
    <w:multiLevelType w:val="hybridMultilevel"/>
    <w:tmpl w:val="D2780588"/>
    <w:lvl w:ilvl="0" w:tplc="9EFE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7AAD"/>
    <w:multiLevelType w:val="hybridMultilevel"/>
    <w:tmpl w:val="4646608A"/>
    <w:lvl w:ilvl="0" w:tplc="0409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14F6827"/>
    <w:multiLevelType w:val="hybridMultilevel"/>
    <w:tmpl w:val="528EA8E6"/>
    <w:lvl w:ilvl="0" w:tplc="C23E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46EC5"/>
    <w:multiLevelType w:val="hybridMultilevel"/>
    <w:tmpl w:val="340ACF58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6DF812AB"/>
    <w:multiLevelType w:val="hybridMultilevel"/>
    <w:tmpl w:val="B200199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E811CF3"/>
    <w:multiLevelType w:val="hybridMultilevel"/>
    <w:tmpl w:val="8A5AFF00"/>
    <w:lvl w:ilvl="0" w:tplc="C23E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698F"/>
    <w:multiLevelType w:val="hybridMultilevel"/>
    <w:tmpl w:val="5EA2F746"/>
    <w:lvl w:ilvl="0" w:tplc="C23E5D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381B"/>
    <w:multiLevelType w:val="hybridMultilevel"/>
    <w:tmpl w:val="340ACF58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7D267B19"/>
    <w:multiLevelType w:val="hybridMultilevel"/>
    <w:tmpl w:val="BFD6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441755">
    <w:abstractNumId w:val="22"/>
  </w:num>
  <w:num w:numId="2" w16cid:durableId="642270329">
    <w:abstractNumId w:val="11"/>
  </w:num>
  <w:num w:numId="3" w16cid:durableId="1129008996">
    <w:abstractNumId w:val="0"/>
  </w:num>
  <w:num w:numId="4" w16cid:durableId="979269651">
    <w:abstractNumId w:val="26"/>
  </w:num>
  <w:num w:numId="5" w16cid:durableId="1274439195">
    <w:abstractNumId w:val="32"/>
  </w:num>
  <w:num w:numId="6" w16cid:durableId="172648333">
    <w:abstractNumId w:val="28"/>
  </w:num>
  <w:num w:numId="7" w16cid:durableId="304431182">
    <w:abstractNumId w:val="9"/>
  </w:num>
  <w:num w:numId="8" w16cid:durableId="1679311674">
    <w:abstractNumId w:val="4"/>
  </w:num>
  <w:num w:numId="9" w16cid:durableId="2014332805">
    <w:abstractNumId w:val="14"/>
  </w:num>
  <w:num w:numId="10" w16cid:durableId="1172724286">
    <w:abstractNumId w:val="8"/>
  </w:num>
  <w:num w:numId="11" w16cid:durableId="710956081">
    <w:abstractNumId w:val="19"/>
  </w:num>
  <w:num w:numId="12" w16cid:durableId="1384910580">
    <w:abstractNumId w:val="13"/>
  </w:num>
  <w:num w:numId="13" w16cid:durableId="1354111802">
    <w:abstractNumId w:val="20"/>
  </w:num>
  <w:num w:numId="14" w16cid:durableId="599726245">
    <w:abstractNumId w:val="7"/>
  </w:num>
  <w:num w:numId="15" w16cid:durableId="295455126">
    <w:abstractNumId w:val="23"/>
  </w:num>
  <w:num w:numId="16" w16cid:durableId="1962178154">
    <w:abstractNumId w:val="3"/>
  </w:num>
  <w:num w:numId="17" w16cid:durableId="1812675751">
    <w:abstractNumId w:val="2"/>
  </w:num>
  <w:num w:numId="18" w16cid:durableId="2054697082">
    <w:abstractNumId w:val="5"/>
  </w:num>
  <w:num w:numId="19" w16cid:durableId="556165467">
    <w:abstractNumId w:val="12"/>
  </w:num>
  <w:num w:numId="20" w16cid:durableId="1698003055">
    <w:abstractNumId w:val="30"/>
  </w:num>
  <w:num w:numId="21" w16cid:durableId="363749660">
    <w:abstractNumId w:val="27"/>
  </w:num>
  <w:num w:numId="22" w16cid:durableId="387652801">
    <w:abstractNumId w:val="31"/>
  </w:num>
  <w:num w:numId="23" w16cid:durableId="44262034">
    <w:abstractNumId w:val="16"/>
  </w:num>
  <w:num w:numId="24" w16cid:durableId="1133981644">
    <w:abstractNumId w:val="18"/>
  </w:num>
  <w:num w:numId="25" w16cid:durableId="1208494328">
    <w:abstractNumId w:val="6"/>
  </w:num>
  <w:num w:numId="26" w16cid:durableId="764423603">
    <w:abstractNumId w:val="33"/>
  </w:num>
  <w:num w:numId="27" w16cid:durableId="198982222">
    <w:abstractNumId w:val="15"/>
  </w:num>
  <w:num w:numId="28" w16cid:durableId="1160927096">
    <w:abstractNumId w:val="29"/>
  </w:num>
  <w:num w:numId="29" w16cid:durableId="1034423892">
    <w:abstractNumId w:val="10"/>
  </w:num>
  <w:num w:numId="30" w16cid:durableId="72095486">
    <w:abstractNumId w:val="24"/>
  </w:num>
  <w:num w:numId="31" w16cid:durableId="183597960">
    <w:abstractNumId w:val="17"/>
  </w:num>
  <w:num w:numId="32" w16cid:durableId="66195278">
    <w:abstractNumId w:val="25"/>
  </w:num>
  <w:num w:numId="33" w16cid:durableId="39952059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99460213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1C"/>
    <w:rsid w:val="000053A8"/>
    <w:rsid w:val="00067A69"/>
    <w:rsid w:val="00074624"/>
    <w:rsid w:val="000975F0"/>
    <w:rsid w:val="000A26CB"/>
    <w:rsid w:val="000B19AC"/>
    <w:rsid w:val="000C4726"/>
    <w:rsid w:val="000C49EA"/>
    <w:rsid w:val="000C5511"/>
    <w:rsid w:val="000D0081"/>
    <w:rsid w:val="000E72E4"/>
    <w:rsid w:val="00125C81"/>
    <w:rsid w:val="00143F93"/>
    <w:rsid w:val="001555D4"/>
    <w:rsid w:val="00164C34"/>
    <w:rsid w:val="0016540B"/>
    <w:rsid w:val="001665AA"/>
    <w:rsid w:val="00174F63"/>
    <w:rsid w:val="00193D89"/>
    <w:rsid w:val="001B1E6C"/>
    <w:rsid w:val="001B357F"/>
    <w:rsid w:val="001C32A0"/>
    <w:rsid w:val="001C58C6"/>
    <w:rsid w:val="001D77CC"/>
    <w:rsid w:val="001E5F86"/>
    <w:rsid w:val="002101CC"/>
    <w:rsid w:val="0021221C"/>
    <w:rsid w:val="0022262C"/>
    <w:rsid w:val="00240AD2"/>
    <w:rsid w:val="0025394D"/>
    <w:rsid w:val="00256C3F"/>
    <w:rsid w:val="00271386"/>
    <w:rsid w:val="002B4011"/>
    <w:rsid w:val="002C6DB0"/>
    <w:rsid w:val="002E0BEF"/>
    <w:rsid w:val="003003CF"/>
    <w:rsid w:val="00301AEF"/>
    <w:rsid w:val="003020D9"/>
    <w:rsid w:val="003345B0"/>
    <w:rsid w:val="00340074"/>
    <w:rsid w:val="003529B6"/>
    <w:rsid w:val="00357044"/>
    <w:rsid w:val="0036181F"/>
    <w:rsid w:val="003736B5"/>
    <w:rsid w:val="00373F6A"/>
    <w:rsid w:val="003C109B"/>
    <w:rsid w:val="003C683E"/>
    <w:rsid w:val="003D335C"/>
    <w:rsid w:val="003D4880"/>
    <w:rsid w:val="003E4232"/>
    <w:rsid w:val="00404037"/>
    <w:rsid w:val="00452186"/>
    <w:rsid w:val="00453204"/>
    <w:rsid w:val="0049149C"/>
    <w:rsid w:val="0049564E"/>
    <w:rsid w:val="004C3A8E"/>
    <w:rsid w:val="004C684D"/>
    <w:rsid w:val="004D3F92"/>
    <w:rsid w:val="004E2D0E"/>
    <w:rsid w:val="004F065D"/>
    <w:rsid w:val="0050220A"/>
    <w:rsid w:val="0050781A"/>
    <w:rsid w:val="00512E6E"/>
    <w:rsid w:val="0053241C"/>
    <w:rsid w:val="00570939"/>
    <w:rsid w:val="005759D4"/>
    <w:rsid w:val="005830EA"/>
    <w:rsid w:val="005868C7"/>
    <w:rsid w:val="00591217"/>
    <w:rsid w:val="00595736"/>
    <w:rsid w:val="005A26CA"/>
    <w:rsid w:val="005B2625"/>
    <w:rsid w:val="00617DB8"/>
    <w:rsid w:val="00617EED"/>
    <w:rsid w:val="006211BA"/>
    <w:rsid w:val="0062178C"/>
    <w:rsid w:val="00631E5E"/>
    <w:rsid w:val="00634C1A"/>
    <w:rsid w:val="00644901"/>
    <w:rsid w:val="00644923"/>
    <w:rsid w:val="00694D13"/>
    <w:rsid w:val="006A720E"/>
    <w:rsid w:val="006C3D88"/>
    <w:rsid w:val="006D7C65"/>
    <w:rsid w:val="006E058D"/>
    <w:rsid w:val="006E15D5"/>
    <w:rsid w:val="00702F4C"/>
    <w:rsid w:val="007512CE"/>
    <w:rsid w:val="00754AC7"/>
    <w:rsid w:val="00777D16"/>
    <w:rsid w:val="007A75AC"/>
    <w:rsid w:val="007E7B5C"/>
    <w:rsid w:val="007F03AF"/>
    <w:rsid w:val="007F55A0"/>
    <w:rsid w:val="00816F3C"/>
    <w:rsid w:val="00826C7E"/>
    <w:rsid w:val="00852066"/>
    <w:rsid w:val="00877F72"/>
    <w:rsid w:val="008913FF"/>
    <w:rsid w:val="00896F9E"/>
    <w:rsid w:val="008B4C56"/>
    <w:rsid w:val="008B600C"/>
    <w:rsid w:val="008C2415"/>
    <w:rsid w:val="008C2915"/>
    <w:rsid w:val="008C4CF0"/>
    <w:rsid w:val="008C76C9"/>
    <w:rsid w:val="008E3162"/>
    <w:rsid w:val="008E70D6"/>
    <w:rsid w:val="008F2416"/>
    <w:rsid w:val="008F2CBD"/>
    <w:rsid w:val="00903EBF"/>
    <w:rsid w:val="0091070B"/>
    <w:rsid w:val="009B02E7"/>
    <w:rsid w:val="009B2FC3"/>
    <w:rsid w:val="009D151B"/>
    <w:rsid w:val="00A05482"/>
    <w:rsid w:val="00A12E25"/>
    <w:rsid w:val="00A64B71"/>
    <w:rsid w:val="00A962AA"/>
    <w:rsid w:val="00AC169B"/>
    <w:rsid w:val="00B16FEB"/>
    <w:rsid w:val="00B22FF9"/>
    <w:rsid w:val="00B2770D"/>
    <w:rsid w:val="00B515A7"/>
    <w:rsid w:val="00B56B84"/>
    <w:rsid w:val="00B572EF"/>
    <w:rsid w:val="00B70056"/>
    <w:rsid w:val="00B8427A"/>
    <w:rsid w:val="00BB2A67"/>
    <w:rsid w:val="00BB6556"/>
    <w:rsid w:val="00BD398D"/>
    <w:rsid w:val="00BE4AA0"/>
    <w:rsid w:val="00BE6875"/>
    <w:rsid w:val="00C03C81"/>
    <w:rsid w:val="00C13328"/>
    <w:rsid w:val="00C175EE"/>
    <w:rsid w:val="00C23BD6"/>
    <w:rsid w:val="00C63355"/>
    <w:rsid w:val="00C700C5"/>
    <w:rsid w:val="00C7036F"/>
    <w:rsid w:val="00C83A7E"/>
    <w:rsid w:val="00C971F0"/>
    <w:rsid w:val="00C976CD"/>
    <w:rsid w:val="00CC2EBE"/>
    <w:rsid w:val="00CC7824"/>
    <w:rsid w:val="00CF2830"/>
    <w:rsid w:val="00D23652"/>
    <w:rsid w:val="00D35BE5"/>
    <w:rsid w:val="00D366C0"/>
    <w:rsid w:val="00D475EF"/>
    <w:rsid w:val="00D60DE1"/>
    <w:rsid w:val="00D63718"/>
    <w:rsid w:val="00DA7E85"/>
    <w:rsid w:val="00DB1EC1"/>
    <w:rsid w:val="00DD1117"/>
    <w:rsid w:val="00DF1037"/>
    <w:rsid w:val="00DF3284"/>
    <w:rsid w:val="00DF6CBA"/>
    <w:rsid w:val="00E009BC"/>
    <w:rsid w:val="00E40ED4"/>
    <w:rsid w:val="00E66D87"/>
    <w:rsid w:val="00E70805"/>
    <w:rsid w:val="00E8409C"/>
    <w:rsid w:val="00E93C2D"/>
    <w:rsid w:val="00E973FC"/>
    <w:rsid w:val="00E97E86"/>
    <w:rsid w:val="00ED3C8C"/>
    <w:rsid w:val="00EE13AF"/>
    <w:rsid w:val="00EE3DA1"/>
    <w:rsid w:val="00F146FE"/>
    <w:rsid w:val="00F51949"/>
    <w:rsid w:val="00F52773"/>
    <w:rsid w:val="00F74182"/>
    <w:rsid w:val="00FD50D1"/>
    <w:rsid w:val="00FD77C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DC902"/>
  <w14:defaultImageDpi w14:val="32767"/>
  <w15:chartTrackingRefBased/>
  <w15:docId w15:val="{F573327C-67BC-6A41-8492-CE8846F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720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532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en-CA"/>
    </w:rPr>
  </w:style>
  <w:style w:type="paragraph" w:customStyle="1" w:styleId="Body">
    <w:name w:val="Body"/>
    <w:rsid w:val="00532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53241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532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41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D77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D77C6"/>
  </w:style>
  <w:style w:type="character" w:styleId="PageNumber">
    <w:name w:val="page number"/>
    <w:basedOn w:val="DefaultParagraphFont"/>
    <w:uiPriority w:val="99"/>
    <w:semiHidden/>
    <w:unhideWhenUsed/>
    <w:rsid w:val="00FD77C6"/>
  </w:style>
  <w:style w:type="paragraph" w:styleId="Header">
    <w:name w:val="header"/>
    <w:basedOn w:val="Normal"/>
    <w:link w:val="HeaderChar"/>
    <w:uiPriority w:val="99"/>
    <w:unhideWhenUsed/>
    <w:rsid w:val="00AC16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169B"/>
  </w:style>
  <w:style w:type="paragraph" w:styleId="BalloonText">
    <w:name w:val="Balloon Text"/>
    <w:basedOn w:val="Normal"/>
    <w:link w:val="BalloonTextChar"/>
    <w:uiPriority w:val="99"/>
    <w:semiHidden/>
    <w:unhideWhenUsed/>
    <w:rsid w:val="00E973FC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F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77CC"/>
    <w:rPr>
      <w:rFonts w:eastAsiaTheme="minorHAnsi"/>
      <w:lang w:val="en-US"/>
    </w:rPr>
  </w:style>
  <w:style w:type="paragraph" w:styleId="Revision">
    <w:name w:val="Revision"/>
    <w:hidden/>
    <w:uiPriority w:val="99"/>
    <w:semiHidden/>
    <w:rsid w:val="0050781A"/>
  </w:style>
  <w:style w:type="character" w:styleId="CommentReference">
    <w:name w:val="annotation reference"/>
    <w:basedOn w:val="DefaultParagraphFont"/>
    <w:uiPriority w:val="99"/>
    <w:semiHidden/>
    <w:unhideWhenUsed/>
    <w:rsid w:val="0030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0D9"/>
    <w:rPr>
      <w:rFonts w:ascii="Times New Roman" w:eastAsia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Dunbar</dc:creator>
  <cp:keywords/>
  <dc:description/>
  <cp:lastModifiedBy>Mary Dunbar</cp:lastModifiedBy>
  <cp:revision>2</cp:revision>
  <cp:lastPrinted>2022-05-25T16:34:00Z</cp:lastPrinted>
  <dcterms:created xsi:type="dcterms:W3CDTF">2022-06-07T16:19:00Z</dcterms:created>
  <dcterms:modified xsi:type="dcterms:W3CDTF">2022-06-07T16:19:00Z</dcterms:modified>
</cp:coreProperties>
</file>