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727EC" w14:textId="342550B5" w:rsidR="0065453B" w:rsidRPr="008F0AE2" w:rsidRDefault="004F1E3A" w:rsidP="008F0A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DR. </w:t>
      </w:r>
      <w:r w:rsidR="00304CAB" w:rsidRPr="008F0AE2">
        <w:rPr>
          <w:rFonts w:ascii="Times New Roman" w:hAnsi="Times New Roman"/>
          <w:b/>
          <w:sz w:val="28"/>
          <w:szCs w:val="28"/>
        </w:rPr>
        <w:t>ANTHONY C. CAMARA</w:t>
      </w:r>
    </w:p>
    <w:p w14:paraId="25375197" w14:textId="33418922" w:rsidR="006953D6" w:rsidRDefault="006953D6" w:rsidP="00704716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</w:t>
      </w:r>
      <w:r w:rsidR="004024F2">
        <w:rPr>
          <w:rFonts w:ascii="Times New Roman" w:hAnsi="Times New Roman"/>
          <w:sz w:val="22"/>
          <w:szCs w:val="22"/>
        </w:rPr>
        <w:t>ociate</w:t>
      </w:r>
      <w:r>
        <w:rPr>
          <w:rFonts w:ascii="Times New Roman" w:hAnsi="Times New Roman"/>
          <w:sz w:val="22"/>
          <w:szCs w:val="22"/>
        </w:rPr>
        <w:t xml:space="preserve"> Professor</w:t>
      </w:r>
    </w:p>
    <w:p w14:paraId="05633A0B" w14:textId="77777777" w:rsidR="00704716" w:rsidRDefault="00704716" w:rsidP="00704716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University of Calgary</w:t>
      </w:r>
    </w:p>
    <w:p w14:paraId="4AB6590A" w14:textId="77777777" w:rsidR="009578FA" w:rsidRDefault="00704716" w:rsidP="00704716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Department of English</w:t>
      </w:r>
    </w:p>
    <w:p w14:paraId="5082B271" w14:textId="77777777" w:rsidR="00704716" w:rsidRDefault="00704716" w:rsidP="00704716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2500 University Drive NW</w:t>
      </w:r>
    </w:p>
    <w:p w14:paraId="410482C6" w14:textId="77777777" w:rsidR="00704716" w:rsidRDefault="00704716" w:rsidP="00704716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Calgary, AB, T2N 1N4</w:t>
      </w:r>
    </w:p>
    <w:p w14:paraId="2990C6B6" w14:textId="79291554" w:rsidR="00DF200F" w:rsidRPr="00304CAB" w:rsidRDefault="00704716" w:rsidP="0024770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anthony.camara@ucalgary.ca</w:t>
      </w:r>
    </w:p>
    <w:p w14:paraId="3224050A" w14:textId="77777777" w:rsidR="004B6DA4" w:rsidRPr="00304CAB" w:rsidRDefault="004B6DA4" w:rsidP="00D41D3E">
      <w:pPr>
        <w:rPr>
          <w:rFonts w:ascii="Times New Roman" w:hAnsi="Times New Roman"/>
          <w:sz w:val="22"/>
          <w:szCs w:val="22"/>
        </w:rPr>
      </w:pPr>
    </w:p>
    <w:p w14:paraId="2AE23111" w14:textId="77777777" w:rsidR="004B6DA4" w:rsidRPr="006664B9" w:rsidRDefault="006664B9" w:rsidP="00D41D3E">
      <w:pPr>
        <w:rPr>
          <w:rFonts w:ascii="Times New Roman" w:hAnsi="Times New Roman"/>
        </w:rPr>
      </w:pPr>
      <w:r w:rsidRPr="006664B9">
        <w:rPr>
          <w:rFonts w:ascii="Times New Roman" w:hAnsi="Times New Roman"/>
          <w:b/>
        </w:rPr>
        <w:t>EDUCATION</w:t>
      </w:r>
    </w:p>
    <w:p w14:paraId="42812A40" w14:textId="77777777" w:rsidR="004B6DA4" w:rsidRPr="00304CAB" w:rsidRDefault="004B6DA4" w:rsidP="00D41D3E">
      <w:pPr>
        <w:rPr>
          <w:rFonts w:ascii="Times New Roman" w:hAnsi="Times New Roman"/>
          <w:sz w:val="22"/>
          <w:szCs w:val="22"/>
        </w:rPr>
      </w:pPr>
      <w:r w:rsidRPr="00304CAB">
        <w:rPr>
          <w:rFonts w:ascii="Times New Roman" w:hAnsi="Times New Roman"/>
          <w:sz w:val="22"/>
          <w:szCs w:val="22"/>
        </w:rPr>
        <w:t>University of California, Los Angeles</w:t>
      </w:r>
      <w:r w:rsidR="00FE4C3F" w:rsidRPr="00304CAB">
        <w:rPr>
          <w:rFonts w:ascii="Times New Roman" w:hAnsi="Times New Roman"/>
          <w:sz w:val="22"/>
          <w:szCs w:val="22"/>
        </w:rPr>
        <w:t xml:space="preserve"> (UCLA)</w:t>
      </w:r>
    </w:p>
    <w:p w14:paraId="703EA141" w14:textId="77777777" w:rsidR="004B6DA4" w:rsidRPr="00304CAB" w:rsidRDefault="004B6DA4" w:rsidP="00D41D3E">
      <w:pPr>
        <w:rPr>
          <w:rFonts w:ascii="Times New Roman" w:hAnsi="Times New Roman"/>
          <w:sz w:val="22"/>
          <w:szCs w:val="22"/>
        </w:rPr>
      </w:pPr>
      <w:r w:rsidRPr="00304CAB">
        <w:rPr>
          <w:rFonts w:ascii="Times New Roman" w:hAnsi="Times New Roman"/>
          <w:sz w:val="22"/>
          <w:szCs w:val="22"/>
        </w:rPr>
        <w:tab/>
      </w:r>
      <w:r w:rsidR="00E05880" w:rsidRPr="00304CAB">
        <w:rPr>
          <w:rFonts w:ascii="Times New Roman" w:hAnsi="Times New Roman"/>
          <w:sz w:val="22"/>
          <w:szCs w:val="22"/>
        </w:rPr>
        <w:t xml:space="preserve">PhD in English Literature </w:t>
      </w:r>
      <w:r w:rsidR="00E05880">
        <w:rPr>
          <w:rFonts w:ascii="Times New Roman" w:hAnsi="Times New Roman"/>
          <w:sz w:val="22"/>
          <w:szCs w:val="22"/>
        </w:rPr>
        <w:t>(2013</w:t>
      </w:r>
      <w:r w:rsidR="00E05880" w:rsidRPr="00304CAB">
        <w:rPr>
          <w:rFonts w:ascii="Times New Roman" w:hAnsi="Times New Roman"/>
          <w:sz w:val="22"/>
          <w:szCs w:val="22"/>
        </w:rPr>
        <w:t>)</w:t>
      </w:r>
    </w:p>
    <w:p w14:paraId="2DBD29CF" w14:textId="77777777" w:rsidR="00E05880" w:rsidRDefault="004B6DA4" w:rsidP="00D41D3E">
      <w:pPr>
        <w:rPr>
          <w:rFonts w:ascii="Times New Roman" w:hAnsi="Times New Roman"/>
          <w:sz w:val="22"/>
          <w:szCs w:val="22"/>
        </w:rPr>
      </w:pPr>
      <w:r w:rsidRPr="00304CAB">
        <w:rPr>
          <w:rFonts w:ascii="Times New Roman" w:hAnsi="Times New Roman"/>
          <w:sz w:val="22"/>
          <w:szCs w:val="22"/>
        </w:rPr>
        <w:tab/>
      </w:r>
      <w:r w:rsidR="00E05880">
        <w:rPr>
          <w:rFonts w:ascii="Times New Roman" w:hAnsi="Times New Roman"/>
          <w:sz w:val="22"/>
          <w:szCs w:val="22"/>
        </w:rPr>
        <w:t>MA in English Literature (2010)</w:t>
      </w:r>
    </w:p>
    <w:p w14:paraId="225322CB" w14:textId="36BA5C59" w:rsidR="004B6DA4" w:rsidRPr="00304CAB" w:rsidRDefault="004B6DA4" w:rsidP="002719AF">
      <w:pPr>
        <w:ind w:firstLine="720"/>
        <w:rPr>
          <w:rFonts w:ascii="Times New Roman" w:hAnsi="Times New Roman"/>
          <w:sz w:val="22"/>
          <w:szCs w:val="22"/>
        </w:rPr>
      </w:pPr>
      <w:r w:rsidRPr="00304CAB">
        <w:rPr>
          <w:rFonts w:ascii="Times New Roman" w:hAnsi="Times New Roman"/>
          <w:sz w:val="22"/>
          <w:szCs w:val="22"/>
        </w:rPr>
        <w:t>BA</w:t>
      </w:r>
      <w:r w:rsidR="002719AF">
        <w:rPr>
          <w:rFonts w:ascii="Times New Roman" w:hAnsi="Times New Roman"/>
          <w:sz w:val="22"/>
          <w:szCs w:val="22"/>
        </w:rPr>
        <w:t xml:space="preserve"> and BS</w:t>
      </w:r>
      <w:r w:rsidRPr="00304CAB">
        <w:rPr>
          <w:rFonts w:ascii="Times New Roman" w:hAnsi="Times New Roman"/>
          <w:sz w:val="22"/>
          <w:szCs w:val="22"/>
        </w:rPr>
        <w:t xml:space="preserve"> in English Literature</w:t>
      </w:r>
      <w:r w:rsidR="002719AF">
        <w:rPr>
          <w:rFonts w:ascii="Times New Roman" w:hAnsi="Times New Roman"/>
          <w:sz w:val="22"/>
          <w:szCs w:val="22"/>
        </w:rPr>
        <w:t xml:space="preserve"> and Biology</w:t>
      </w:r>
      <w:r w:rsidRPr="00304CAB">
        <w:rPr>
          <w:rFonts w:ascii="Times New Roman" w:hAnsi="Times New Roman"/>
          <w:sz w:val="22"/>
          <w:szCs w:val="22"/>
        </w:rPr>
        <w:t xml:space="preserve"> (2003)</w:t>
      </w:r>
    </w:p>
    <w:p w14:paraId="6A6A8BA7" w14:textId="77777777" w:rsidR="001A33E9" w:rsidRPr="00304CAB" w:rsidRDefault="001A33E9" w:rsidP="00D41D3E">
      <w:pPr>
        <w:rPr>
          <w:rFonts w:ascii="Times New Roman" w:hAnsi="Times New Roman"/>
          <w:sz w:val="22"/>
          <w:szCs w:val="22"/>
        </w:rPr>
      </w:pPr>
    </w:p>
    <w:p w14:paraId="147C7191" w14:textId="36B0313C" w:rsidR="001A33E9" w:rsidRPr="006664B9" w:rsidRDefault="00C30CEF" w:rsidP="00D41D3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BOOK MANUSCRIPT</w:t>
      </w:r>
    </w:p>
    <w:p w14:paraId="051D90BC" w14:textId="593E7DB0" w:rsidR="00160D94" w:rsidRDefault="001F4E3A" w:rsidP="00D06286">
      <w:pPr>
        <w:rPr>
          <w:rFonts w:ascii="Times New Roman" w:hAnsi="Times New Roman"/>
          <w:sz w:val="22"/>
          <w:szCs w:val="22"/>
        </w:rPr>
      </w:pPr>
      <w:r w:rsidRPr="00304CAB">
        <w:rPr>
          <w:rFonts w:ascii="Times New Roman" w:hAnsi="Times New Roman"/>
          <w:sz w:val="22"/>
          <w:szCs w:val="22"/>
        </w:rPr>
        <w:t>“</w:t>
      </w:r>
      <w:r w:rsidR="00E46869">
        <w:rPr>
          <w:rFonts w:ascii="Times New Roman" w:hAnsi="Times New Roman"/>
          <w:sz w:val="22"/>
          <w:szCs w:val="22"/>
        </w:rPr>
        <w:t>Dark Matter: British Weird Fiction and th</w:t>
      </w:r>
      <w:r w:rsidR="00B4032B">
        <w:rPr>
          <w:rFonts w:ascii="Times New Roman" w:hAnsi="Times New Roman"/>
          <w:sz w:val="22"/>
          <w:szCs w:val="22"/>
        </w:rPr>
        <w:t>e Substance of Horror</w:t>
      </w:r>
      <w:r w:rsidR="00E46869">
        <w:rPr>
          <w:rFonts w:ascii="Times New Roman" w:hAnsi="Times New Roman"/>
          <w:sz w:val="22"/>
          <w:szCs w:val="22"/>
        </w:rPr>
        <w:t>”</w:t>
      </w:r>
    </w:p>
    <w:p w14:paraId="5A463398" w14:textId="4A2D559C" w:rsidR="00D14072" w:rsidRDefault="00D41D3E" w:rsidP="005F48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B4032B">
        <w:rPr>
          <w:rFonts w:ascii="Times New Roman" w:hAnsi="Times New Roman"/>
          <w:sz w:val="22"/>
          <w:szCs w:val="22"/>
        </w:rPr>
        <w:t>This project investigates</w:t>
      </w:r>
      <w:r w:rsidR="00813AFC" w:rsidRPr="00304CAB">
        <w:rPr>
          <w:rFonts w:ascii="Times New Roman" w:hAnsi="Times New Roman"/>
          <w:sz w:val="22"/>
          <w:szCs w:val="22"/>
        </w:rPr>
        <w:t xml:space="preserve"> </w:t>
      </w:r>
      <w:r w:rsidR="00DE0748" w:rsidRPr="00304CAB">
        <w:rPr>
          <w:rFonts w:ascii="Times New Roman" w:hAnsi="Times New Roman"/>
          <w:sz w:val="22"/>
          <w:szCs w:val="22"/>
        </w:rPr>
        <w:t>a body of</w:t>
      </w:r>
      <w:r w:rsidR="00065446">
        <w:rPr>
          <w:rFonts w:ascii="Times New Roman" w:hAnsi="Times New Roman"/>
          <w:sz w:val="22"/>
          <w:szCs w:val="22"/>
        </w:rPr>
        <w:t xml:space="preserve"> horror </w:t>
      </w:r>
      <w:r w:rsidR="002D5A44" w:rsidRPr="00304CAB">
        <w:rPr>
          <w:rFonts w:ascii="Times New Roman" w:hAnsi="Times New Roman"/>
          <w:sz w:val="22"/>
          <w:szCs w:val="22"/>
        </w:rPr>
        <w:t>literature</w:t>
      </w:r>
      <w:r w:rsidR="00E81FFD">
        <w:rPr>
          <w:rFonts w:ascii="Times New Roman" w:hAnsi="Times New Roman"/>
          <w:sz w:val="22"/>
          <w:szCs w:val="22"/>
        </w:rPr>
        <w:t xml:space="preserve"> that has</w:t>
      </w:r>
      <w:r w:rsidR="004F01A9" w:rsidRPr="00304CAB">
        <w:rPr>
          <w:rFonts w:ascii="Times New Roman" w:hAnsi="Times New Roman"/>
          <w:sz w:val="22"/>
          <w:szCs w:val="22"/>
        </w:rPr>
        <w:t xml:space="preserve"> fallen in</w:t>
      </w:r>
      <w:r w:rsidR="00813AFC" w:rsidRPr="00304CAB">
        <w:rPr>
          <w:rFonts w:ascii="Times New Roman" w:hAnsi="Times New Roman"/>
          <w:sz w:val="22"/>
          <w:szCs w:val="22"/>
        </w:rPr>
        <w:t>to</w:t>
      </w:r>
      <w:r w:rsidR="00113ABD" w:rsidRPr="00304CAB">
        <w:rPr>
          <w:rFonts w:ascii="Times New Roman" w:hAnsi="Times New Roman"/>
          <w:sz w:val="22"/>
          <w:szCs w:val="22"/>
        </w:rPr>
        <w:t xml:space="preserve"> </w:t>
      </w:r>
      <w:r w:rsidR="00813AFC" w:rsidRPr="00304CAB">
        <w:rPr>
          <w:rFonts w:ascii="Times New Roman" w:hAnsi="Times New Roman"/>
          <w:sz w:val="22"/>
          <w:szCs w:val="22"/>
        </w:rPr>
        <w:t>critical neglect</w:t>
      </w:r>
      <w:r w:rsidR="00B4032B">
        <w:rPr>
          <w:rFonts w:ascii="Times New Roman" w:hAnsi="Times New Roman"/>
          <w:sz w:val="22"/>
          <w:szCs w:val="22"/>
        </w:rPr>
        <w:t xml:space="preserve"> </w:t>
      </w:r>
      <w:r w:rsidR="007657CF">
        <w:rPr>
          <w:rFonts w:ascii="Times New Roman" w:hAnsi="Times New Roman"/>
          <w:sz w:val="22"/>
          <w:szCs w:val="22"/>
        </w:rPr>
        <w:t xml:space="preserve">because of </w:t>
      </w:r>
      <w:r w:rsidR="00813AFC" w:rsidRPr="00304CAB">
        <w:rPr>
          <w:rFonts w:ascii="Times New Roman" w:hAnsi="Times New Roman"/>
          <w:sz w:val="22"/>
          <w:szCs w:val="22"/>
        </w:rPr>
        <w:t xml:space="preserve">its </w:t>
      </w:r>
      <w:r w:rsidR="002D5A44" w:rsidRPr="00304CAB">
        <w:rPr>
          <w:rFonts w:ascii="Times New Roman" w:hAnsi="Times New Roman"/>
          <w:sz w:val="22"/>
          <w:szCs w:val="22"/>
        </w:rPr>
        <w:t>association with</w:t>
      </w:r>
      <w:r w:rsidR="00677FF3" w:rsidRPr="00304CAB">
        <w:rPr>
          <w:rFonts w:ascii="Times New Roman" w:hAnsi="Times New Roman"/>
          <w:sz w:val="22"/>
          <w:szCs w:val="22"/>
        </w:rPr>
        <w:t xml:space="preserve"> </w:t>
      </w:r>
      <w:r w:rsidR="00DE0748" w:rsidRPr="00304CAB">
        <w:rPr>
          <w:rFonts w:ascii="Times New Roman" w:hAnsi="Times New Roman"/>
          <w:sz w:val="22"/>
          <w:szCs w:val="22"/>
        </w:rPr>
        <w:t>twentieth-century pulp magazines</w:t>
      </w:r>
      <w:r w:rsidR="00E81FFD">
        <w:rPr>
          <w:rFonts w:ascii="Times New Roman" w:hAnsi="Times New Roman"/>
          <w:sz w:val="22"/>
          <w:szCs w:val="22"/>
        </w:rPr>
        <w:t xml:space="preserve"> and</w:t>
      </w:r>
      <w:r w:rsidR="00065446">
        <w:rPr>
          <w:rFonts w:ascii="Times New Roman" w:hAnsi="Times New Roman"/>
          <w:sz w:val="22"/>
          <w:szCs w:val="22"/>
        </w:rPr>
        <w:t xml:space="preserve"> “B-grade”</w:t>
      </w:r>
      <w:r w:rsidR="00445442">
        <w:rPr>
          <w:rFonts w:ascii="Times New Roman" w:hAnsi="Times New Roman"/>
          <w:sz w:val="22"/>
          <w:szCs w:val="22"/>
        </w:rPr>
        <w:t xml:space="preserve"> film</w:t>
      </w:r>
      <w:r w:rsidR="001D36CD">
        <w:rPr>
          <w:rFonts w:ascii="Times New Roman" w:hAnsi="Times New Roman"/>
          <w:sz w:val="22"/>
          <w:szCs w:val="22"/>
        </w:rPr>
        <w:t>s</w:t>
      </w:r>
      <w:r w:rsidR="00B4032B">
        <w:rPr>
          <w:rFonts w:ascii="Times New Roman" w:hAnsi="Times New Roman"/>
          <w:sz w:val="22"/>
          <w:szCs w:val="22"/>
        </w:rPr>
        <w:t xml:space="preserve">. </w:t>
      </w:r>
      <w:r w:rsidR="00FC155B">
        <w:rPr>
          <w:rFonts w:ascii="Times New Roman" w:hAnsi="Times New Roman"/>
          <w:sz w:val="22"/>
          <w:szCs w:val="22"/>
        </w:rPr>
        <w:t xml:space="preserve">“Dark Matter” recasts the </w:t>
      </w:r>
      <w:r w:rsidR="002D5A44" w:rsidRPr="00304CAB">
        <w:rPr>
          <w:rFonts w:ascii="Times New Roman" w:hAnsi="Times New Roman"/>
          <w:i/>
          <w:sz w:val="22"/>
          <w:szCs w:val="22"/>
        </w:rPr>
        <w:t>fin-de-siècle</w:t>
      </w:r>
      <w:r w:rsidR="00FC155B">
        <w:rPr>
          <w:rFonts w:ascii="Times New Roman" w:hAnsi="Times New Roman"/>
          <w:sz w:val="22"/>
          <w:szCs w:val="22"/>
        </w:rPr>
        <w:t xml:space="preserve"> revival of the Gothic, and British </w:t>
      </w:r>
      <w:r w:rsidR="009F1ED5">
        <w:rPr>
          <w:rFonts w:ascii="Times New Roman" w:hAnsi="Times New Roman"/>
          <w:sz w:val="22"/>
          <w:szCs w:val="22"/>
        </w:rPr>
        <w:t>Aestheticism and Decadence</w:t>
      </w:r>
      <w:r w:rsidR="00FC155B">
        <w:rPr>
          <w:rFonts w:ascii="Times New Roman" w:hAnsi="Times New Roman"/>
          <w:sz w:val="22"/>
          <w:szCs w:val="22"/>
        </w:rPr>
        <w:t xml:space="preserve"> more generally, as t</w:t>
      </w:r>
      <w:r w:rsidR="002E6FAE">
        <w:rPr>
          <w:rFonts w:ascii="Times New Roman" w:hAnsi="Times New Roman"/>
          <w:sz w:val="22"/>
          <w:szCs w:val="22"/>
        </w:rPr>
        <w:t>he inception of the popular lit</w:t>
      </w:r>
      <w:r w:rsidR="007C4F8B">
        <w:rPr>
          <w:rFonts w:ascii="Times New Roman" w:hAnsi="Times New Roman"/>
          <w:sz w:val="22"/>
          <w:szCs w:val="22"/>
        </w:rPr>
        <w:t>erary movement known as “Weird f</w:t>
      </w:r>
      <w:r w:rsidR="00FC155B">
        <w:rPr>
          <w:rFonts w:ascii="Times New Roman" w:hAnsi="Times New Roman"/>
          <w:sz w:val="22"/>
          <w:szCs w:val="22"/>
        </w:rPr>
        <w:t>iction.</w:t>
      </w:r>
      <w:r w:rsidR="00B4032B">
        <w:rPr>
          <w:rFonts w:ascii="Times New Roman" w:hAnsi="Times New Roman"/>
          <w:sz w:val="22"/>
          <w:szCs w:val="22"/>
        </w:rPr>
        <w:t xml:space="preserve">” </w:t>
      </w:r>
      <w:r w:rsidR="00FC155B">
        <w:rPr>
          <w:rFonts w:ascii="Times New Roman" w:hAnsi="Times New Roman"/>
          <w:sz w:val="22"/>
          <w:szCs w:val="22"/>
        </w:rPr>
        <w:t>My study argues</w:t>
      </w:r>
      <w:r w:rsidR="00406209">
        <w:rPr>
          <w:rFonts w:ascii="Times New Roman" w:hAnsi="Times New Roman"/>
          <w:sz w:val="22"/>
          <w:szCs w:val="22"/>
        </w:rPr>
        <w:t xml:space="preserve"> that the </w:t>
      </w:r>
      <w:r w:rsidR="00DE0748" w:rsidRPr="00304CAB">
        <w:rPr>
          <w:rFonts w:ascii="Times New Roman" w:hAnsi="Times New Roman"/>
          <w:sz w:val="22"/>
          <w:szCs w:val="22"/>
        </w:rPr>
        <w:t>horr</w:t>
      </w:r>
      <w:r w:rsidR="007657CF">
        <w:rPr>
          <w:rFonts w:ascii="Times New Roman" w:hAnsi="Times New Roman"/>
          <w:sz w:val="22"/>
          <w:szCs w:val="22"/>
        </w:rPr>
        <w:t xml:space="preserve">ific </w:t>
      </w:r>
      <w:r w:rsidR="009A0FE4">
        <w:rPr>
          <w:rFonts w:ascii="Times New Roman" w:hAnsi="Times New Roman"/>
          <w:sz w:val="22"/>
          <w:szCs w:val="22"/>
        </w:rPr>
        <w:t>objects</w:t>
      </w:r>
      <w:r w:rsidR="00D70C2F">
        <w:rPr>
          <w:rFonts w:ascii="Times New Roman" w:hAnsi="Times New Roman"/>
          <w:sz w:val="22"/>
          <w:szCs w:val="22"/>
        </w:rPr>
        <w:t xml:space="preserve"> </w:t>
      </w:r>
      <w:r w:rsidR="002E6FAE">
        <w:rPr>
          <w:rFonts w:ascii="Times New Roman" w:hAnsi="Times New Roman"/>
          <w:sz w:val="22"/>
          <w:szCs w:val="22"/>
        </w:rPr>
        <w:t>featured in the genre</w:t>
      </w:r>
      <w:r w:rsidR="006E2B05">
        <w:rPr>
          <w:rFonts w:ascii="Times New Roman" w:hAnsi="Times New Roman"/>
          <w:sz w:val="22"/>
          <w:szCs w:val="22"/>
        </w:rPr>
        <w:t>—</w:t>
      </w:r>
      <w:r w:rsidR="00C24DA3">
        <w:rPr>
          <w:rFonts w:ascii="Times New Roman" w:hAnsi="Times New Roman"/>
          <w:sz w:val="22"/>
          <w:szCs w:val="22"/>
        </w:rPr>
        <w:t xml:space="preserve">such as </w:t>
      </w:r>
      <w:r w:rsidR="00112D23">
        <w:rPr>
          <w:rFonts w:ascii="Times New Roman" w:hAnsi="Times New Roman"/>
          <w:sz w:val="22"/>
          <w:szCs w:val="22"/>
        </w:rPr>
        <w:t xml:space="preserve">cursed </w:t>
      </w:r>
      <w:r w:rsidR="002E6FAE">
        <w:rPr>
          <w:rFonts w:ascii="Times New Roman" w:hAnsi="Times New Roman"/>
          <w:sz w:val="22"/>
          <w:szCs w:val="22"/>
        </w:rPr>
        <w:t xml:space="preserve">antiquarian curiosities, alien artifacts, </w:t>
      </w:r>
      <w:r w:rsidR="00D6561E">
        <w:rPr>
          <w:rFonts w:ascii="Times New Roman" w:hAnsi="Times New Roman"/>
          <w:sz w:val="22"/>
          <w:szCs w:val="22"/>
        </w:rPr>
        <w:t xml:space="preserve">and </w:t>
      </w:r>
      <w:r w:rsidR="002E6FAE">
        <w:rPr>
          <w:rFonts w:ascii="Times New Roman" w:hAnsi="Times New Roman"/>
          <w:sz w:val="22"/>
          <w:szCs w:val="22"/>
        </w:rPr>
        <w:t xml:space="preserve">metamorphic </w:t>
      </w:r>
      <w:r w:rsidR="008064B3">
        <w:rPr>
          <w:rFonts w:ascii="Times New Roman" w:hAnsi="Times New Roman"/>
          <w:sz w:val="22"/>
          <w:szCs w:val="22"/>
        </w:rPr>
        <w:t>anatomies</w:t>
      </w:r>
      <w:r w:rsidR="00C24DA3">
        <w:rPr>
          <w:rFonts w:ascii="Times New Roman" w:hAnsi="Times New Roman"/>
          <w:sz w:val="22"/>
          <w:szCs w:val="22"/>
        </w:rPr>
        <w:t>—</w:t>
      </w:r>
      <w:r w:rsidR="002E6FAE">
        <w:rPr>
          <w:rFonts w:ascii="Times New Roman" w:hAnsi="Times New Roman"/>
          <w:sz w:val="22"/>
          <w:szCs w:val="22"/>
        </w:rPr>
        <w:t>dispute</w:t>
      </w:r>
      <w:r w:rsidR="00C00079">
        <w:rPr>
          <w:rFonts w:ascii="Times New Roman" w:hAnsi="Times New Roman"/>
          <w:sz w:val="22"/>
          <w:szCs w:val="22"/>
        </w:rPr>
        <w:t xml:space="preserve"> the</w:t>
      </w:r>
      <w:r w:rsidR="00800811">
        <w:rPr>
          <w:rFonts w:ascii="Times New Roman" w:hAnsi="Times New Roman"/>
          <w:sz w:val="22"/>
          <w:szCs w:val="22"/>
        </w:rPr>
        <w:t xml:space="preserve"> materialism underwriting </w:t>
      </w:r>
      <w:r w:rsidR="00C00079">
        <w:rPr>
          <w:rFonts w:ascii="Times New Roman" w:hAnsi="Times New Roman"/>
          <w:sz w:val="22"/>
          <w:szCs w:val="22"/>
        </w:rPr>
        <w:t xml:space="preserve">late Victorian </w:t>
      </w:r>
      <w:r w:rsidR="009D7F59">
        <w:rPr>
          <w:rFonts w:ascii="Times New Roman" w:hAnsi="Times New Roman"/>
          <w:sz w:val="22"/>
          <w:szCs w:val="22"/>
        </w:rPr>
        <w:t>accounts of biological life, physical substance, a</w:t>
      </w:r>
      <w:r w:rsidR="00C00079">
        <w:rPr>
          <w:rFonts w:ascii="Times New Roman" w:hAnsi="Times New Roman"/>
          <w:sz w:val="22"/>
          <w:szCs w:val="22"/>
        </w:rPr>
        <w:t xml:space="preserve">nd the nature of the </w:t>
      </w:r>
      <w:r w:rsidR="009A0FE4">
        <w:rPr>
          <w:rFonts w:ascii="Times New Roman" w:hAnsi="Times New Roman"/>
          <w:sz w:val="22"/>
          <w:szCs w:val="22"/>
        </w:rPr>
        <w:t>cosmos</w:t>
      </w:r>
      <w:r w:rsidR="009D7F59">
        <w:rPr>
          <w:rFonts w:ascii="Times New Roman" w:hAnsi="Times New Roman"/>
          <w:sz w:val="22"/>
          <w:szCs w:val="22"/>
        </w:rPr>
        <w:t>.</w:t>
      </w:r>
      <w:r w:rsidR="0094682E">
        <w:rPr>
          <w:rFonts w:ascii="Times New Roman" w:hAnsi="Times New Roman"/>
          <w:sz w:val="22"/>
          <w:szCs w:val="22"/>
        </w:rPr>
        <w:t xml:space="preserve"> </w:t>
      </w:r>
      <w:r w:rsidR="00C00079">
        <w:rPr>
          <w:rFonts w:ascii="Times New Roman" w:hAnsi="Times New Roman"/>
          <w:sz w:val="22"/>
          <w:szCs w:val="22"/>
        </w:rPr>
        <w:t xml:space="preserve">By re-activating matter as an urgent philosophical problem, </w:t>
      </w:r>
      <w:r w:rsidR="0001667B">
        <w:rPr>
          <w:rFonts w:ascii="Times New Roman" w:hAnsi="Times New Roman"/>
          <w:sz w:val="22"/>
          <w:szCs w:val="22"/>
        </w:rPr>
        <w:t>W</w:t>
      </w:r>
      <w:r w:rsidR="00C363A9" w:rsidRPr="00304CAB">
        <w:rPr>
          <w:rFonts w:ascii="Times New Roman" w:hAnsi="Times New Roman"/>
          <w:sz w:val="22"/>
          <w:szCs w:val="22"/>
        </w:rPr>
        <w:t>eird</w:t>
      </w:r>
      <w:r w:rsidR="009A0FE4">
        <w:rPr>
          <w:rFonts w:ascii="Times New Roman" w:hAnsi="Times New Roman"/>
          <w:sz w:val="22"/>
          <w:szCs w:val="22"/>
        </w:rPr>
        <w:t xml:space="preserve"> </w:t>
      </w:r>
      <w:r w:rsidR="009D7F59">
        <w:rPr>
          <w:rFonts w:ascii="Times New Roman" w:hAnsi="Times New Roman"/>
          <w:sz w:val="22"/>
          <w:szCs w:val="22"/>
        </w:rPr>
        <w:t xml:space="preserve">horror </w:t>
      </w:r>
      <w:r w:rsidR="001D36CD">
        <w:rPr>
          <w:rFonts w:ascii="Times New Roman" w:hAnsi="Times New Roman"/>
          <w:sz w:val="22"/>
          <w:szCs w:val="22"/>
        </w:rPr>
        <w:t>fiction</w:t>
      </w:r>
      <w:r w:rsidR="00C00079">
        <w:rPr>
          <w:rFonts w:ascii="Times New Roman" w:hAnsi="Times New Roman"/>
          <w:sz w:val="22"/>
          <w:szCs w:val="22"/>
        </w:rPr>
        <w:t xml:space="preserve"> anticipates epochal developments </w:t>
      </w:r>
      <w:r w:rsidR="00406209">
        <w:rPr>
          <w:rFonts w:ascii="Times New Roman" w:hAnsi="Times New Roman"/>
          <w:sz w:val="22"/>
          <w:szCs w:val="22"/>
        </w:rPr>
        <w:t>in twentieth-century math</w:t>
      </w:r>
      <w:r w:rsidR="00C00079">
        <w:rPr>
          <w:rFonts w:ascii="Times New Roman" w:hAnsi="Times New Roman"/>
          <w:sz w:val="22"/>
          <w:szCs w:val="22"/>
        </w:rPr>
        <w:t xml:space="preserve"> and physics, </w:t>
      </w:r>
      <w:r w:rsidR="00800811">
        <w:rPr>
          <w:rFonts w:ascii="Times New Roman" w:hAnsi="Times New Roman"/>
          <w:sz w:val="22"/>
          <w:szCs w:val="22"/>
        </w:rPr>
        <w:t>i</w:t>
      </w:r>
      <w:r w:rsidR="00D70C2F">
        <w:rPr>
          <w:rFonts w:ascii="Times New Roman" w:hAnsi="Times New Roman"/>
          <w:sz w:val="22"/>
          <w:szCs w:val="22"/>
        </w:rPr>
        <w:t>n particular the</w:t>
      </w:r>
      <w:r w:rsidR="00406209">
        <w:rPr>
          <w:rFonts w:ascii="Times New Roman" w:hAnsi="Times New Roman"/>
          <w:sz w:val="22"/>
          <w:szCs w:val="22"/>
        </w:rPr>
        <w:t xml:space="preserve"> discovery of subatomic particles, the</w:t>
      </w:r>
      <w:r w:rsidR="00D70C2F">
        <w:rPr>
          <w:rFonts w:ascii="Times New Roman" w:hAnsi="Times New Roman"/>
          <w:sz w:val="22"/>
          <w:szCs w:val="22"/>
        </w:rPr>
        <w:t xml:space="preserve"> emergence of non-Euclidean geometry</w:t>
      </w:r>
      <w:r w:rsidR="00406209">
        <w:rPr>
          <w:rFonts w:ascii="Times New Roman" w:hAnsi="Times New Roman"/>
          <w:sz w:val="22"/>
          <w:szCs w:val="22"/>
        </w:rPr>
        <w:t xml:space="preserve">, </w:t>
      </w:r>
      <w:r w:rsidR="00C24DA3">
        <w:rPr>
          <w:rFonts w:ascii="Times New Roman" w:hAnsi="Times New Roman"/>
          <w:sz w:val="22"/>
          <w:szCs w:val="22"/>
        </w:rPr>
        <w:t xml:space="preserve">and </w:t>
      </w:r>
      <w:r w:rsidR="00800811">
        <w:rPr>
          <w:rFonts w:ascii="Times New Roman" w:hAnsi="Times New Roman"/>
          <w:sz w:val="22"/>
          <w:szCs w:val="22"/>
        </w:rPr>
        <w:t>Albert Einstein’</w:t>
      </w:r>
      <w:r w:rsidR="00D70C2F">
        <w:rPr>
          <w:rFonts w:ascii="Times New Roman" w:hAnsi="Times New Roman"/>
          <w:sz w:val="22"/>
          <w:szCs w:val="22"/>
        </w:rPr>
        <w:t xml:space="preserve">s </w:t>
      </w:r>
      <w:r w:rsidR="00800811">
        <w:rPr>
          <w:rFonts w:ascii="Times New Roman" w:hAnsi="Times New Roman"/>
          <w:sz w:val="22"/>
          <w:szCs w:val="22"/>
        </w:rPr>
        <w:t xml:space="preserve">theory </w:t>
      </w:r>
      <w:r w:rsidR="00406209">
        <w:rPr>
          <w:rFonts w:ascii="Times New Roman" w:hAnsi="Times New Roman"/>
          <w:sz w:val="22"/>
          <w:szCs w:val="22"/>
        </w:rPr>
        <w:t xml:space="preserve">of special </w:t>
      </w:r>
      <w:r w:rsidR="00532EF6">
        <w:rPr>
          <w:rFonts w:ascii="Times New Roman" w:hAnsi="Times New Roman"/>
          <w:sz w:val="22"/>
          <w:szCs w:val="22"/>
        </w:rPr>
        <w:t>rela</w:t>
      </w:r>
      <w:r w:rsidR="00B4032B">
        <w:rPr>
          <w:rFonts w:ascii="Times New Roman" w:hAnsi="Times New Roman"/>
          <w:sz w:val="22"/>
          <w:szCs w:val="22"/>
        </w:rPr>
        <w:t xml:space="preserve">tivity. </w:t>
      </w:r>
      <w:r w:rsidR="006E2B05">
        <w:rPr>
          <w:rFonts w:ascii="Times New Roman" w:hAnsi="Times New Roman"/>
          <w:sz w:val="22"/>
          <w:szCs w:val="22"/>
        </w:rPr>
        <w:t xml:space="preserve">By dint of its </w:t>
      </w:r>
      <w:r w:rsidR="00D70C2F">
        <w:rPr>
          <w:rFonts w:ascii="Times New Roman" w:hAnsi="Times New Roman"/>
          <w:sz w:val="22"/>
          <w:szCs w:val="22"/>
        </w:rPr>
        <w:t>speculative boldness</w:t>
      </w:r>
      <w:r w:rsidR="00B4032B">
        <w:rPr>
          <w:rFonts w:ascii="Times New Roman" w:hAnsi="Times New Roman"/>
          <w:sz w:val="22"/>
          <w:szCs w:val="22"/>
        </w:rPr>
        <w:t xml:space="preserve">, Weird horror </w:t>
      </w:r>
      <w:r w:rsidR="00532EF6">
        <w:rPr>
          <w:rFonts w:ascii="Times New Roman" w:hAnsi="Times New Roman"/>
          <w:sz w:val="22"/>
          <w:szCs w:val="22"/>
        </w:rPr>
        <w:t>influ</w:t>
      </w:r>
      <w:r w:rsidR="00887D5B">
        <w:rPr>
          <w:rFonts w:ascii="Times New Roman" w:hAnsi="Times New Roman"/>
          <w:sz w:val="22"/>
          <w:szCs w:val="22"/>
        </w:rPr>
        <w:t>ences</w:t>
      </w:r>
      <w:r w:rsidR="00532EF6">
        <w:rPr>
          <w:rFonts w:ascii="Times New Roman" w:hAnsi="Times New Roman"/>
          <w:sz w:val="22"/>
          <w:szCs w:val="22"/>
        </w:rPr>
        <w:t xml:space="preserve"> </w:t>
      </w:r>
      <w:r w:rsidR="008F01B3">
        <w:rPr>
          <w:rFonts w:ascii="Times New Roman" w:hAnsi="Times New Roman"/>
          <w:sz w:val="22"/>
          <w:szCs w:val="22"/>
        </w:rPr>
        <w:t xml:space="preserve">modern </w:t>
      </w:r>
      <w:r w:rsidR="001811B2">
        <w:rPr>
          <w:rFonts w:ascii="Times New Roman" w:hAnsi="Times New Roman"/>
          <w:sz w:val="22"/>
          <w:szCs w:val="22"/>
        </w:rPr>
        <w:t>C</w:t>
      </w:r>
      <w:r w:rsidR="00113ABD" w:rsidRPr="00304CAB">
        <w:rPr>
          <w:rFonts w:ascii="Times New Roman" w:hAnsi="Times New Roman"/>
          <w:sz w:val="22"/>
          <w:szCs w:val="22"/>
        </w:rPr>
        <w:t xml:space="preserve">ontinental </w:t>
      </w:r>
      <w:r w:rsidR="00252C24" w:rsidRPr="00304CAB">
        <w:rPr>
          <w:rFonts w:ascii="Times New Roman" w:hAnsi="Times New Roman"/>
          <w:sz w:val="22"/>
          <w:szCs w:val="22"/>
        </w:rPr>
        <w:t>philosophy</w:t>
      </w:r>
      <w:r w:rsidR="00B4032B">
        <w:rPr>
          <w:rFonts w:ascii="Times New Roman" w:hAnsi="Times New Roman"/>
          <w:sz w:val="22"/>
          <w:szCs w:val="22"/>
        </w:rPr>
        <w:t xml:space="preserve">, </w:t>
      </w:r>
      <w:r w:rsidR="006E2B05">
        <w:rPr>
          <w:rFonts w:ascii="Times New Roman" w:hAnsi="Times New Roman"/>
          <w:sz w:val="22"/>
          <w:szCs w:val="22"/>
        </w:rPr>
        <w:t>cinema</w:t>
      </w:r>
      <w:r w:rsidR="00B4032B">
        <w:rPr>
          <w:rFonts w:ascii="Times New Roman" w:hAnsi="Times New Roman"/>
          <w:sz w:val="22"/>
          <w:szCs w:val="22"/>
        </w:rPr>
        <w:t xml:space="preserve">, television, and video games. The </w:t>
      </w:r>
      <w:r w:rsidR="00DC01F2" w:rsidRPr="00304CAB">
        <w:rPr>
          <w:rFonts w:ascii="Times New Roman" w:hAnsi="Times New Roman"/>
          <w:sz w:val="22"/>
          <w:szCs w:val="22"/>
        </w:rPr>
        <w:t xml:space="preserve">chapters </w:t>
      </w:r>
      <w:r w:rsidR="00065446">
        <w:rPr>
          <w:rFonts w:ascii="Times New Roman" w:hAnsi="Times New Roman"/>
          <w:sz w:val="22"/>
          <w:szCs w:val="22"/>
        </w:rPr>
        <w:t>examine</w:t>
      </w:r>
      <w:r w:rsidR="00B4032B">
        <w:rPr>
          <w:rFonts w:ascii="Times New Roman" w:hAnsi="Times New Roman"/>
          <w:sz w:val="22"/>
          <w:szCs w:val="22"/>
        </w:rPr>
        <w:t xml:space="preserve"> the short fiction of Edith Nesbit</w:t>
      </w:r>
      <w:r w:rsidR="00DE0748" w:rsidRPr="00304CAB">
        <w:rPr>
          <w:rFonts w:ascii="Times New Roman" w:hAnsi="Times New Roman"/>
          <w:sz w:val="22"/>
          <w:szCs w:val="22"/>
        </w:rPr>
        <w:t xml:space="preserve">, </w:t>
      </w:r>
      <w:r w:rsidR="00C907F7">
        <w:rPr>
          <w:rFonts w:ascii="Times New Roman" w:hAnsi="Times New Roman"/>
          <w:sz w:val="22"/>
          <w:szCs w:val="22"/>
        </w:rPr>
        <w:t xml:space="preserve">Arthur </w:t>
      </w:r>
      <w:r w:rsidR="00112D23">
        <w:rPr>
          <w:rFonts w:ascii="Times New Roman" w:hAnsi="Times New Roman"/>
          <w:sz w:val="22"/>
          <w:szCs w:val="22"/>
        </w:rPr>
        <w:t xml:space="preserve">Machen, </w:t>
      </w:r>
      <w:r w:rsidR="009A0FE4">
        <w:rPr>
          <w:rFonts w:ascii="Times New Roman" w:hAnsi="Times New Roman"/>
          <w:sz w:val="22"/>
          <w:szCs w:val="22"/>
        </w:rPr>
        <w:t xml:space="preserve">Algernon </w:t>
      </w:r>
      <w:r w:rsidR="00B4032B">
        <w:rPr>
          <w:rFonts w:ascii="Times New Roman" w:hAnsi="Times New Roman"/>
          <w:sz w:val="22"/>
          <w:szCs w:val="22"/>
        </w:rPr>
        <w:t xml:space="preserve">Blackwood, </w:t>
      </w:r>
      <w:r w:rsidR="005B2B80">
        <w:rPr>
          <w:rFonts w:ascii="Times New Roman" w:hAnsi="Times New Roman"/>
          <w:sz w:val="22"/>
          <w:szCs w:val="22"/>
        </w:rPr>
        <w:t>William Hope Hodgson</w:t>
      </w:r>
      <w:r w:rsidR="00252C24" w:rsidRPr="00304CAB">
        <w:rPr>
          <w:rFonts w:ascii="Times New Roman" w:hAnsi="Times New Roman"/>
          <w:sz w:val="22"/>
          <w:szCs w:val="22"/>
        </w:rPr>
        <w:t>,</w:t>
      </w:r>
      <w:r w:rsidR="00B4032B">
        <w:rPr>
          <w:rFonts w:ascii="Times New Roman" w:hAnsi="Times New Roman"/>
          <w:sz w:val="22"/>
          <w:szCs w:val="22"/>
        </w:rPr>
        <w:t xml:space="preserve"> and H. P. Lovecraft, </w:t>
      </w:r>
      <w:r w:rsidR="00DE0748" w:rsidRPr="00304CAB">
        <w:rPr>
          <w:rFonts w:ascii="Times New Roman" w:hAnsi="Times New Roman"/>
          <w:sz w:val="22"/>
          <w:szCs w:val="22"/>
        </w:rPr>
        <w:t xml:space="preserve">the </w:t>
      </w:r>
      <w:r w:rsidR="0024689C" w:rsidRPr="00304CAB">
        <w:rPr>
          <w:rFonts w:ascii="Times New Roman" w:hAnsi="Times New Roman"/>
          <w:sz w:val="22"/>
          <w:szCs w:val="22"/>
        </w:rPr>
        <w:t xml:space="preserve">most recognized </w:t>
      </w:r>
      <w:r w:rsidR="00C363A9" w:rsidRPr="00304CAB">
        <w:rPr>
          <w:rFonts w:ascii="Times New Roman" w:hAnsi="Times New Roman"/>
          <w:sz w:val="22"/>
          <w:szCs w:val="22"/>
        </w:rPr>
        <w:t xml:space="preserve">writer </w:t>
      </w:r>
      <w:r w:rsidR="002D5A44" w:rsidRPr="00304CAB">
        <w:rPr>
          <w:rFonts w:ascii="Times New Roman" w:hAnsi="Times New Roman"/>
          <w:sz w:val="22"/>
          <w:szCs w:val="22"/>
        </w:rPr>
        <w:t>in this</w:t>
      </w:r>
      <w:r w:rsidR="0094682E">
        <w:rPr>
          <w:rFonts w:ascii="Times New Roman" w:hAnsi="Times New Roman"/>
          <w:sz w:val="22"/>
          <w:szCs w:val="22"/>
        </w:rPr>
        <w:t xml:space="preserve"> massively popular and intellectually daring </w:t>
      </w:r>
      <w:r w:rsidR="00DE0748" w:rsidRPr="00304CAB">
        <w:rPr>
          <w:rFonts w:ascii="Times New Roman" w:hAnsi="Times New Roman"/>
          <w:sz w:val="22"/>
          <w:szCs w:val="22"/>
        </w:rPr>
        <w:t>genre.</w:t>
      </w:r>
    </w:p>
    <w:p w14:paraId="52362A01" w14:textId="77777777" w:rsidR="007C149A" w:rsidRDefault="007C149A" w:rsidP="00D41D3E">
      <w:pPr>
        <w:rPr>
          <w:rFonts w:ascii="Times New Roman" w:hAnsi="Times New Roman"/>
          <w:sz w:val="22"/>
          <w:szCs w:val="22"/>
        </w:rPr>
      </w:pPr>
    </w:p>
    <w:p w14:paraId="3F44D4CF" w14:textId="0CACDB40" w:rsidR="007657CF" w:rsidRPr="001A4575" w:rsidRDefault="00C30CEF" w:rsidP="001A457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BOOK </w:t>
      </w:r>
      <w:r w:rsidR="006664B9" w:rsidRPr="006664B9">
        <w:rPr>
          <w:rFonts w:ascii="Times New Roman" w:hAnsi="Times New Roman"/>
          <w:b/>
        </w:rPr>
        <w:t>CHAPTERS</w:t>
      </w:r>
    </w:p>
    <w:p w14:paraId="2AEE9254" w14:textId="42CB77ED" w:rsidR="00E5457C" w:rsidRDefault="00E5457C" w:rsidP="00C6165D">
      <w:pPr>
        <w:ind w:left="720" w:hanging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="00A25DB0">
        <w:rPr>
          <w:rFonts w:ascii="Times New Roman" w:hAnsi="Times New Roman"/>
          <w:sz w:val="22"/>
          <w:szCs w:val="22"/>
        </w:rPr>
        <w:t>Horror in</w:t>
      </w:r>
      <w:r w:rsidR="001A4575">
        <w:rPr>
          <w:rFonts w:ascii="Times New Roman" w:hAnsi="Times New Roman"/>
          <w:sz w:val="22"/>
          <w:szCs w:val="22"/>
        </w:rPr>
        <w:t xml:space="preserve"> the Wax Museum: Edith Nesbit’s</w:t>
      </w:r>
      <w:r w:rsidR="00A25DB0">
        <w:rPr>
          <w:rFonts w:ascii="Times New Roman" w:hAnsi="Times New Roman"/>
          <w:sz w:val="22"/>
          <w:szCs w:val="22"/>
        </w:rPr>
        <w:t xml:space="preserve"> ‘The Power of Darkness’ and the </w:t>
      </w:r>
      <w:r w:rsidR="00A25DB0" w:rsidRPr="00A25DB0">
        <w:rPr>
          <w:rFonts w:ascii="Times New Roman" w:hAnsi="Times New Roman"/>
          <w:i/>
          <w:sz w:val="22"/>
          <w:szCs w:val="22"/>
        </w:rPr>
        <w:t>Strand Magazine</w:t>
      </w:r>
      <w:r w:rsidR="00A25DB0">
        <w:rPr>
          <w:rFonts w:ascii="Times New Roman" w:hAnsi="Times New Roman"/>
          <w:sz w:val="22"/>
          <w:szCs w:val="22"/>
        </w:rPr>
        <w:t xml:space="preserve">,” </w:t>
      </w:r>
      <w:r w:rsidR="00434C38" w:rsidRPr="00A25DB0">
        <w:rPr>
          <w:rFonts w:ascii="Times New Roman" w:hAnsi="Times New Roman"/>
          <w:i/>
          <w:sz w:val="22"/>
          <w:szCs w:val="22"/>
        </w:rPr>
        <w:t>Women, Periodicals, and Print Culture</w:t>
      </w:r>
      <w:r w:rsidR="00A25DB0" w:rsidRPr="00A25DB0">
        <w:rPr>
          <w:rFonts w:ascii="Times New Roman" w:hAnsi="Times New Roman"/>
          <w:i/>
          <w:sz w:val="22"/>
          <w:szCs w:val="22"/>
        </w:rPr>
        <w:t xml:space="preserve"> in Britain, 1890s—1920</w:t>
      </w:r>
      <w:r w:rsidR="00A25DB0">
        <w:rPr>
          <w:rFonts w:ascii="Times New Roman" w:hAnsi="Times New Roman"/>
          <w:i/>
          <w:sz w:val="22"/>
          <w:szCs w:val="22"/>
        </w:rPr>
        <w:t xml:space="preserve">, </w:t>
      </w:r>
      <w:r w:rsidR="00D22572">
        <w:rPr>
          <w:rFonts w:ascii="Times New Roman" w:hAnsi="Times New Roman"/>
          <w:sz w:val="22"/>
          <w:szCs w:val="22"/>
        </w:rPr>
        <w:t>eds. Faith Binckes and Carey Snyder,</w:t>
      </w:r>
      <w:r w:rsidR="005D773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Edinburgh</w:t>
      </w:r>
      <w:r w:rsidR="00A25DB0">
        <w:rPr>
          <w:rFonts w:ascii="Times New Roman" w:hAnsi="Times New Roman"/>
          <w:sz w:val="22"/>
          <w:szCs w:val="22"/>
        </w:rPr>
        <w:t>, UK: Edinburgh</w:t>
      </w:r>
      <w:r>
        <w:rPr>
          <w:rFonts w:ascii="Times New Roman" w:hAnsi="Times New Roman"/>
          <w:sz w:val="22"/>
          <w:szCs w:val="22"/>
        </w:rPr>
        <w:t xml:space="preserve"> University Press</w:t>
      </w:r>
      <w:r w:rsidR="00A25DB0">
        <w:rPr>
          <w:rFonts w:ascii="Times New Roman" w:hAnsi="Times New Roman"/>
          <w:sz w:val="22"/>
          <w:szCs w:val="22"/>
        </w:rPr>
        <w:t>, 2019, pp. 354-367.</w:t>
      </w:r>
    </w:p>
    <w:p w14:paraId="6A32EC01" w14:textId="21701C70" w:rsidR="001A4575" w:rsidRPr="008669DE" w:rsidRDefault="001A4575" w:rsidP="00C6165D">
      <w:pPr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8669DE">
        <w:rPr>
          <w:rFonts w:ascii="Times New Roman" w:hAnsi="Times New Roman"/>
          <w:sz w:val="22"/>
          <w:szCs w:val="22"/>
        </w:rPr>
        <w:t xml:space="preserve">“Attack of the Mushroom People: Ishirô Honda’s </w:t>
      </w:r>
      <w:r w:rsidRPr="008669DE">
        <w:rPr>
          <w:rFonts w:ascii="Times New Roman" w:hAnsi="Times New Roman"/>
          <w:i/>
          <w:sz w:val="22"/>
          <w:szCs w:val="22"/>
        </w:rPr>
        <w:t>Matango</w:t>
      </w:r>
      <w:r w:rsidRPr="008669DE">
        <w:rPr>
          <w:rFonts w:ascii="Times New Roman" w:hAnsi="Times New Roman"/>
          <w:sz w:val="22"/>
          <w:szCs w:val="22"/>
        </w:rPr>
        <w:t xml:space="preserve"> and William Hope Hodgson’s ‘</w:t>
      </w:r>
      <w:r>
        <w:rPr>
          <w:rFonts w:ascii="Times New Roman" w:hAnsi="Times New Roman"/>
          <w:sz w:val="22"/>
          <w:szCs w:val="22"/>
        </w:rPr>
        <w:t xml:space="preserve">The Voice </w:t>
      </w:r>
      <w:r w:rsidRPr="008669DE">
        <w:rPr>
          <w:rFonts w:ascii="Times New Roman" w:hAnsi="Times New Roman"/>
          <w:sz w:val="22"/>
          <w:szCs w:val="22"/>
        </w:rPr>
        <w:t>in the Night,’”</w:t>
      </w:r>
      <w:r>
        <w:rPr>
          <w:rFonts w:ascii="Times New Roman" w:hAnsi="Times New Roman"/>
          <w:sz w:val="22"/>
          <w:szCs w:val="22"/>
        </w:rPr>
        <w:t xml:space="preserve"> </w:t>
      </w:r>
      <w:r w:rsidRPr="00705EAC">
        <w:rPr>
          <w:rFonts w:ascii="Times New Roman" w:hAnsi="Times New Roman"/>
          <w:i/>
          <w:sz w:val="22"/>
          <w:szCs w:val="22"/>
        </w:rPr>
        <w:t>Monsters and Monstrosity fr</w:t>
      </w:r>
      <w:r>
        <w:rPr>
          <w:rFonts w:ascii="Times New Roman" w:hAnsi="Times New Roman"/>
          <w:i/>
          <w:sz w:val="22"/>
          <w:szCs w:val="22"/>
        </w:rPr>
        <w:t>om the Fin de Siècle to the Mill</w:t>
      </w:r>
      <w:r w:rsidRPr="00705EAC">
        <w:rPr>
          <w:rFonts w:ascii="Times New Roman" w:hAnsi="Times New Roman"/>
          <w:i/>
          <w:sz w:val="22"/>
          <w:szCs w:val="22"/>
        </w:rPr>
        <w:t>en</w:t>
      </w:r>
      <w:r>
        <w:rPr>
          <w:rFonts w:ascii="Times New Roman" w:hAnsi="Times New Roman"/>
          <w:i/>
          <w:sz w:val="22"/>
          <w:szCs w:val="22"/>
        </w:rPr>
        <w:t>n</w:t>
      </w:r>
      <w:r w:rsidRPr="00705EAC">
        <w:rPr>
          <w:rFonts w:ascii="Times New Roman" w:hAnsi="Times New Roman"/>
          <w:i/>
          <w:sz w:val="22"/>
          <w:szCs w:val="22"/>
        </w:rPr>
        <w:t>ium</w:t>
      </w:r>
      <w:r>
        <w:rPr>
          <w:rFonts w:ascii="Times New Roman" w:hAnsi="Times New Roman"/>
          <w:sz w:val="22"/>
          <w:szCs w:val="22"/>
        </w:rPr>
        <w:t xml:space="preserve">, eds. Sharla Hutchison and Rebecca Brown, </w:t>
      </w:r>
      <w:r w:rsidR="00A25DB0">
        <w:rPr>
          <w:rFonts w:ascii="Times New Roman" w:hAnsi="Times New Roman"/>
          <w:sz w:val="22"/>
          <w:szCs w:val="22"/>
        </w:rPr>
        <w:t>Jefferson, NC: McFarland Press, 2015, pp. 69-91</w:t>
      </w:r>
      <w:r w:rsidR="004B4028">
        <w:rPr>
          <w:rFonts w:ascii="Times New Roman" w:hAnsi="Times New Roman"/>
          <w:sz w:val="22"/>
          <w:szCs w:val="22"/>
        </w:rPr>
        <w:t>.</w:t>
      </w:r>
    </w:p>
    <w:p w14:paraId="4EA4E12B" w14:textId="77777777" w:rsidR="007657CF" w:rsidRPr="008669DE" w:rsidRDefault="007657CF" w:rsidP="007C149A">
      <w:pPr>
        <w:rPr>
          <w:rFonts w:ascii="Times New Roman" w:hAnsi="Times New Roman"/>
          <w:sz w:val="22"/>
          <w:szCs w:val="22"/>
        </w:rPr>
      </w:pPr>
    </w:p>
    <w:p w14:paraId="71011DC0" w14:textId="3B95D365" w:rsidR="00E5457C" w:rsidRPr="00E5457C" w:rsidRDefault="00103417" w:rsidP="007C149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JOURNAL </w:t>
      </w:r>
      <w:r w:rsidR="006664B9" w:rsidRPr="006664B9">
        <w:rPr>
          <w:rFonts w:ascii="Times New Roman" w:hAnsi="Times New Roman"/>
          <w:b/>
        </w:rPr>
        <w:t>ARTICLES</w:t>
      </w:r>
    </w:p>
    <w:p w14:paraId="7C389E47" w14:textId="2E7FD2FF" w:rsidR="004B4028" w:rsidRPr="004B4028" w:rsidRDefault="004B4028" w:rsidP="00C6165D">
      <w:pPr>
        <w:ind w:left="720" w:hanging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“Computing Human Identity in Greg Egan’s </w:t>
      </w:r>
      <w:r w:rsidRPr="004B4028">
        <w:rPr>
          <w:rFonts w:ascii="Times New Roman" w:hAnsi="Times New Roman"/>
          <w:i/>
          <w:sz w:val="22"/>
          <w:szCs w:val="22"/>
        </w:rPr>
        <w:t>Permutation City</w:t>
      </w:r>
      <w:r>
        <w:rPr>
          <w:rFonts w:ascii="Times New Roman" w:hAnsi="Times New Roman"/>
          <w:sz w:val="22"/>
          <w:szCs w:val="22"/>
        </w:rPr>
        <w:t xml:space="preserve">,” </w:t>
      </w:r>
      <w:r w:rsidRPr="004B4028">
        <w:rPr>
          <w:rFonts w:ascii="Times New Roman" w:hAnsi="Times New Roman"/>
          <w:i/>
          <w:sz w:val="22"/>
          <w:szCs w:val="22"/>
        </w:rPr>
        <w:t>Western Humanities Review</w:t>
      </w:r>
      <w:r>
        <w:rPr>
          <w:rFonts w:ascii="Times New Roman" w:hAnsi="Times New Roman"/>
          <w:sz w:val="22"/>
          <w:szCs w:val="22"/>
        </w:rPr>
        <w:t xml:space="preserve"> 73.1 (2019)</w:t>
      </w:r>
      <w:r w:rsidR="004024F2">
        <w:rPr>
          <w:rFonts w:ascii="Times New Roman" w:hAnsi="Times New Roman"/>
          <w:sz w:val="22"/>
          <w:szCs w:val="22"/>
        </w:rPr>
        <w:t>: 151-80</w:t>
      </w:r>
      <w:r>
        <w:rPr>
          <w:rFonts w:ascii="Times New Roman" w:hAnsi="Times New Roman"/>
          <w:sz w:val="22"/>
          <w:szCs w:val="22"/>
        </w:rPr>
        <w:t>.</w:t>
      </w:r>
    </w:p>
    <w:p w14:paraId="366E686C" w14:textId="6A7317D0" w:rsidR="001A4575" w:rsidRDefault="001A4575" w:rsidP="00C6165D">
      <w:pPr>
        <w:ind w:left="720" w:hanging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“How to Hack Lovecraft, Make Friends with his Monsters, and Hijack his Mythos: Reading Race and Biology in Elizabeth Bear’s ‘Shoggoths in Bloom,’” </w:t>
      </w:r>
      <w:r w:rsidR="00F542B5">
        <w:rPr>
          <w:rFonts w:ascii="Times New Roman" w:hAnsi="Times New Roman"/>
          <w:i/>
          <w:sz w:val="22"/>
          <w:szCs w:val="22"/>
        </w:rPr>
        <w:t>Studies in the Fantastic</w:t>
      </w:r>
      <w:r w:rsidR="00F542B5">
        <w:rPr>
          <w:rFonts w:ascii="Times New Roman" w:hAnsi="Times New Roman"/>
          <w:sz w:val="22"/>
          <w:szCs w:val="22"/>
        </w:rPr>
        <w:t xml:space="preserve"> </w:t>
      </w:r>
      <w:r w:rsidR="0090342C">
        <w:rPr>
          <w:rFonts w:ascii="Times New Roman" w:hAnsi="Times New Roman"/>
          <w:sz w:val="22"/>
          <w:szCs w:val="22"/>
        </w:rPr>
        <w:t>4 (2017): 24-47</w:t>
      </w:r>
      <w:r w:rsidR="004B4028">
        <w:rPr>
          <w:rFonts w:ascii="Times New Roman" w:hAnsi="Times New Roman"/>
          <w:sz w:val="22"/>
          <w:szCs w:val="22"/>
        </w:rPr>
        <w:t>.</w:t>
      </w:r>
    </w:p>
    <w:p w14:paraId="25F152C2" w14:textId="28A814C1" w:rsidR="002A4C83" w:rsidRDefault="002A4C83" w:rsidP="00C6165D">
      <w:pPr>
        <w:jc w:val="both"/>
        <w:rPr>
          <w:rFonts w:ascii="Times New Roman" w:hAnsi="Times New Roman"/>
          <w:sz w:val="22"/>
          <w:szCs w:val="22"/>
        </w:rPr>
      </w:pPr>
      <w:r w:rsidRPr="00304CAB">
        <w:rPr>
          <w:rFonts w:ascii="Times New Roman" w:hAnsi="Times New Roman"/>
          <w:sz w:val="22"/>
          <w:szCs w:val="22"/>
        </w:rPr>
        <w:t xml:space="preserve">“Abominable Transformations: Becoming-Fungus in Arthur Machen’s </w:t>
      </w:r>
      <w:r w:rsidRPr="00304CAB">
        <w:rPr>
          <w:rFonts w:ascii="Times New Roman" w:hAnsi="Times New Roman"/>
          <w:i/>
          <w:sz w:val="22"/>
          <w:szCs w:val="22"/>
        </w:rPr>
        <w:t>The Hill of Dreams</w:t>
      </w:r>
      <w:r w:rsidR="003642F7">
        <w:rPr>
          <w:rFonts w:ascii="Times New Roman" w:hAnsi="Times New Roman"/>
          <w:sz w:val="22"/>
          <w:szCs w:val="22"/>
        </w:rPr>
        <w:t>,</w:t>
      </w:r>
      <w:r w:rsidRPr="00304CAB">
        <w:rPr>
          <w:rFonts w:ascii="Times New Roman" w:hAnsi="Times New Roman"/>
          <w:sz w:val="22"/>
          <w:szCs w:val="22"/>
        </w:rPr>
        <w:t xml:space="preserve">” </w:t>
      </w:r>
      <w:r w:rsidRPr="00304CAB">
        <w:rPr>
          <w:rFonts w:ascii="Times New Roman" w:hAnsi="Times New Roman"/>
          <w:i/>
          <w:sz w:val="22"/>
          <w:szCs w:val="22"/>
        </w:rPr>
        <w:t xml:space="preserve">Gothic </w:t>
      </w:r>
      <w:r>
        <w:rPr>
          <w:rFonts w:ascii="Times New Roman" w:hAnsi="Times New Roman"/>
          <w:i/>
          <w:sz w:val="22"/>
          <w:szCs w:val="22"/>
        </w:rPr>
        <w:tab/>
      </w:r>
      <w:r w:rsidRPr="00304CAB">
        <w:rPr>
          <w:rFonts w:ascii="Times New Roman" w:hAnsi="Times New Roman"/>
          <w:i/>
          <w:sz w:val="22"/>
          <w:szCs w:val="22"/>
        </w:rPr>
        <w:t>Studies</w:t>
      </w:r>
      <w:r w:rsidR="00A71751">
        <w:rPr>
          <w:rFonts w:ascii="Times New Roman" w:hAnsi="Times New Roman"/>
          <w:sz w:val="22"/>
          <w:szCs w:val="22"/>
        </w:rPr>
        <w:t xml:space="preserve"> 16.1 (2014): 9-23</w:t>
      </w:r>
      <w:r w:rsidR="004B4028">
        <w:rPr>
          <w:rFonts w:ascii="Times New Roman" w:hAnsi="Times New Roman"/>
          <w:sz w:val="22"/>
          <w:szCs w:val="22"/>
        </w:rPr>
        <w:t>.</w:t>
      </w:r>
    </w:p>
    <w:p w14:paraId="3600A229" w14:textId="53310947" w:rsidR="003817E0" w:rsidRDefault="003817E0" w:rsidP="00C6165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“We who had been human became—</w:t>
      </w:r>
      <w:r w:rsidR="00D70A97">
        <w:rPr>
          <w:rFonts w:ascii="Times New Roman" w:hAnsi="Times New Roman"/>
          <w:sz w:val="22"/>
          <w:szCs w:val="22"/>
        </w:rPr>
        <w:t xml:space="preserve">?  </w:t>
      </w:r>
      <w:r>
        <w:rPr>
          <w:rFonts w:ascii="Times New Roman" w:hAnsi="Times New Roman"/>
          <w:sz w:val="22"/>
          <w:szCs w:val="22"/>
        </w:rPr>
        <w:t xml:space="preserve">Some Dark Ecological Thoughts </w:t>
      </w:r>
      <w:r w:rsidR="0040287C">
        <w:rPr>
          <w:rFonts w:ascii="Times New Roman" w:hAnsi="Times New Roman"/>
          <w:sz w:val="22"/>
          <w:szCs w:val="22"/>
        </w:rPr>
        <w:t xml:space="preserve">on William Hope Hodgson’s ‘The </w:t>
      </w:r>
      <w:r w:rsidR="0040287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Voice in the Night</w:t>
      </w:r>
      <w:r w:rsidR="003642F7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’” </w:t>
      </w:r>
      <w:r w:rsidRPr="0040287C">
        <w:rPr>
          <w:rFonts w:ascii="Times New Roman" w:hAnsi="Times New Roman"/>
          <w:i/>
          <w:sz w:val="22"/>
          <w:szCs w:val="22"/>
        </w:rPr>
        <w:t>O-Zone</w:t>
      </w:r>
      <w:r w:rsidR="0040287C">
        <w:rPr>
          <w:rFonts w:ascii="Times New Roman" w:hAnsi="Times New Roman"/>
          <w:i/>
          <w:sz w:val="22"/>
          <w:szCs w:val="22"/>
        </w:rPr>
        <w:t xml:space="preserve">: </w:t>
      </w:r>
      <w:r w:rsidR="0040287C" w:rsidRPr="0040287C">
        <w:rPr>
          <w:rFonts w:ascii="Times New Roman" w:hAnsi="Times New Roman"/>
          <w:i/>
          <w:sz w:val="22"/>
          <w:szCs w:val="22"/>
        </w:rPr>
        <w:t>A Journal of Object Oriented Studies</w:t>
      </w:r>
      <w:r w:rsidR="00A73CA4">
        <w:rPr>
          <w:rFonts w:ascii="Times New Roman" w:hAnsi="Times New Roman"/>
          <w:sz w:val="22"/>
          <w:szCs w:val="22"/>
        </w:rPr>
        <w:t xml:space="preserve"> 1.1 (2013): 37-43</w:t>
      </w:r>
      <w:r w:rsidR="004B4028">
        <w:rPr>
          <w:rFonts w:ascii="Times New Roman" w:hAnsi="Times New Roman"/>
          <w:sz w:val="22"/>
          <w:szCs w:val="22"/>
        </w:rPr>
        <w:t>.</w:t>
      </w:r>
    </w:p>
    <w:p w14:paraId="5159D5E3" w14:textId="1B3DC87B" w:rsidR="007C149A" w:rsidRPr="00304CAB" w:rsidRDefault="007C149A" w:rsidP="00C6165D">
      <w:pPr>
        <w:jc w:val="both"/>
        <w:rPr>
          <w:rFonts w:ascii="Times New Roman" w:hAnsi="Times New Roman"/>
          <w:sz w:val="22"/>
          <w:szCs w:val="22"/>
        </w:rPr>
      </w:pPr>
      <w:r w:rsidRPr="00304CAB">
        <w:rPr>
          <w:rFonts w:ascii="Times New Roman" w:hAnsi="Times New Roman"/>
          <w:sz w:val="22"/>
          <w:szCs w:val="22"/>
        </w:rPr>
        <w:t>“Nature Unbound: Cosmic Horror in Algernon Blackwood’s</w:t>
      </w:r>
      <w:r w:rsidR="0040287C">
        <w:rPr>
          <w:rFonts w:ascii="Times New Roman" w:hAnsi="Times New Roman"/>
          <w:sz w:val="22"/>
          <w:szCs w:val="22"/>
        </w:rPr>
        <w:t xml:space="preserve"> ‘The Willows</w:t>
      </w:r>
      <w:r w:rsidR="003642F7">
        <w:rPr>
          <w:rFonts w:ascii="Times New Roman" w:hAnsi="Times New Roman"/>
          <w:sz w:val="22"/>
          <w:szCs w:val="22"/>
        </w:rPr>
        <w:t>,</w:t>
      </w:r>
      <w:r w:rsidR="0040287C">
        <w:rPr>
          <w:rFonts w:ascii="Times New Roman" w:hAnsi="Times New Roman"/>
          <w:sz w:val="22"/>
          <w:szCs w:val="22"/>
        </w:rPr>
        <w:t>’</w:t>
      </w:r>
      <w:r w:rsidRPr="00304CAB">
        <w:rPr>
          <w:rFonts w:ascii="Times New Roman" w:hAnsi="Times New Roman"/>
          <w:sz w:val="22"/>
          <w:szCs w:val="22"/>
        </w:rPr>
        <w:t>”</w:t>
      </w:r>
      <w:r w:rsidR="0040287C">
        <w:rPr>
          <w:rFonts w:ascii="Times New Roman" w:hAnsi="Times New Roman"/>
          <w:sz w:val="22"/>
          <w:szCs w:val="22"/>
        </w:rPr>
        <w:t xml:space="preserve"> </w:t>
      </w:r>
      <w:r w:rsidR="0040287C">
        <w:rPr>
          <w:rFonts w:ascii="Times New Roman" w:hAnsi="Times New Roman"/>
          <w:i/>
          <w:sz w:val="22"/>
          <w:szCs w:val="22"/>
        </w:rPr>
        <w:t xml:space="preserve">Horror </w:t>
      </w:r>
      <w:r w:rsidRPr="00304CAB">
        <w:rPr>
          <w:rFonts w:ascii="Times New Roman" w:hAnsi="Times New Roman"/>
          <w:i/>
          <w:sz w:val="22"/>
          <w:szCs w:val="22"/>
        </w:rPr>
        <w:t>Studies</w:t>
      </w:r>
      <w:r w:rsidR="002A4C83">
        <w:rPr>
          <w:rFonts w:ascii="Times New Roman" w:hAnsi="Times New Roman"/>
          <w:sz w:val="22"/>
          <w:szCs w:val="22"/>
        </w:rPr>
        <w:t xml:space="preserve"> 4.1 (2013): 43-</w:t>
      </w:r>
      <w:r w:rsidR="002A4C83">
        <w:rPr>
          <w:rFonts w:ascii="Times New Roman" w:hAnsi="Times New Roman"/>
          <w:sz w:val="22"/>
          <w:szCs w:val="22"/>
        </w:rPr>
        <w:tab/>
        <w:t>62</w:t>
      </w:r>
      <w:r w:rsidR="004B4028">
        <w:rPr>
          <w:rFonts w:ascii="Times New Roman" w:hAnsi="Times New Roman"/>
          <w:sz w:val="22"/>
          <w:szCs w:val="22"/>
        </w:rPr>
        <w:t>.</w:t>
      </w:r>
    </w:p>
    <w:p w14:paraId="7E6F3AE1" w14:textId="2C40C870" w:rsidR="007C149A" w:rsidRPr="00304CAB" w:rsidRDefault="007C149A" w:rsidP="00C6165D">
      <w:pPr>
        <w:jc w:val="both"/>
        <w:rPr>
          <w:rFonts w:ascii="Times New Roman" w:hAnsi="Times New Roman"/>
          <w:sz w:val="22"/>
          <w:szCs w:val="22"/>
        </w:rPr>
      </w:pPr>
      <w:r w:rsidRPr="00304CAB">
        <w:rPr>
          <w:rFonts w:ascii="Times New Roman" w:hAnsi="Times New Roman"/>
          <w:sz w:val="22"/>
          <w:szCs w:val="22"/>
        </w:rPr>
        <w:t xml:space="preserve">“Bacteriology in Ella Hepworth Dixon’s </w:t>
      </w:r>
      <w:r w:rsidRPr="00304CAB">
        <w:rPr>
          <w:rFonts w:ascii="Times New Roman" w:hAnsi="Times New Roman"/>
          <w:i/>
          <w:sz w:val="22"/>
          <w:szCs w:val="22"/>
        </w:rPr>
        <w:t>The Story of a Modern Woman</w:t>
      </w:r>
      <w:r w:rsidR="003642F7">
        <w:rPr>
          <w:rFonts w:ascii="Times New Roman" w:hAnsi="Times New Roman"/>
          <w:sz w:val="22"/>
          <w:szCs w:val="22"/>
        </w:rPr>
        <w:t>,</w:t>
      </w:r>
      <w:r w:rsidRPr="00304CAB">
        <w:rPr>
          <w:rFonts w:ascii="Times New Roman" w:hAnsi="Times New Roman"/>
          <w:sz w:val="22"/>
          <w:szCs w:val="22"/>
        </w:rPr>
        <w:t xml:space="preserve">” </w:t>
      </w:r>
      <w:r w:rsidRPr="00304CAB">
        <w:rPr>
          <w:rFonts w:ascii="Times New Roman" w:hAnsi="Times New Roman"/>
          <w:i/>
          <w:sz w:val="22"/>
          <w:szCs w:val="22"/>
        </w:rPr>
        <w:t>Women’s Writing</w:t>
      </w:r>
      <w:r w:rsidR="0040287C">
        <w:rPr>
          <w:rFonts w:ascii="Times New Roman" w:hAnsi="Times New Roman"/>
          <w:sz w:val="22"/>
          <w:szCs w:val="22"/>
        </w:rPr>
        <w:t xml:space="preserve"> 19.1 </w:t>
      </w:r>
      <w:r w:rsidRPr="00304CAB">
        <w:rPr>
          <w:rFonts w:ascii="Times New Roman" w:hAnsi="Times New Roman"/>
          <w:sz w:val="22"/>
          <w:szCs w:val="22"/>
        </w:rPr>
        <w:t xml:space="preserve">(2012): </w:t>
      </w:r>
      <w:r>
        <w:rPr>
          <w:rFonts w:ascii="Times New Roman" w:hAnsi="Times New Roman"/>
          <w:sz w:val="22"/>
          <w:szCs w:val="22"/>
        </w:rPr>
        <w:tab/>
      </w:r>
      <w:r w:rsidRPr="00304CAB">
        <w:rPr>
          <w:rFonts w:ascii="Times New Roman" w:hAnsi="Times New Roman"/>
          <w:sz w:val="22"/>
          <w:szCs w:val="22"/>
        </w:rPr>
        <w:t>58-75</w:t>
      </w:r>
      <w:r w:rsidR="004B4028">
        <w:rPr>
          <w:rFonts w:ascii="Times New Roman" w:hAnsi="Times New Roman"/>
          <w:sz w:val="22"/>
          <w:szCs w:val="22"/>
        </w:rPr>
        <w:t>.</w:t>
      </w:r>
    </w:p>
    <w:p w14:paraId="0C32CCA4" w14:textId="4C563B8A" w:rsidR="007C149A" w:rsidRPr="00304CAB" w:rsidRDefault="007C149A" w:rsidP="00C6165D">
      <w:pPr>
        <w:jc w:val="both"/>
        <w:rPr>
          <w:rFonts w:ascii="Times New Roman" w:hAnsi="Times New Roman"/>
          <w:sz w:val="22"/>
          <w:szCs w:val="22"/>
        </w:rPr>
      </w:pPr>
      <w:r w:rsidRPr="00304CAB">
        <w:rPr>
          <w:rFonts w:ascii="Times New Roman" w:hAnsi="Times New Roman"/>
          <w:sz w:val="22"/>
          <w:szCs w:val="22"/>
        </w:rPr>
        <w:lastRenderedPageBreak/>
        <w:t>D</w:t>
      </w:r>
      <w:r>
        <w:rPr>
          <w:rFonts w:ascii="Times New Roman" w:hAnsi="Times New Roman"/>
          <w:sz w:val="22"/>
          <w:szCs w:val="22"/>
        </w:rPr>
        <w:t>.</w:t>
      </w:r>
      <w:r w:rsidRPr="00304CAB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. Jacobs</w:t>
      </w:r>
      <w:r w:rsidRPr="00304CAB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D.A. Gold</w:t>
      </w:r>
      <w:r w:rsidRPr="00304CAB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N. Nakanishi</w:t>
      </w:r>
      <w:r w:rsidRPr="00304CAB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D. Yuan</w:t>
      </w:r>
      <w:r w:rsidRPr="00304CAB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A. Camara</w:t>
      </w:r>
      <w:r w:rsidRPr="00304CAB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S.A. Nichols</w:t>
      </w:r>
      <w:r w:rsidRPr="00304CAB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V. Hartenstein </w:t>
      </w:r>
      <w:r w:rsidRPr="00304CAB">
        <w:rPr>
          <w:rFonts w:ascii="Times New Roman" w:hAnsi="Times New Roman"/>
          <w:sz w:val="22"/>
          <w:szCs w:val="22"/>
        </w:rPr>
        <w:t xml:space="preserve">“Basal </w:t>
      </w:r>
      <w:r w:rsidRPr="00304CAB">
        <w:rPr>
          <w:rFonts w:ascii="Times New Roman" w:hAnsi="Times New Roman"/>
          <w:sz w:val="22"/>
          <w:szCs w:val="22"/>
        </w:rPr>
        <w:tab/>
        <w:t xml:space="preserve">Metazoan </w:t>
      </w:r>
      <w:r>
        <w:rPr>
          <w:rFonts w:ascii="Times New Roman" w:hAnsi="Times New Roman"/>
          <w:sz w:val="22"/>
          <w:szCs w:val="22"/>
        </w:rPr>
        <w:tab/>
      </w:r>
      <w:r w:rsidRPr="00304CAB">
        <w:rPr>
          <w:rFonts w:ascii="Times New Roman" w:hAnsi="Times New Roman"/>
          <w:sz w:val="22"/>
          <w:szCs w:val="22"/>
        </w:rPr>
        <w:t xml:space="preserve">Sensory Evolution” </w:t>
      </w:r>
      <w:r w:rsidRPr="00304CAB">
        <w:rPr>
          <w:rFonts w:ascii="Times New Roman" w:hAnsi="Times New Roman"/>
          <w:i/>
          <w:sz w:val="22"/>
          <w:szCs w:val="22"/>
        </w:rPr>
        <w:t>Key Transitions in Animal Evolution</w:t>
      </w:r>
      <w:r w:rsidR="003642F7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eds. B. Schieirwater </w:t>
      </w:r>
      <w:r w:rsidRPr="00304CAB">
        <w:rPr>
          <w:rFonts w:ascii="Times New Roman" w:hAnsi="Times New Roman"/>
          <w:sz w:val="22"/>
          <w:szCs w:val="22"/>
        </w:rPr>
        <w:t xml:space="preserve">&amp; </w:t>
      </w:r>
      <w:r>
        <w:rPr>
          <w:rFonts w:ascii="Times New Roman" w:hAnsi="Times New Roman"/>
          <w:sz w:val="22"/>
          <w:szCs w:val="22"/>
        </w:rPr>
        <w:t xml:space="preserve">R. Desalle </w:t>
      </w:r>
      <w:r w:rsidRPr="00304CAB">
        <w:rPr>
          <w:rFonts w:ascii="Times New Roman" w:hAnsi="Times New Roman"/>
          <w:sz w:val="22"/>
          <w:szCs w:val="22"/>
        </w:rPr>
        <w:t xml:space="preserve">(CRC </w:t>
      </w:r>
      <w:r>
        <w:rPr>
          <w:rFonts w:ascii="Times New Roman" w:hAnsi="Times New Roman"/>
          <w:sz w:val="22"/>
          <w:szCs w:val="22"/>
        </w:rPr>
        <w:tab/>
      </w:r>
      <w:r w:rsidRPr="00304CAB">
        <w:rPr>
          <w:rFonts w:ascii="Times New Roman" w:hAnsi="Times New Roman"/>
          <w:sz w:val="22"/>
          <w:szCs w:val="22"/>
        </w:rPr>
        <w:t>Press, 2010): 175-193</w:t>
      </w:r>
      <w:r w:rsidR="004B4028">
        <w:rPr>
          <w:rFonts w:ascii="Times New Roman" w:hAnsi="Times New Roman"/>
          <w:sz w:val="22"/>
          <w:szCs w:val="22"/>
        </w:rPr>
        <w:t>.</w:t>
      </w:r>
    </w:p>
    <w:p w14:paraId="13E16FA5" w14:textId="23370895" w:rsidR="007C149A" w:rsidRDefault="007C149A" w:rsidP="00C6165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D.K. Jacobs</w:t>
      </w:r>
      <w:r w:rsidRPr="00304CAB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N. Nakanishi</w:t>
      </w:r>
      <w:r w:rsidRPr="00304CAB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D. Yuan</w:t>
      </w:r>
      <w:r w:rsidRPr="00304CAB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A. Camara</w:t>
      </w:r>
      <w:r w:rsidRPr="00304CAB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S.A. Nichols</w:t>
      </w:r>
      <w:r w:rsidRPr="00304CAB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V. </w:t>
      </w:r>
      <w:r w:rsidRPr="00304CAB">
        <w:rPr>
          <w:rFonts w:ascii="Times New Roman" w:hAnsi="Times New Roman"/>
          <w:sz w:val="22"/>
          <w:szCs w:val="22"/>
        </w:rPr>
        <w:t>Hartenstei</w:t>
      </w:r>
      <w:r>
        <w:rPr>
          <w:rFonts w:ascii="Times New Roman" w:hAnsi="Times New Roman"/>
          <w:sz w:val="22"/>
          <w:szCs w:val="22"/>
        </w:rPr>
        <w:t xml:space="preserve">n </w:t>
      </w:r>
      <w:r w:rsidRPr="00304CAB">
        <w:rPr>
          <w:rFonts w:ascii="Times New Roman" w:hAnsi="Times New Roman"/>
          <w:sz w:val="22"/>
          <w:szCs w:val="22"/>
        </w:rPr>
        <w:t xml:space="preserve">“Evolution of Sensory </w:t>
      </w:r>
      <w:r w:rsidRPr="00304CAB">
        <w:rPr>
          <w:rFonts w:ascii="Times New Roman" w:hAnsi="Times New Roman"/>
          <w:sz w:val="22"/>
          <w:szCs w:val="22"/>
        </w:rPr>
        <w:tab/>
        <w:t>Structures in Basal Metazoa</w:t>
      </w:r>
      <w:r w:rsidR="003642F7">
        <w:rPr>
          <w:rFonts w:ascii="Times New Roman" w:hAnsi="Times New Roman"/>
          <w:sz w:val="22"/>
          <w:szCs w:val="22"/>
        </w:rPr>
        <w:t>,</w:t>
      </w:r>
      <w:r w:rsidRPr="00304CAB">
        <w:rPr>
          <w:rFonts w:ascii="Times New Roman" w:hAnsi="Times New Roman"/>
          <w:sz w:val="22"/>
          <w:szCs w:val="22"/>
        </w:rPr>
        <w:t xml:space="preserve">” </w:t>
      </w:r>
      <w:r w:rsidRPr="00304CAB">
        <w:rPr>
          <w:rFonts w:ascii="Times New Roman" w:hAnsi="Times New Roman"/>
          <w:i/>
          <w:sz w:val="22"/>
          <w:szCs w:val="22"/>
        </w:rPr>
        <w:t>Integrative and Comparative Biology</w:t>
      </w:r>
      <w:r w:rsidRPr="00304CAB">
        <w:rPr>
          <w:rFonts w:ascii="Times New Roman" w:hAnsi="Times New Roman"/>
          <w:sz w:val="22"/>
          <w:szCs w:val="22"/>
        </w:rPr>
        <w:t xml:space="preserve"> 47 (2007): 712-723</w:t>
      </w:r>
      <w:r w:rsidR="004B4028">
        <w:rPr>
          <w:rFonts w:ascii="Times New Roman" w:hAnsi="Times New Roman"/>
          <w:sz w:val="22"/>
          <w:szCs w:val="22"/>
        </w:rPr>
        <w:t>.</w:t>
      </w:r>
    </w:p>
    <w:p w14:paraId="115101BE" w14:textId="77777777" w:rsidR="004B4028" w:rsidRDefault="004B4028" w:rsidP="00C6165D">
      <w:pPr>
        <w:jc w:val="both"/>
        <w:rPr>
          <w:rFonts w:ascii="Times New Roman" w:hAnsi="Times New Roman"/>
          <w:sz w:val="22"/>
          <w:szCs w:val="22"/>
        </w:rPr>
      </w:pPr>
    </w:p>
    <w:p w14:paraId="6BBC7FAE" w14:textId="397B361D" w:rsidR="004B4028" w:rsidRDefault="004B4028" w:rsidP="00C6165D">
      <w:pPr>
        <w:jc w:val="both"/>
        <w:rPr>
          <w:rFonts w:ascii="Times New Roman" w:hAnsi="Times New Roman"/>
          <w:b/>
        </w:rPr>
      </w:pPr>
      <w:r w:rsidRPr="004B4028">
        <w:rPr>
          <w:rFonts w:ascii="Times New Roman" w:hAnsi="Times New Roman"/>
          <w:b/>
        </w:rPr>
        <w:t>WORKING PAPERS</w:t>
      </w:r>
    </w:p>
    <w:p w14:paraId="46D7D2C6" w14:textId="49468327" w:rsidR="004B4028" w:rsidRDefault="004B4028" w:rsidP="00C6165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“The Eco-Robotics of Elizabeth Bear’s ‘Tideline’” (to be completed summer 20</w:t>
      </w:r>
      <w:r w:rsidR="004024F2">
        <w:rPr>
          <w:rFonts w:ascii="Times New Roman" w:hAnsi="Times New Roman"/>
          <w:sz w:val="22"/>
          <w:szCs w:val="22"/>
        </w:rPr>
        <w:t>22</w:t>
      </w:r>
      <w:r>
        <w:rPr>
          <w:rFonts w:ascii="Times New Roman" w:hAnsi="Times New Roman"/>
          <w:sz w:val="22"/>
          <w:szCs w:val="22"/>
        </w:rPr>
        <w:t>)</w:t>
      </w:r>
      <w:r w:rsidR="00D06286">
        <w:rPr>
          <w:rFonts w:ascii="Times New Roman" w:hAnsi="Times New Roman"/>
          <w:sz w:val="22"/>
          <w:szCs w:val="22"/>
        </w:rPr>
        <w:t>.</w:t>
      </w:r>
    </w:p>
    <w:p w14:paraId="32C95C4D" w14:textId="36557C34" w:rsidR="004B4028" w:rsidRPr="004B4028" w:rsidRDefault="004B4028" w:rsidP="00C6165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“Neural Netfics: Science Fiction Stories for You and Your Robot Family” (to be</w:t>
      </w:r>
      <w:r w:rsidR="004024F2">
        <w:rPr>
          <w:rFonts w:ascii="Times New Roman" w:hAnsi="Times New Roman"/>
          <w:sz w:val="22"/>
          <w:szCs w:val="22"/>
        </w:rPr>
        <w:t xml:space="preserve"> completed summer 2022</w:t>
      </w:r>
      <w:r>
        <w:rPr>
          <w:rFonts w:ascii="Times New Roman" w:hAnsi="Times New Roman"/>
          <w:sz w:val="22"/>
          <w:szCs w:val="22"/>
        </w:rPr>
        <w:t>)</w:t>
      </w:r>
      <w:r w:rsidR="00D06286">
        <w:rPr>
          <w:rFonts w:ascii="Times New Roman" w:hAnsi="Times New Roman"/>
          <w:sz w:val="22"/>
          <w:szCs w:val="22"/>
        </w:rPr>
        <w:t>.</w:t>
      </w:r>
    </w:p>
    <w:p w14:paraId="4A84CC08" w14:textId="77777777" w:rsidR="004B6DA4" w:rsidRPr="00304CAB" w:rsidRDefault="004B6DA4" w:rsidP="00D41D3E">
      <w:pPr>
        <w:rPr>
          <w:rFonts w:ascii="Times New Roman" w:hAnsi="Times New Roman"/>
          <w:sz w:val="22"/>
          <w:szCs w:val="22"/>
        </w:rPr>
      </w:pPr>
    </w:p>
    <w:p w14:paraId="0A970C11" w14:textId="5FB6A2C5" w:rsidR="004024F2" w:rsidRPr="004024F2" w:rsidRDefault="006664B9" w:rsidP="004024F2">
      <w:pPr>
        <w:rPr>
          <w:rFonts w:ascii="Times New Roman" w:hAnsi="Times New Roman"/>
        </w:rPr>
      </w:pPr>
      <w:r w:rsidRPr="006664B9">
        <w:rPr>
          <w:rFonts w:ascii="Times New Roman" w:hAnsi="Times New Roman"/>
          <w:b/>
        </w:rPr>
        <w:t>CONFERENCE PRESENTATIONS</w:t>
      </w:r>
    </w:p>
    <w:p w14:paraId="15EB9ACC" w14:textId="312243FD" w:rsidR="00B11A03" w:rsidRDefault="00B407A0" w:rsidP="00C6165D">
      <w:pPr>
        <w:ind w:left="720" w:hanging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“Spectral Citizens of th</w:t>
      </w:r>
      <w:r w:rsidR="00E065EF">
        <w:rPr>
          <w:rFonts w:ascii="Times New Roman" w:hAnsi="Times New Roman"/>
          <w:sz w:val="22"/>
          <w:szCs w:val="22"/>
        </w:rPr>
        <w:t>e Future Digitopolis: Greg Egan’</w:t>
      </w:r>
      <w:r>
        <w:rPr>
          <w:rFonts w:ascii="Times New Roman" w:hAnsi="Times New Roman"/>
          <w:sz w:val="22"/>
          <w:szCs w:val="22"/>
        </w:rPr>
        <w:t xml:space="preserve">s </w:t>
      </w:r>
      <w:r w:rsidRPr="00E065EF">
        <w:rPr>
          <w:rFonts w:ascii="Times New Roman" w:hAnsi="Times New Roman"/>
          <w:i/>
          <w:sz w:val="22"/>
          <w:szCs w:val="22"/>
        </w:rPr>
        <w:t>Permutation City</w:t>
      </w:r>
      <w:r w:rsidR="00E065EF">
        <w:rPr>
          <w:rFonts w:ascii="Times New Roman" w:hAnsi="Times New Roman"/>
          <w:i/>
          <w:sz w:val="22"/>
          <w:szCs w:val="22"/>
        </w:rPr>
        <w:t>,</w:t>
      </w:r>
      <w:r w:rsidR="00E065EF">
        <w:rPr>
          <w:rFonts w:ascii="Times New Roman" w:hAnsi="Times New Roman"/>
          <w:sz w:val="22"/>
          <w:szCs w:val="22"/>
        </w:rPr>
        <w:t>” Calgary Institute</w:t>
      </w:r>
      <w:r w:rsidR="00D47D97">
        <w:rPr>
          <w:rFonts w:ascii="Times New Roman" w:hAnsi="Times New Roman"/>
          <w:sz w:val="22"/>
          <w:szCs w:val="22"/>
        </w:rPr>
        <w:t xml:space="preserve"> for the Humanities conference: </w:t>
      </w:r>
      <w:r w:rsidR="00E065EF">
        <w:rPr>
          <w:rFonts w:ascii="Times New Roman" w:hAnsi="Times New Roman"/>
          <w:sz w:val="22"/>
          <w:szCs w:val="22"/>
        </w:rPr>
        <w:t>Spectral Cities, Calgary, Alberta, 2-3 November 2018</w:t>
      </w:r>
      <w:r w:rsidR="00D06286">
        <w:rPr>
          <w:rFonts w:ascii="Times New Roman" w:hAnsi="Times New Roman"/>
          <w:sz w:val="22"/>
          <w:szCs w:val="22"/>
        </w:rPr>
        <w:t>.</w:t>
      </w:r>
    </w:p>
    <w:p w14:paraId="1EFAD61D" w14:textId="299445FA" w:rsidR="00B11A03" w:rsidRDefault="00B11A03" w:rsidP="00C6165D">
      <w:pPr>
        <w:ind w:left="720" w:hanging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“True Weird Detective: Arthur Machen’s ‘The Inmost Light,’” W</w:t>
      </w:r>
      <w:r w:rsidR="00D47D97">
        <w:rPr>
          <w:rFonts w:ascii="Times New Roman" w:hAnsi="Times New Roman"/>
          <w:sz w:val="22"/>
          <w:szCs w:val="22"/>
        </w:rPr>
        <w:t xml:space="preserve">alter Pater Society conference: </w:t>
      </w:r>
      <w:r>
        <w:rPr>
          <w:rFonts w:ascii="Times New Roman" w:hAnsi="Times New Roman"/>
          <w:sz w:val="22"/>
          <w:szCs w:val="22"/>
        </w:rPr>
        <w:t>Curiosity and Desire in Fin de Siècle Art and Literature, Los Angeles, California, 11-12 May 2018</w:t>
      </w:r>
      <w:r w:rsidR="00D06286">
        <w:rPr>
          <w:rFonts w:ascii="Times New Roman" w:hAnsi="Times New Roman"/>
          <w:sz w:val="22"/>
          <w:szCs w:val="22"/>
        </w:rPr>
        <w:t>.</w:t>
      </w:r>
    </w:p>
    <w:p w14:paraId="32F8C9C9" w14:textId="001F64D5" w:rsidR="00630F73" w:rsidRDefault="00B11A03" w:rsidP="00C6165D">
      <w:pPr>
        <w:ind w:left="720" w:hanging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“Gothic Necrosexuality in Edith Nesbit’s ‘The Power of Darkness,’</w:t>
      </w:r>
      <w:r w:rsidR="00630F73">
        <w:rPr>
          <w:rFonts w:ascii="Times New Roman" w:hAnsi="Times New Roman"/>
          <w:sz w:val="22"/>
          <w:szCs w:val="22"/>
        </w:rPr>
        <w:t>” Annual Conference of the International Gothic Association, C</w:t>
      </w:r>
      <w:r w:rsidR="00D06286">
        <w:rPr>
          <w:rFonts w:ascii="Times New Roman" w:hAnsi="Times New Roman"/>
          <w:sz w:val="22"/>
          <w:szCs w:val="22"/>
        </w:rPr>
        <w:t>holula, Mexico, 21-23 July 2017.</w:t>
      </w:r>
    </w:p>
    <w:p w14:paraId="6F3AD810" w14:textId="4F6BE31E" w:rsidR="001A4575" w:rsidRDefault="001A4575" w:rsidP="00C6165D">
      <w:pPr>
        <w:ind w:left="720" w:hanging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“Horror in the Wax Museum: Edith Nesbit’s ‘The Power of Darkness’ and </w:t>
      </w:r>
      <w:r w:rsidRPr="001A4575">
        <w:rPr>
          <w:rFonts w:ascii="Times New Roman" w:hAnsi="Times New Roman"/>
          <w:i/>
          <w:sz w:val="22"/>
          <w:szCs w:val="22"/>
        </w:rPr>
        <w:t>The Strand Magazine</w:t>
      </w:r>
      <w:r w:rsidR="00BE5293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>”</w:t>
      </w:r>
      <w:r w:rsidR="00BE5293">
        <w:rPr>
          <w:rFonts w:ascii="Times New Roman" w:hAnsi="Times New Roman"/>
          <w:sz w:val="22"/>
          <w:szCs w:val="22"/>
        </w:rPr>
        <w:t xml:space="preserve"> invited talk, University of Calgary, 31 October 2016</w:t>
      </w:r>
      <w:r w:rsidR="00D06286">
        <w:rPr>
          <w:rFonts w:ascii="Times New Roman" w:hAnsi="Times New Roman"/>
          <w:sz w:val="22"/>
          <w:szCs w:val="22"/>
        </w:rPr>
        <w:t>.</w:t>
      </w:r>
    </w:p>
    <w:p w14:paraId="713D06C6" w14:textId="78F4E863" w:rsidR="00E5457C" w:rsidRDefault="00E5457C" w:rsidP="00C6165D">
      <w:pPr>
        <w:ind w:left="720" w:hanging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“Deleuze and Guattari’s Machinic Phylum and Elizabeth Bear’s Eco-Robotics,” International Deleuze Studies Conference, Rome, Italy, 11-14 July 2016</w:t>
      </w:r>
      <w:r w:rsidR="00D06286">
        <w:rPr>
          <w:rFonts w:ascii="Times New Roman" w:hAnsi="Times New Roman"/>
          <w:sz w:val="22"/>
          <w:szCs w:val="22"/>
        </w:rPr>
        <w:t>.</w:t>
      </w:r>
    </w:p>
    <w:p w14:paraId="6C0AA098" w14:textId="66841B2B" w:rsidR="00E5457C" w:rsidRDefault="00E5457C" w:rsidP="00C6165D">
      <w:pPr>
        <w:ind w:left="720" w:hanging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“How to Hack Lovecraft, Make Friends with his Monsters, and Hijack his Mythos: Reading Biology and Racism in Elizabeth Bear’s ‘Shoggoths in Bloom,’” 2016 Congress, Calgary, AB, 28 May-3 June 2016</w:t>
      </w:r>
      <w:r w:rsidR="00D06286">
        <w:rPr>
          <w:rFonts w:ascii="Times New Roman" w:hAnsi="Times New Roman"/>
          <w:sz w:val="22"/>
          <w:szCs w:val="22"/>
        </w:rPr>
        <w:t>.</w:t>
      </w:r>
    </w:p>
    <w:p w14:paraId="1C7E251F" w14:textId="75132E8A" w:rsidR="00705EAC" w:rsidRDefault="00D13F2E" w:rsidP="00C6165D">
      <w:pPr>
        <w:ind w:left="720" w:hanging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705EAC">
        <w:rPr>
          <w:rFonts w:ascii="Times New Roman" w:hAnsi="Times New Roman"/>
          <w:sz w:val="22"/>
          <w:szCs w:val="22"/>
        </w:rPr>
        <w:t xml:space="preserve">“Lovecraft and the Dimensions of Speculation,” </w:t>
      </w:r>
      <w:r w:rsidR="00705EAC" w:rsidRPr="00705EAC">
        <w:rPr>
          <w:rFonts w:ascii="Times New Roman" w:hAnsi="Times New Roman"/>
          <w:i/>
          <w:sz w:val="22"/>
          <w:szCs w:val="22"/>
        </w:rPr>
        <w:t>Necronomicon</w:t>
      </w:r>
      <w:r w:rsidR="00705EAC">
        <w:rPr>
          <w:rFonts w:ascii="Times New Roman" w:hAnsi="Times New Roman"/>
          <w:sz w:val="22"/>
          <w:szCs w:val="22"/>
        </w:rPr>
        <w:t xml:space="preserve"> International Conference on H.P. Lovecraft, Providence, RI, 20-23 August 2015</w:t>
      </w:r>
      <w:r w:rsidR="00D06286">
        <w:rPr>
          <w:rFonts w:ascii="Times New Roman" w:hAnsi="Times New Roman"/>
          <w:sz w:val="22"/>
          <w:szCs w:val="22"/>
        </w:rPr>
        <w:t>.</w:t>
      </w:r>
    </w:p>
    <w:p w14:paraId="2E62D940" w14:textId="5A1E4C5E" w:rsidR="00C907F7" w:rsidRDefault="00C907F7" w:rsidP="00C6165D">
      <w:pPr>
        <w:ind w:left="720" w:hanging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“Generalized Thermodemonics: Evil as an Energetic Process in Weird Horror Fiction</w:t>
      </w:r>
      <w:r w:rsidR="003642F7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>” Energies: Through the Material, Theoretical, and Textual, Univers</w:t>
      </w:r>
      <w:r w:rsidR="003642F7">
        <w:rPr>
          <w:rFonts w:ascii="Times New Roman" w:hAnsi="Times New Roman"/>
          <w:sz w:val="22"/>
          <w:szCs w:val="22"/>
        </w:rPr>
        <w:t xml:space="preserve">ity of Southern California, </w:t>
      </w:r>
      <w:r>
        <w:rPr>
          <w:rFonts w:ascii="Times New Roman" w:hAnsi="Times New Roman"/>
          <w:sz w:val="22"/>
          <w:szCs w:val="22"/>
        </w:rPr>
        <w:t>28-</w:t>
      </w:r>
      <w:r w:rsidR="003642F7">
        <w:rPr>
          <w:rFonts w:ascii="Times New Roman" w:hAnsi="Times New Roman"/>
          <w:sz w:val="22"/>
          <w:szCs w:val="22"/>
        </w:rPr>
        <w:t>2</w:t>
      </w:r>
      <w:r w:rsidR="00D06286">
        <w:rPr>
          <w:rFonts w:ascii="Times New Roman" w:hAnsi="Times New Roman"/>
          <w:sz w:val="22"/>
          <w:szCs w:val="22"/>
        </w:rPr>
        <w:t>9 March 2014.</w:t>
      </w:r>
    </w:p>
    <w:p w14:paraId="21352E90" w14:textId="5764A610" w:rsidR="0005445B" w:rsidRDefault="0005445B" w:rsidP="00C6165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“The Higher Dimensions of Cosmic Horror, or Nature Warped by Outer Spaces: Algernon Blackwood’s </w:t>
      </w:r>
      <w:r>
        <w:rPr>
          <w:rFonts w:ascii="Times New Roman" w:hAnsi="Times New Roman"/>
          <w:sz w:val="22"/>
          <w:szCs w:val="22"/>
        </w:rPr>
        <w:tab/>
        <w:t>‘The Willows</w:t>
      </w:r>
      <w:r w:rsidR="003642F7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’” The Society for Literature, Science, and the Arts (SLSA) Conference on the </w:t>
      </w:r>
      <w:r>
        <w:rPr>
          <w:rFonts w:ascii="Times New Roman" w:hAnsi="Times New Roman"/>
          <w:sz w:val="22"/>
          <w:szCs w:val="22"/>
        </w:rPr>
        <w:tab/>
        <w:t>“Postnatur</w:t>
      </w:r>
      <w:r w:rsidR="003642F7">
        <w:rPr>
          <w:rFonts w:ascii="Times New Roman" w:hAnsi="Times New Roman"/>
          <w:sz w:val="22"/>
          <w:szCs w:val="22"/>
        </w:rPr>
        <w:t xml:space="preserve">al,” Notre Dame University, </w:t>
      </w:r>
      <w:r>
        <w:rPr>
          <w:rFonts w:ascii="Times New Roman" w:hAnsi="Times New Roman"/>
          <w:sz w:val="22"/>
          <w:szCs w:val="22"/>
        </w:rPr>
        <w:t>3-6 October 2013</w:t>
      </w:r>
      <w:r w:rsidR="00D06286">
        <w:rPr>
          <w:rFonts w:ascii="Times New Roman" w:hAnsi="Times New Roman"/>
          <w:sz w:val="22"/>
          <w:szCs w:val="22"/>
        </w:rPr>
        <w:t>.</w:t>
      </w:r>
    </w:p>
    <w:p w14:paraId="10481AA4" w14:textId="4B438D94" w:rsidR="0005445B" w:rsidRDefault="0005445B" w:rsidP="00C6165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“Weird Cosmodemonology: Tapping into the Infernal Energy of Algernon Blackwood’s ‘The Wendigo</w:t>
      </w:r>
      <w:r w:rsidR="003642F7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’”  </w:t>
      </w:r>
      <w:r>
        <w:rPr>
          <w:rFonts w:ascii="Times New Roman" w:hAnsi="Times New Roman"/>
          <w:sz w:val="22"/>
          <w:szCs w:val="22"/>
        </w:rPr>
        <w:tab/>
      </w:r>
      <w:r w:rsidRPr="0071762E">
        <w:rPr>
          <w:rFonts w:ascii="Times New Roman" w:hAnsi="Times New Roman"/>
          <w:i/>
          <w:sz w:val="22"/>
          <w:szCs w:val="22"/>
        </w:rPr>
        <w:t>Necronomicon</w:t>
      </w:r>
      <w:r>
        <w:rPr>
          <w:rFonts w:ascii="Times New Roman" w:hAnsi="Times New Roman"/>
          <w:sz w:val="22"/>
          <w:szCs w:val="22"/>
        </w:rPr>
        <w:t xml:space="preserve"> International Conference on H.P.</w:t>
      </w:r>
      <w:r w:rsidR="002246FA">
        <w:rPr>
          <w:rFonts w:ascii="Times New Roman" w:hAnsi="Times New Roman"/>
          <w:sz w:val="22"/>
          <w:szCs w:val="22"/>
        </w:rPr>
        <w:t xml:space="preserve"> Lovecraft, Providence, RI, 22-</w:t>
      </w:r>
      <w:r w:rsidR="003642F7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4 August 2013</w:t>
      </w:r>
      <w:r w:rsidR="00D06286">
        <w:rPr>
          <w:rFonts w:ascii="Times New Roman" w:hAnsi="Times New Roman"/>
          <w:sz w:val="22"/>
          <w:szCs w:val="22"/>
        </w:rPr>
        <w:t>.</w:t>
      </w:r>
    </w:p>
    <w:p w14:paraId="3932AE44" w14:textId="799B3177" w:rsidR="0005445B" w:rsidRDefault="0005445B" w:rsidP="00C6165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“Necro-Ecology: Exploring the Undead Black Mesh in William Hope Hodgson’s ‘The Place of Storms’ and </w:t>
      </w:r>
      <w:r>
        <w:rPr>
          <w:rFonts w:ascii="Times New Roman" w:hAnsi="Times New Roman"/>
          <w:sz w:val="22"/>
          <w:szCs w:val="22"/>
        </w:rPr>
        <w:tab/>
        <w:t>‘The Voice in the Night</w:t>
      </w:r>
      <w:r w:rsidR="003642F7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>’” Ecopoetics Conference, Universi</w:t>
      </w:r>
      <w:r w:rsidR="002246FA">
        <w:rPr>
          <w:rFonts w:ascii="Times New Roman" w:hAnsi="Times New Roman"/>
          <w:sz w:val="22"/>
          <w:szCs w:val="22"/>
        </w:rPr>
        <w:t>ty of California, Berkeley, 22-</w:t>
      </w:r>
      <w:r w:rsidR="003642F7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4 </w:t>
      </w:r>
      <w:r>
        <w:rPr>
          <w:rFonts w:ascii="Times New Roman" w:hAnsi="Times New Roman"/>
          <w:sz w:val="22"/>
          <w:szCs w:val="22"/>
        </w:rPr>
        <w:tab/>
        <w:t>February 2013</w:t>
      </w:r>
      <w:r w:rsidR="00D06286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</w:p>
    <w:p w14:paraId="68543261" w14:textId="51C5A61A" w:rsidR="0005445B" w:rsidRPr="00304CAB" w:rsidRDefault="0005445B" w:rsidP="00C6165D">
      <w:pPr>
        <w:jc w:val="both"/>
        <w:rPr>
          <w:rFonts w:ascii="Times New Roman" w:hAnsi="Times New Roman"/>
          <w:sz w:val="22"/>
          <w:szCs w:val="22"/>
        </w:rPr>
      </w:pPr>
      <w:r w:rsidRPr="00304CAB">
        <w:rPr>
          <w:rFonts w:ascii="Times New Roman" w:hAnsi="Times New Roman"/>
          <w:sz w:val="22"/>
          <w:szCs w:val="22"/>
        </w:rPr>
        <w:t xml:space="preserve">“Intensive Horror: Deleuze and Guattari’s Becomings and </w:t>
      </w:r>
      <w:r>
        <w:rPr>
          <w:rFonts w:ascii="Times New Roman" w:hAnsi="Times New Roman"/>
          <w:sz w:val="22"/>
          <w:szCs w:val="22"/>
        </w:rPr>
        <w:t xml:space="preserve">the Weird Modernism of William </w:t>
      </w:r>
      <w:r w:rsidRPr="00304CAB">
        <w:rPr>
          <w:rFonts w:ascii="Times New Roman" w:hAnsi="Times New Roman"/>
          <w:sz w:val="22"/>
          <w:szCs w:val="22"/>
        </w:rPr>
        <w:t xml:space="preserve">Hope </w:t>
      </w:r>
      <w:r>
        <w:rPr>
          <w:rFonts w:ascii="Times New Roman" w:hAnsi="Times New Roman"/>
          <w:sz w:val="22"/>
          <w:szCs w:val="22"/>
        </w:rPr>
        <w:tab/>
      </w:r>
      <w:r w:rsidRPr="00304CAB">
        <w:rPr>
          <w:rFonts w:ascii="Times New Roman" w:hAnsi="Times New Roman"/>
          <w:sz w:val="22"/>
          <w:szCs w:val="22"/>
        </w:rPr>
        <w:t>Hodgson</w:t>
      </w:r>
      <w:r w:rsidR="003642F7">
        <w:rPr>
          <w:rFonts w:ascii="Times New Roman" w:hAnsi="Times New Roman"/>
          <w:sz w:val="22"/>
          <w:szCs w:val="22"/>
        </w:rPr>
        <w:t>,</w:t>
      </w:r>
      <w:r w:rsidRPr="00304CAB">
        <w:rPr>
          <w:rFonts w:ascii="Times New Roman" w:hAnsi="Times New Roman"/>
          <w:sz w:val="22"/>
          <w:szCs w:val="22"/>
        </w:rPr>
        <w:t>” Fifth International Deleuze Studies Confer</w:t>
      </w:r>
      <w:r w:rsidR="003642F7">
        <w:rPr>
          <w:rFonts w:ascii="Times New Roman" w:hAnsi="Times New Roman"/>
          <w:sz w:val="22"/>
          <w:szCs w:val="22"/>
        </w:rPr>
        <w:t xml:space="preserve">ence, Tulane University, </w:t>
      </w:r>
      <w:r w:rsidR="002246FA">
        <w:rPr>
          <w:rFonts w:ascii="Times New Roman" w:hAnsi="Times New Roman"/>
          <w:sz w:val="22"/>
          <w:szCs w:val="22"/>
        </w:rPr>
        <w:t>25-</w:t>
      </w:r>
      <w:r w:rsidR="003642F7">
        <w:rPr>
          <w:rFonts w:ascii="Times New Roman" w:hAnsi="Times New Roman"/>
          <w:sz w:val="22"/>
          <w:szCs w:val="22"/>
        </w:rPr>
        <w:t>2</w:t>
      </w:r>
      <w:r w:rsidRPr="00304CAB">
        <w:rPr>
          <w:rFonts w:ascii="Times New Roman" w:hAnsi="Times New Roman"/>
          <w:sz w:val="22"/>
          <w:szCs w:val="22"/>
        </w:rPr>
        <w:t>7 June 2012</w:t>
      </w:r>
      <w:r w:rsidR="00D06286">
        <w:rPr>
          <w:rFonts w:ascii="Times New Roman" w:hAnsi="Times New Roman"/>
          <w:sz w:val="22"/>
          <w:szCs w:val="22"/>
        </w:rPr>
        <w:t>.</w:t>
      </w:r>
    </w:p>
    <w:p w14:paraId="011D9E9D" w14:textId="268227A9" w:rsidR="0005445B" w:rsidRPr="00304CAB" w:rsidRDefault="0005445B" w:rsidP="00C6165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“Civic Professionalism: Internships </w:t>
      </w:r>
      <w:r w:rsidRPr="00304CAB">
        <w:rPr>
          <w:rFonts w:ascii="Times New Roman" w:hAnsi="Times New Roman"/>
          <w:sz w:val="22"/>
          <w:szCs w:val="22"/>
        </w:rPr>
        <w:t>in the Context of Social Service</w:t>
      </w:r>
      <w:r w:rsidR="003642F7">
        <w:rPr>
          <w:rFonts w:ascii="Times New Roman" w:hAnsi="Times New Roman"/>
          <w:sz w:val="22"/>
          <w:szCs w:val="22"/>
        </w:rPr>
        <w:t>,</w:t>
      </w:r>
      <w:r w:rsidRPr="00304CAB">
        <w:rPr>
          <w:rFonts w:ascii="Times New Roman" w:hAnsi="Times New Roman"/>
          <w:sz w:val="22"/>
          <w:szCs w:val="22"/>
        </w:rPr>
        <w:t>” Continuums of Servic</w:t>
      </w:r>
      <w:r w:rsidR="002246FA">
        <w:rPr>
          <w:rFonts w:ascii="Times New Roman" w:hAnsi="Times New Roman"/>
          <w:sz w:val="22"/>
          <w:szCs w:val="22"/>
        </w:rPr>
        <w:t xml:space="preserve">e </w:t>
      </w:r>
      <w:r w:rsidR="002246FA">
        <w:rPr>
          <w:rFonts w:ascii="Times New Roman" w:hAnsi="Times New Roman"/>
          <w:sz w:val="22"/>
          <w:szCs w:val="22"/>
        </w:rPr>
        <w:tab/>
        <w:t>Conference, Seattle, WA, 11-</w:t>
      </w:r>
      <w:r w:rsidR="003642F7">
        <w:rPr>
          <w:rFonts w:ascii="Times New Roman" w:hAnsi="Times New Roman"/>
          <w:sz w:val="22"/>
          <w:szCs w:val="22"/>
        </w:rPr>
        <w:t>1</w:t>
      </w:r>
      <w:r w:rsidRPr="00304CAB">
        <w:rPr>
          <w:rFonts w:ascii="Times New Roman" w:hAnsi="Times New Roman"/>
          <w:sz w:val="22"/>
          <w:szCs w:val="22"/>
        </w:rPr>
        <w:t>3 April 2012</w:t>
      </w:r>
      <w:r w:rsidR="00D06286">
        <w:rPr>
          <w:rFonts w:ascii="Times New Roman" w:hAnsi="Times New Roman"/>
          <w:sz w:val="22"/>
          <w:szCs w:val="22"/>
        </w:rPr>
        <w:t>.</w:t>
      </w:r>
    </w:p>
    <w:p w14:paraId="685AABAC" w14:textId="6A384DAB" w:rsidR="0005445B" w:rsidRPr="00304CAB" w:rsidRDefault="0005445B" w:rsidP="00C6165D">
      <w:pPr>
        <w:jc w:val="both"/>
        <w:rPr>
          <w:rFonts w:ascii="Times New Roman" w:hAnsi="Times New Roman"/>
          <w:sz w:val="22"/>
          <w:szCs w:val="22"/>
        </w:rPr>
      </w:pPr>
      <w:r w:rsidRPr="00304CAB">
        <w:rPr>
          <w:rFonts w:ascii="Times New Roman" w:hAnsi="Times New Roman"/>
          <w:sz w:val="22"/>
          <w:szCs w:val="22"/>
        </w:rPr>
        <w:t xml:space="preserve">“Abominable Transformations: Becoming-Fungus in Arthur Machen’s </w:t>
      </w:r>
      <w:r w:rsidRPr="00304CAB">
        <w:rPr>
          <w:rFonts w:ascii="Times New Roman" w:hAnsi="Times New Roman"/>
          <w:i/>
          <w:sz w:val="22"/>
          <w:szCs w:val="22"/>
        </w:rPr>
        <w:t>The Hill of Dreams</w:t>
      </w:r>
      <w:r w:rsidR="003642F7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” </w:t>
      </w:r>
      <w:r w:rsidRPr="00304CAB">
        <w:rPr>
          <w:rFonts w:ascii="Times New Roman" w:hAnsi="Times New Roman"/>
          <w:sz w:val="22"/>
          <w:szCs w:val="22"/>
        </w:rPr>
        <w:t xml:space="preserve">British </w:t>
      </w:r>
      <w:r>
        <w:rPr>
          <w:rFonts w:ascii="Times New Roman" w:hAnsi="Times New Roman"/>
          <w:sz w:val="22"/>
          <w:szCs w:val="22"/>
        </w:rPr>
        <w:tab/>
      </w:r>
      <w:r w:rsidRPr="00304CAB">
        <w:rPr>
          <w:rFonts w:ascii="Times New Roman" w:hAnsi="Times New Roman"/>
          <w:sz w:val="22"/>
          <w:szCs w:val="22"/>
        </w:rPr>
        <w:t>Association for Victorian Studies (</w:t>
      </w:r>
      <w:r>
        <w:rPr>
          <w:rFonts w:ascii="Times New Roman" w:hAnsi="Times New Roman"/>
          <w:sz w:val="22"/>
          <w:szCs w:val="22"/>
        </w:rPr>
        <w:t xml:space="preserve">BAVS) Conference, University of </w:t>
      </w:r>
      <w:r w:rsidRPr="00304CAB">
        <w:rPr>
          <w:rFonts w:ascii="Times New Roman" w:hAnsi="Times New Roman"/>
          <w:sz w:val="22"/>
          <w:szCs w:val="22"/>
        </w:rPr>
        <w:t>Birmingham,</w:t>
      </w:r>
      <w:r>
        <w:rPr>
          <w:rFonts w:ascii="Times New Roman" w:hAnsi="Times New Roman"/>
          <w:sz w:val="22"/>
          <w:szCs w:val="22"/>
        </w:rPr>
        <w:t xml:space="preserve"> </w:t>
      </w:r>
      <w:r w:rsidR="003642F7">
        <w:rPr>
          <w:rFonts w:ascii="Times New Roman" w:hAnsi="Times New Roman"/>
          <w:sz w:val="22"/>
          <w:szCs w:val="22"/>
        </w:rPr>
        <w:t xml:space="preserve">England, </w:t>
      </w:r>
      <w:r w:rsidRPr="00304CAB">
        <w:rPr>
          <w:rFonts w:ascii="Times New Roman" w:hAnsi="Times New Roman"/>
          <w:sz w:val="22"/>
          <w:szCs w:val="22"/>
        </w:rPr>
        <w:t xml:space="preserve">1-3 </w:t>
      </w:r>
      <w:r>
        <w:rPr>
          <w:rFonts w:ascii="Times New Roman" w:hAnsi="Times New Roman"/>
          <w:sz w:val="22"/>
          <w:szCs w:val="22"/>
        </w:rPr>
        <w:tab/>
      </w:r>
      <w:r w:rsidRPr="00304CAB">
        <w:rPr>
          <w:rFonts w:ascii="Times New Roman" w:hAnsi="Times New Roman"/>
          <w:sz w:val="22"/>
          <w:szCs w:val="22"/>
        </w:rPr>
        <w:t>September 2011</w:t>
      </w:r>
      <w:r w:rsidR="00D06286">
        <w:rPr>
          <w:rFonts w:ascii="Times New Roman" w:hAnsi="Times New Roman"/>
          <w:sz w:val="22"/>
          <w:szCs w:val="22"/>
        </w:rPr>
        <w:t>.</w:t>
      </w:r>
    </w:p>
    <w:p w14:paraId="7978DFFD" w14:textId="0D0879B5" w:rsidR="0005445B" w:rsidRDefault="0005445B" w:rsidP="00C6165D">
      <w:pPr>
        <w:jc w:val="both"/>
        <w:rPr>
          <w:rFonts w:ascii="Times New Roman" w:hAnsi="Times New Roman"/>
          <w:sz w:val="22"/>
          <w:szCs w:val="22"/>
        </w:rPr>
      </w:pPr>
      <w:r w:rsidRPr="00304CAB">
        <w:rPr>
          <w:rFonts w:ascii="Times New Roman" w:hAnsi="Times New Roman"/>
          <w:sz w:val="22"/>
          <w:szCs w:val="22"/>
        </w:rPr>
        <w:t xml:space="preserve">“Stricken with Modernity: Consumption and Community in Ella Hepworth Dixon’s </w:t>
      </w:r>
      <w:r w:rsidRPr="00304CAB">
        <w:rPr>
          <w:rFonts w:ascii="Times New Roman" w:hAnsi="Times New Roman"/>
          <w:i/>
          <w:sz w:val="22"/>
          <w:szCs w:val="22"/>
        </w:rPr>
        <w:t xml:space="preserve">The Story of </w:t>
      </w:r>
      <w:r w:rsidRPr="00304CAB"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 xml:space="preserve">a </w:t>
      </w:r>
      <w:r>
        <w:rPr>
          <w:rFonts w:ascii="Times New Roman" w:hAnsi="Times New Roman"/>
          <w:i/>
          <w:sz w:val="22"/>
          <w:szCs w:val="22"/>
        </w:rPr>
        <w:tab/>
      </w:r>
      <w:r w:rsidRPr="00304CAB">
        <w:rPr>
          <w:rFonts w:ascii="Times New Roman" w:hAnsi="Times New Roman"/>
          <w:i/>
          <w:sz w:val="22"/>
          <w:szCs w:val="22"/>
        </w:rPr>
        <w:t>Modern Woman</w:t>
      </w:r>
      <w:r w:rsidR="003642F7">
        <w:rPr>
          <w:rFonts w:ascii="Times New Roman" w:hAnsi="Times New Roman"/>
          <w:sz w:val="22"/>
          <w:szCs w:val="22"/>
        </w:rPr>
        <w:t>,</w:t>
      </w:r>
      <w:r w:rsidRPr="00304CAB">
        <w:rPr>
          <w:rFonts w:ascii="Times New Roman" w:hAnsi="Times New Roman"/>
          <w:sz w:val="22"/>
          <w:szCs w:val="22"/>
        </w:rPr>
        <w:t xml:space="preserve">” Women Writers of the </w:t>
      </w:r>
      <w:r w:rsidRPr="00304CAB">
        <w:rPr>
          <w:rFonts w:ascii="Times New Roman" w:hAnsi="Times New Roman"/>
          <w:i/>
          <w:sz w:val="22"/>
          <w:szCs w:val="22"/>
        </w:rPr>
        <w:t>Fin de Siècle</w:t>
      </w:r>
      <w:r w:rsidRPr="00304CAB">
        <w:rPr>
          <w:rFonts w:ascii="Times New Roman" w:hAnsi="Times New Roman"/>
          <w:sz w:val="22"/>
          <w:szCs w:val="22"/>
        </w:rPr>
        <w:t xml:space="preserve"> C</w:t>
      </w:r>
      <w:r>
        <w:rPr>
          <w:rFonts w:ascii="Times New Roman" w:hAnsi="Times New Roman"/>
          <w:sz w:val="22"/>
          <w:szCs w:val="22"/>
        </w:rPr>
        <w:t xml:space="preserve">onference, University of </w:t>
      </w:r>
      <w:r w:rsidRPr="00304CAB">
        <w:rPr>
          <w:rFonts w:ascii="Times New Roman" w:hAnsi="Times New Roman"/>
          <w:sz w:val="22"/>
          <w:szCs w:val="22"/>
        </w:rPr>
        <w:t xml:space="preserve">London, </w:t>
      </w:r>
      <w:r>
        <w:rPr>
          <w:rFonts w:ascii="Times New Roman" w:hAnsi="Times New Roman"/>
          <w:sz w:val="22"/>
          <w:szCs w:val="22"/>
        </w:rPr>
        <w:tab/>
      </w:r>
      <w:r w:rsidR="002246FA">
        <w:rPr>
          <w:rFonts w:ascii="Times New Roman" w:hAnsi="Times New Roman"/>
          <w:sz w:val="22"/>
          <w:szCs w:val="22"/>
        </w:rPr>
        <w:t>England, 28-</w:t>
      </w:r>
      <w:r w:rsidR="003642F7">
        <w:rPr>
          <w:rFonts w:ascii="Times New Roman" w:hAnsi="Times New Roman"/>
          <w:sz w:val="22"/>
          <w:szCs w:val="22"/>
        </w:rPr>
        <w:t>2</w:t>
      </w:r>
      <w:r w:rsidRPr="00304CAB">
        <w:rPr>
          <w:rFonts w:ascii="Times New Roman" w:hAnsi="Times New Roman"/>
          <w:sz w:val="22"/>
          <w:szCs w:val="22"/>
        </w:rPr>
        <w:t>9 June 2010</w:t>
      </w:r>
      <w:r w:rsidR="00D06286">
        <w:rPr>
          <w:rFonts w:ascii="Times New Roman" w:hAnsi="Times New Roman"/>
          <w:sz w:val="22"/>
          <w:szCs w:val="22"/>
        </w:rPr>
        <w:t>.</w:t>
      </w:r>
    </w:p>
    <w:p w14:paraId="1B987628" w14:textId="77777777" w:rsidR="004B4028" w:rsidRDefault="004B4028" w:rsidP="00C6165D">
      <w:pPr>
        <w:jc w:val="both"/>
        <w:rPr>
          <w:rFonts w:ascii="Times New Roman" w:hAnsi="Times New Roman"/>
          <w:b/>
        </w:rPr>
      </w:pPr>
    </w:p>
    <w:p w14:paraId="07EFE362" w14:textId="37E16039" w:rsidR="00E065EF" w:rsidRDefault="00E065EF" w:rsidP="00C6165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INVITED TALKS</w:t>
      </w:r>
    </w:p>
    <w:p w14:paraId="7E576C02" w14:textId="52D0116C" w:rsidR="004024F2" w:rsidRDefault="004024F2" w:rsidP="00D13F2E">
      <w:pPr>
        <w:ind w:left="720" w:hanging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“Angst,” 2021 </w:t>
      </w:r>
      <w:r w:rsidR="00FB4A79">
        <w:rPr>
          <w:rFonts w:ascii="Times New Roman" w:hAnsi="Times New Roman"/>
          <w:sz w:val="22"/>
          <w:szCs w:val="22"/>
        </w:rPr>
        <w:t xml:space="preserve">University of Calgary </w:t>
      </w:r>
      <w:r>
        <w:rPr>
          <w:rFonts w:ascii="Times New Roman" w:hAnsi="Times New Roman"/>
          <w:sz w:val="22"/>
          <w:szCs w:val="22"/>
        </w:rPr>
        <w:t xml:space="preserve">Free Exchange </w:t>
      </w:r>
      <w:r w:rsidR="00FB4A79">
        <w:rPr>
          <w:rFonts w:ascii="Times New Roman" w:hAnsi="Times New Roman"/>
          <w:sz w:val="22"/>
          <w:szCs w:val="22"/>
        </w:rPr>
        <w:t xml:space="preserve">English </w:t>
      </w:r>
      <w:r>
        <w:rPr>
          <w:rFonts w:ascii="Times New Roman" w:hAnsi="Times New Roman"/>
          <w:sz w:val="22"/>
          <w:szCs w:val="22"/>
        </w:rPr>
        <w:t>Graduate</w:t>
      </w:r>
      <w:r w:rsidR="00FB4A79">
        <w:rPr>
          <w:rFonts w:ascii="Times New Roman" w:hAnsi="Times New Roman"/>
          <w:sz w:val="22"/>
          <w:szCs w:val="22"/>
        </w:rPr>
        <w:t xml:space="preserve"> Student</w:t>
      </w:r>
      <w:r>
        <w:rPr>
          <w:rFonts w:ascii="Times New Roman" w:hAnsi="Times New Roman"/>
          <w:sz w:val="22"/>
          <w:szCs w:val="22"/>
        </w:rPr>
        <w:t xml:space="preserve"> Conference</w:t>
      </w:r>
      <w:r w:rsidR="00FB4A79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co-keynote speech with Dr. Stefania Forlini, Calgary AB, 27 February 2021.</w:t>
      </w:r>
    </w:p>
    <w:p w14:paraId="18F2DBA7" w14:textId="47A7759A" w:rsidR="00E065EF" w:rsidRDefault="00E065EF" w:rsidP="00D13F2E">
      <w:pPr>
        <w:ind w:left="720" w:hanging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“The Eco-Robotics of Elizabeth Bear’s ‘Tideline,’” </w:t>
      </w:r>
      <w:r w:rsidRPr="00E065EF">
        <w:rPr>
          <w:rFonts w:ascii="Times New Roman" w:hAnsi="Times New Roman"/>
          <w:sz w:val="22"/>
          <w:szCs w:val="22"/>
        </w:rPr>
        <w:t>Beakerhead</w:t>
      </w:r>
      <w:r>
        <w:rPr>
          <w:rFonts w:ascii="Times New Roman" w:hAnsi="Times New Roman"/>
          <w:sz w:val="22"/>
          <w:szCs w:val="22"/>
        </w:rPr>
        <w:t xml:space="preserve"> Arts and Technology Festival, Calgary, AB, 16-20 September 2015</w:t>
      </w:r>
      <w:r w:rsidR="002719AF">
        <w:rPr>
          <w:rFonts w:ascii="Times New Roman" w:hAnsi="Times New Roman"/>
          <w:sz w:val="22"/>
          <w:szCs w:val="22"/>
        </w:rPr>
        <w:t>.</w:t>
      </w:r>
    </w:p>
    <w:p w14:paraId="10C3025C" w14:textId="089BF9AB" w:rsidR="00D13F2E" w:rsidRDefault="00D13F2E" w:rsidP="00D13F2E">
      <w:pPr>
        <w:ind w:left="720" w:hanging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“Horror in the Wax Museum: Edith Nesbit’s ‘The Power of Darkness’ and </w:t>
      </w:r>
      <w:r w:rsidRPr="001A4575">
        <w:rPr>
          <w:rFonts w:ascii="Times New Roman" w:hAnsi="Times New Roman"/>
          <w:i/>
          <w:sz w:val="22"/>
          <w:szCs w:val="22"/>
        </w:rPr>
        <w:t>The Strand Magazine</w:t>
      </w:r>
      <w:r>
        <w:rPr>
          <w:rFonts w:ascii="Times New Roman" w:hAnsi="Times New Roman"/>
          <w:sz w:val="22"/>
          <w:szCs w:val="22"/>
        </w:rPr>
        <w:t>,” University of Calgary, 31 October 2016</w:t>
      </w:r>
      <w:r w:rsidR="002719AF">
        <w:rPr>
          <w:rFonts w:ascii="Times New Roman" w:hAnsi="Times New Roman"/>
          <w:sz w:val="22"/>
          <w:szCs w:val="22"/>
        </w:rPr>
        <w:t>.</w:t>
      </w:r>
    </w:p>
    <w:p w14:paraId="0109B241" w14:textId="77777777" w:rsidR="00E065EF" w:rsidRDefault="00E065EF" w:rsidP="00C6165D">
      <w:pPr>
        <w:jc w:val="both"/>
        <w:rPr>
          <w:rFonts w:ascii="Times New Roman" w:hAnsi="Times New Roman"/>
          <w:b/>
        </w:rPr>
      </w:pPr>
    </w:p>
    <w:p w14:paraId="758C7FF5" w14:textId="1DCDEBB4" w:rsidR="004B4028" w:rsidRDefault="004B4028" w:rsidP="00C6165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PUBLIC TALKS</w:t>
      </w:r>
    </w:p>
    <w:p w14:paraId="723E0FCC" w14:textId="7DDB9E82" w:rsidR="004B4028" w:rsidRPr="004B4028" w:rsidRDefault="004B4028" w:rsidP="00E065EF">
      <w:pPr>
        <w:ind w:left="720" w:hanging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4B4028">
        <w:rPr>
          <w:rFonts w:ascii="Times New Roman" w:hAnsi="Times New Roman"/>
          <w:sz w:val="22"/>
          <w:szCs w:val="22"/>
        </w:rPr>
        <w:t>Neural Ne</w:t>
      </w:r>
      <w:r w:rsidR="00103417">
        <w:rPr>
          <w:rFonts w:ascii="Times New Roman" w:hAnsi="Times New Roman"/>
          <w:sz w:val="22"/>
          <w:szCs w:val="22"/>
        </w:rPr>
        <w:t>t</w:t>
      </w:r>
      <w:r w:rsidRPr="004B4028">
        <w:rPr>
          <w:rFonts w:ascii="Times New Roman" w:hAnsi="Times New Roman"/>
          <w:sz w:val="22"/>
          <w:szCs w:val="22"/>
        </w:rPr>
        <w:t>fics</w:t>
      </w:r>
      <w:r>
        <w:rPr>
          <w:rFonts w:ascii="Times New Roman" w:hAnsi="Times New Roman"/>
          <w:sz w:val="22"/>
          <w:szCs w:val="22"/>
        </w:rPr>
        <w:t>: Science Fiction Stories for You and Your Robot Family</w:t>
      </w:r>
      <w:r w:rsidR="00E065EF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>”</w:t>
      </w:r>
      <w:r w:rsidR="00E065EF">
        <w:rPr>
          <w:rFonts w:ascii="Times New Roman" w:hAnsi="Times New Roman"/>
          <w:sz w:val="22"/>
          <w:szCs w:val="22"/>
        </w:rPr>
        <w:t xml:space="preserve"> Calgary Public Library, 21 March 2019.</w:t>
      </w:r>
    </w:p>
    <w:p w14:paraId="2D35F7E7" w14:textId="77777777" w:rsidR="0005445B" w:rsidRDefault="0005445B" w:rsidP="00D41D3E">
      <w:pPr>
        <w:rPr>
          <w:rFonts w:ascii="Times New Roman" w:hAnsi="Times New Roman"/>
          <w:b/>
          <w:sz w:val="22"/>
          <w:szCs w:val="22"/>
        </w:rPr>
      </w:pPr>
    </w:p>
    <w:p w14:paraId="58D0B058" w14:textId="020AC541" w:rsidR="004B4028" w:rsidRDefault="004B4028" w:rsidP="00D41D3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PANEL DISCUSSIONS</w:t>
      </w:r>
    </w:p>
    <w:p w14:paraId="5909FA08" w14:textId="5A81F22C" w:rsidR="004B4028" w:rsidRPr="00E065EF" w:rsidRDefault="00E065EF" w:rsidP="00997F17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E065EF">
        <w:rPr>
          <w:rFonts w:ascii="Times New Roman" w:hAnsi="Times New Roman"/>
          <w:i/>
          <w:sz w:val="22"/>
          <w:szCs w:val="22"/>
        </w:rPr>
        <w:t>Frankenstein</w:t>
      </w:r>
      <w:r>
        <w:rPr>
          <w:rFonts w:ascii="Times New Roman" w:hAnsi="Times New Roman"/>
          <w:sz w:val="22"/>
          <w:szCs w:val="22"/>
        </w:rPr>
        <w:t xml:space="preserve"> at 200,” Beakerhead Arts and Technology Festival, Calgary, </w:t>
      </w:r>
      <w:r w:rsidR="00D06286">
        <w:rPr>
          <w:rFonts w:ascii="Times New Roman" w:hAnsi="Times New Roman"/>
          <w:sz w:val="22"/>
          <w:szCs w:val="22"/>
        </w:rPr>
        <w:t xml:space="preserve">AB, </w:t>
      </w:r>
      <w:r>
        <w:rPr>
          <w:rFonts w:ascii="Times New Roman" w:hAnsi="Times New Roman"/>
          <w:sz w:val="22"/>
          <w:szCs w:val="22"/>
        </w:rPr>
        <w:t>University of Calgary</w:t>
      </w:r>
      <w:r w:rsidR="002719AF">
        <w:rPr>
          <w:rFonts w:ascii="Times New Roman" w:hAnsi="Times New Roman"/>
          <w:sz w:val="22"/>
          <w:szCs w:val="22"/>
        </w:rPr>
        <w:t>, 20 September 2018.</w:t>
      </w:r>
    </w:p>
    <w:p w14:paraId="11F16677" w14:textId="77777777" w:rsidR="00E065EF" w:rsidRDefault="00E065EF" w:rsidP="00D41D3E">
      <w:pPr>
        <w:rPr>
          <w:rFonts w:ascii="Times New Roman" w:hAnsi="Times New Roman"/>
          <w:b/>
        </w:rPr>
      </w:pPr>
    </w:p>
    <w:p w14:paraId="0A7430AA" w14:textId="77777777" w:rsidR="001A33E9" w:rsidRPr="006664B9" w:rsidRDefault="006664B9" w:rsidP="00D41D3E">
      <w:pPr>
        <w:rPr>
          <w:rFonts w:ascii="Times New Roman" w:hAnsi="Times New Roman"/>
        </w:rPr>
      </w:pPr>
      <w:r w:rsidRPr="006664B9">
        <w:rPr>
          <w:rFonts w:ascii="Times New Roman" w:hAnsi="Times New Roman"/>
          <w:b/>
        </w:rPr>
        <w:t>TEACHING</w:t>
      </w:r>
    </w:p>
    <w:p w14:paraId="267B91C5" w14:textId="7F1D1396" w:rsidR="00DF17F9" w:rsidRDefault="00DF17F9" w:rsidP="00C6165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</w:t>
      </w:r>
      <w:r w:rsidR="004024F2">
        <w:rPr>
          <w:rFonts w:ascii="Times New Roman" w:hAnsi="Times New Roman"/>
          <w:sz w:val="22"/>
          <w:szCs w:val="22"/>
        </w:rPr>
        <w:t>ociate</w:t>
      </w:r>
      <w:r>
        <w:rPr>
          <w:rFonts w:ascii="Times New Roman" w:hAnsi="Times New Roman"/>
          <w:sz w:val="22"/>
          <w:szCs w:val="22"/>
        </w:rPr>
        <w:t xml:space="preserve"> Professor, University of Calgary Department of English (July 2015-present)</w:t>
      </w:r>
    </w:p>
    <w:p w14:paraId="6D940C41" w14:textId="44448A07" w:rsidR="00DF17F9" w:rsidRDefault="002719AF" w:rsidP="00C6165D">
      <w:pPr>
        <w:ind w:left="720" w:hanging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516FBF">
        <w:rPr>
          <w:rFonts w:ascii="Times New Roman" w:hAnsi="Times New Roman"/>
          <w:sz w:val="22"/>
          <w:szCs w:val="22"/>
        </w:rPr>
        <w:t xml:space="preserve">List of courses taught </w:t>
      </w:r>
      <w:r w:rsidR="00DF17F9">
        <w:rPr>
          <w:rFonts w:ascii="Times New Roman" w:hAnsi="Times New Roman"/>
          <w:sz w:val="22"/>
          <w:szCs w:val="22"/>
        </w:rPr>
        <w:t>include</w:t>
      </w:r>
      <w:r w:rsidR="00516FBF">
        <w:rPr>
          <w:rFonts w:ascii="Times New Roman" w:hAnsi="Times New Roman"/>
          <w:sz w:val="22"/>
          <w:szCs w:val="22"/>
        </w:rPr>
        <w:t>s English 201: Approaches to Literature;</w:t>
      </w:r>
      <w:r w:rsidR="00DF17F9">
        <w:rPr>
          <w:rFonts w:ascii="Times New Roman" w:hAnsi="Times New Roman"/>
          <w:sz w:val="22"/>
          <w:szCs w:val="22"/>
        </w:rPr>
        <w:t xml:space="preserve"> English 393: Science Fiction; English 449: Literature of</w:t>
      </w:r>
      <w:r w:rsidR="00B526CA">
        <w:rPr>
          <w:rFonts w:ascii="Times New Roman" w:hAnsi="Times New Roman"/>
          <w:sz w:val="22"/>
          <w:szCs w:val="22"/>
        </w:rPr>
        <w:t xml:space="preserve"> the late Victorian Period; </w:t>
      </w:r>
      <w:r w:rsidR="00DF17F9">
        <w:rPr>
          <w:rFonts w:ascii="Times New Roman" w:hAnsi="Times New Roman"/>
          <w:sz w:val="22"/>
          <w:szCs w:val="22"/>
        </w:rPr>
        <w:t>English 603</w:t>
      </w:r>
      <w:r w:rsidR="00516FBF">
        <w:rPr>
          <w:rFonts w:ascii="Times New Roman" w:hAnsi="Times New Roman"/>
          <w:sz w:val="22"/>
          <w:szCs w:val="22"/>
        </w:rPr>
        <w:t>/517/508</w:t>
      </w:r>
      <w:r w:rsidR="00B526CA">
        <w:rPr>
          <w:rFonts w:ascii="Times New Roman" w:hAnsi="Times New Roman"/>
          <w:sz w:val="22"/>
          <w:szCs w:val="22"/>
        </w:rPr>
        <w:t xml:space="preserve">: </w:t>
      </w:r>
      <w:r w:rsidR="00DF17F9">
        <w:rPr>
          <w:rFonts w:ascii="Times New Roman" w:hAnsi="Times New Roman"/>
          <w:sz w:val="22"/>
          <w:szCs w:val="22"/>
        </w:rPr>
        <w:t>Cyberpunk</w:t>
      </w:r>
      <w:r w:rsidR="00516FBF">
        <w:rPr>
          <w:rFonts w:ascii="Times New Roman" w:hAnsi="Times New Roman"/>
          <w:sz w:val="22"/>
          <w:szCs w:val="22"/>
        </w:rPr>
        <w:t xml:space="preserve"> seminar</w:t>
      </w:r>
      <w:r w:rsidR="00B526CA">
        <w:rPr>
          <w:rFonts w:ascii="Times New Roman" w:hAnsi="Times New Roman"/>
          <w:sz w:val="22"/>
          <w:szCs w:val="22"/>
        </w:rPr>
        <w:t>; English 388: Superna</w:t>
      </w:r>
      <w:r w:rsidR="00790A7B">
        <w:rPr>
          <w:rFonts w:ascii="Times New Roman" w:hAnsi="Times New Roman"/>
          <w:sz w:val="22"/>
          <w:szCs w:val="22"/>
        </w:rPr>
        <w:t xml:space="preserve">tural Horror in Literature; </w:t>
      </w:r>
      <w:r w:rsidR="00B526CA">
        <w:rPr>
          <w:rFonts w:ascii="Times New Roman" w:hAnsi="Times New Roman"/>
          <w:sz w:val="22"/>
          <w:szCs w:val="22"/>
        </w:rPr>
        <w:t>English 477: Artificial Intelligence and Virtual Reality in Science Fiction</w:t>
      </w:r>
      <w:r w:rsidR="00790A7B">
        <w:rPr>
          <w:rFonts w:ascii="Times New Roman" w:hAnsi="Times New Roman"/>
          <w:sz w:val="22"/>
          <w:szCs w:val="22"/>
        </w:rPr>
        <w:t xml:space="preserve">; and English </w:t>
      </w:r>
      <w:r w:rsidR="00516FBF">
        <w:rPr>
          <w:rFonts w:ascii="Times New Roman" w:hAnsi="Times New Roman"/>
          <w:sz w:val="22"/>
          <w:szCs w:val="22"/>
        </w:rPr>
        <w:t xml:space="preserve">607: </w:t>
      </w:r>
      <w:r w:rsidR="00CE37C4">
        <w:rPr>
          <w:rFonts w:ascii="Times New Roman" w:hAnsi="Times New Roman"/>
          <w:sz w:val="22"/>
          <w:szCs w:val="22"/>
        </w:rPr>
        <w:t>Posthuman seminar</w:t>
      </w:r>
      <w:r>
        <w:rPr>
          <w:rFonts w:ascii="Times New Roman" w:hAnsi="Times New Roman"/>
          <w:sz w:val="22"/>
          <w:szCs w:val="22"/>
        </w:rPr>
        <w:t>.</w:t>
      </w:r>
    </w:p>
    <w:p w14:paraId="63A703B6" w14:textId="77777777" w:rsidR="00BE38C3" w:rsidRDefault="00BE38C3" w:rsidP="00C6165D">
      <w:pPr>
        <w:jc w:val="both"/>
        <w:rPr>
          <w:rFonts w:ascii="Times New Roman" w:hAnsi="Times New Roman"/>
          <w:sz w:val="22"/>
          <w:szCs w:val="22"/>
        </w:rPr>
      </w:pPr>
    </w:p>
    <w:p w14:paraId="19463EC0" w14:textId="77777777" w:rsidR="0046333E" w:rsidRDefault="0046333E" w:rsidP="00C6165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Lecturer, UCLA Department of English (2013-2014)</w:t>
      </w:r>
    </w:p>
    <w:p w14:paraId="36E2193A" w14:textId="158BF36D" w:rsidR="0046333E" w:rsidRDefault="00E46869" w:rsidP="00C6165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Designed and taught four courses during the academic year; course offerings included English 118A, </w:t>
      </w:r>
      <w:r w:rsidR="009D7F5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an interdisciplinary class on science and literature; English 91</w:t>
      </w:r>
      <w:r w:rsidR="009D7F59">
        <w:rPr>
          <w:rFonts w:ascii="Times New Roman" w:hAnsi="Times New Roman"/>
          <w:sz w:val="22"/>
          <w:szCs w:val="22"/>
        </w:rPr>
        <w:t xml:space="preserve">C, an </w:t>
      </w:r>
      <w:r w:rsidR="0051028E">
        <w:rPr>
          <w:rFonts w:ascii="Times New Roman" w:hAnsi="Times New Roman"/>
          <w:sz w:val="22"/>
          <w:szCs w:val="22"/>
        </w:rPr>
        <w:t>introduction to fiction; English</w:t>
      </w:r>
      <w:r w:rsidR="009D7F59">
        <w:rPr>
          <w:rFonts w:ascii="Times New Roman" w:hAnsi="Times New Roman"/>
          <w:sz w:val="22"/>
          <w:szCs w:val="22"/>
        </w:rPr>
        <w:t xml:space="preserve"> </w:t>
      </w:r>
      <w:r w:rsidR="009D7F59">
        <w:rPr>
          <w:rFonts w:ascii="Times New Roman" w:hAnsi="Times New Roman"/>
          <w:sz w:val="22"/>
          <w:szCs w:val="22"/>
        </w:rPr>
        <w:tab/>
        <w:t xml:space="preserve">118B, a course on science fiction; and English 184, a seminar on the relationship between the horror </w:t>
      </w:r>
      <w:r w:rsidR="009D7F59">
        <w:rPr>
          <w:rFonts w:ascii="Times New Roman" w:hAnsi="Times New Roman"/>
          <w:sz w:val="22"/>
          <w:szCs w:val="22"/>
        </w:rPr>
        <w:tab/>
        <w:t>genre and philosophy</w:t>
      </w:r>
      <w:r w:rsidR="002719AF">
        <w:rPr>
          <w:rFonts w:ascii="Times New Roman" w:hAnsi="Times New Roman"/>
          <w:sz w:val="22"/>
          <w:szCs w:val="22"/>
        </w:rPr>
        <w:t>.</w:t>
      </w:r>
    </w:p>
    <w:p w14:paraId="1AEE98DE" w14:textId="77777777" w:rsidR="0046333E" w:rsidRDefault="0046333E" w:rsidP="00C6165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4E6B4B79" w14:textId="77777777" w:rsidR="00CE4BA4" w:rsidRPr="00304CAB" w:rsidRDefault="00D64697" w:rsidP="00C6165D">
      <w:pPr>
        <w:jc w:val="both"/>
        <w:rPr>
          <w:rFonts w:ascii="Times New Roman" w:hAnsi="Times New Roman"/>
          <w:sz w:val="22"/>
          <w:szCs w:val="22"/>
        </w:rPr>
      </w:pPr>
      <w:r w:rsidRPr="00304CAB">
        <w:rPr>
          <w:rFonts w:ascii="Times New Roman" w:hAnsi="Times New Roman"/>
          <w:sz w:val="22"/>
          <w:szCs w:val="22"/>
        </w:rPr>
        <w:t xml:space="preserve">Coordinator, </w:t>
      </w:r>
      <w:r w:rsidR="00E81FFD">
        <w:rPr>
          <w:rFonts w:ascii="Times New Roman" w:hAnsi="Times New Roman"/>
          <w:sz w:val="22"/>
          <w:szCs w:val="22"/>
        </w:rPr>
        <w:t xml:space="preserve">UCLA </w:t>
      </w:r>
      <w:r w:rsidRPr="00304CAB">
        <w:rPr>
          <w:rFonts w:ascii="Times New Roman" w:hAnsi="Times New Roman"/>
          <w:sz w:val="22"/>
          <w:szCs w:val="22"/>
        </w:rPr>
        <w:t>Center for Community Learning</w:t>
      </w:r>
      <w:r w:rsidR="00E81FFD">
        <w:rPr>
          <w:rFonts w:ascii="Times New Roman" w:hAnsi="Times New Roman"/>
          <w:sz w:val="22"/>
          <w:szCs w:val="22"/>
        </w:rPr>
        <w:t xml:space="preserve"> </w:t>
      </w:r>
      <w:r w:rsidR="002A4C83">
        <w:rPr>
          <w:rFonts w:ascii="Times New Roman" w:hAnsi="Times New Roman"/>
          <w:sz w:val="22"/>
          <w:szCs w:val="22"/>
        </w:rPr>
        <w:t>(2011-2012</w:t>
      </w:r>
      <w:r w:rsidR="00CE4BA4" w:rsidRPr="00304CAB">
        <w:rPr>
          <w:rFonts w:ascii="Times New Roman" w:hAnsi="Times New Roman"/>
          <w:sz w:val="22"/>
          <w:szCs w:val="22"/>
        </w:rPr>
        <w:t>)</w:t>
      </w:r>
    </w:p>
    <w:p w14:paraId="053B3E19" w14:textId="4F1250E0" w:rsidR="002C1540" w:rsidRPr="00304CAB" w:rsidRDefault="00160D94" w:rsidP="00C6165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D64697" w:rsidRPr="00304CAB">
        <w:rPr>
          <w:rFonts w:ascii="Times New Roman" w:hAnsi="Times New Roman"/>
          <w:sz w:val="22"/>
          <w:szCs w:val="22"/>
        </w:rPr>
        <w:t xml:space="preserve">Taught </w:t>
      </w:r>
      <w:r w:rsidR="00FE4C3F" w:rsidRPr="00304CAB">
        <w:rPr>
          <w:rFonts w:ascii="Times New Roman" w:hAnsi="Times New Roman"/>
          <w:sz w:val="22"/>
          <w:szCs w:val="22"/>
        </w:rPr>
        <w:t xml:space="preserve">English </w:t>
      </w:r>
      <w:r w:rsidR="00D64697" w:rsidRPr="00304CAB">
        <w:rPr>
          <w:rFonts w:ascii="Times New Roman" w:hAnsi="Times New Roman"/>
          <w:sz w:val="22"/>
          <w:szCs w:val="22"/>
        </w:rPr>
        <w:t>195CE, a</w:t>
      </w:r>
      <w:r w:rsidR="005F69F9" w:rsidRPr="00304CAB">
        <w:rPr>
          <w:rFonts w:ascii="Times New Roman" w:hAnsi="Times New Roman"/>
          <w:sz w:val="22"/>
          <w:szCs w:val="22"/>
        </w:rPr>
        <w:t xml:space="preserve"> class that </w:t>
      </w:r>
      <w:r w:rsidR="00FD5566" w:rsidRPr="00304CAB">
        <w:rPr>
          <w:rFonts w:ascii="Times New Roman" w:hAnsi="Times New Roman"/>
          <w:sz w:val="22"/>
          <w:szCs w:val="22"/>
        </w:rPr>
        <w:t xml:space="preserve">uses English as a disciplinary </w:t>
      </w:r>
      <w:r w:rsidR="008F01B3">
        <w:rPr>
          <w:rFonts w:ascii="Times New Roman" w:hAnsi="Times New Roman"/>
          <w:sz w:val="22"/>
          <w:szCs w:val="22"/>
        </w:rPr>
        <w:t xml:space="preserve">lens through </w:t>
      </w:r>
      <w:r w:rsidR="00FE4C3F" w:rsidRPr="00304CAB">
        <w:rPr>
          <w:rFonts w:ascii="Times New Roman" w:hAnsi="Times New Roman"/>
          <w:sz w:val="22"/>
          <w:szCs w:val="22"/>
        </w:rPr>
        <w:t xml:space="preserve">which students </w:t>
      </w:r>
      <w:r w:rsidR="008F01B3">
        <w:rPr>
          <w:rFonts w:ascii="Times New Roman" w:hAnsi="Times New Roman"/>
          <w:sz w:val="22"/>
          <w:szCs w:val="22"/>
        </w:rPr>
        <w:tab/>
      </w:r>
      <w:r w:rsidR="008F01B3">
        <w:rPr>
          <w:rFonts w:ascii="Times New Roman" w:hAnsi="Times New Roman"/>
          <w:sz w:val="22"/>
          <w:szCs w:val="22"/>
        </w:rPr>
        <w:tab/>
      </w:r>
      <w:r w:rsidR="00FE4C3F" w:rsidRPr="00304CAB">
        <w:rPr>
          <w:rFonts w:ascii="Times New Roman" w:hAnsi="Times New Roman"/>
          <w:sz w:val="22"/>
          <w:szCs w:val="22"/>
        </w:rPr>
        <w:t>approach community and co</w:t>
      </w:r>
      <w:r w:rsidR="00A42064" w:rsidRPr="00304CAB">
        <w:rPr>
          <w:rFonts w:ascii="Times New Roman" w:hAnsi="Times New Roman"/>
          <w:sz w:val="22"/>
          <w:szCs w:val="22"/>
        </w:rPr>
        <w:t>rporate internship experiences;</w:t>
      </w:r>
      <w:r w:rsidR="008F01B3">
        <w:rPr>
          <w:rFonts w:ascii="Times New Roman" w:hAnsi="Times New Roman"/>
          <w:sz w:val="22"/>
          <w:szCs w:val="22"/>
        </w:rPr>
        <w:t xml:space="preserve"> the </w:t>
      </w:r>
      <w:r w:rsidR="00C77845" w:rsidRPr="00304CAB">
        <w:rPr>
          <w:rFonts w:ascii="Times New Roman" w:hAnsi="Times New Roman"/>
          <w:sz w:val="22"/>
          <w:szCs w:val="22"/>
        </w:rPr>
        <w:t>course</w:t>
      </w:r>
      <w:r w:rsidR="00FD5566" w:rsidRPr="00304CAB">
        <w:rPr>
          <w:rFonts w:ascii="Times New Roman" w:hAnsi="Times New Roman"/>
          <w:sz w:val="22"/>
          <w:szCs w:val="22"/>
        </w:rPr>
        <w:t xml:space="preserve"> combines close reading, </w:t>
      </w:r>
      <w:r w:rsidR="008F01B3">
        <w:rPr>
          <w:rFonts w:ascii="Times New Roman" w:hAnsi="Times New Roman"/>
          <w:sz w:val="22"/>
          <w:szCs w:val="22"/>
        </w:rPr>
        <w:tab/>
      </w:r>
      <w:r w:rsidR="00C77845" w:rsidRPr="00304CAB">
        <w:rPr>
          <w:rFonts w:ascii="Times New Roman" w:hAnsi="Times New Roman"/>
          <w:sz w:val="22"/>
          <w:szCs w:val="22"/>
        </w:rPr>
        <w:t>experiential learning</w:t>
      </w:r>
      <w:r w:rsidR="00FD5566" w:rsidRPr="00304CAB">
        <w:rPr>
          <w:rFonts w:ascii="Times New Roman" w:hAnsi="Times New Roman"/>
          <w:sz w:val="22"/>
          <w:szCs w:val="22"/>
        </w:rPr>
        <w:t xml:space="preserve">, </w:t>
      </w:r>
      <w:r w:rsidR="00FE4C3F" w:rsidRPr="00304CAB">
        <w:rPr>
          <w:rFonts w:ascii="Times New Roman" w:hAnsi="Times New Roman"/>
          <w:sz w:val="22"/>
          <w:szCs w:val="22"/>
        </w:rPr>
        <w:t>professional</w:t>
      </w:r>
      <w:r w:rsidR="008F01B3">
        <w:rPr>
          <w:rFonts w:ascii="Times New Roman" w:hAnsi="Times New Roman"/>
          <w:sz w:val="22"/>
          <w:szCs w:val="22"/>
        </w:rPr>
        <w:t xml:space="preserve"> </w:t>
      </w:r>
      <w:r w:rsidR="00A42064" w:rsidRPr="00304CAB">
        <w:rPr>
          <w:rFonts w:ascii="Times New Roman" w:hAnsi="Times New Roman"/>
          <w:sz w:val="22"/>
          <w:szCs w:val="22"/>
        </w:rPr>
        <w:t>mentoring</w:t>
      </w:r>
      <w:r w:rsidR="00C77845" w:rsidRPr="00304CAB">
        <w:rPr>
          <w:rFonts w:ascii="Times New Roman" w:hAnsi="Times New Roman"/>
          <w:sz w:val="22"/>
          <w:szCs w:val="22"/>
        </w:rPr>
        <w:t xml:space="preserve">, </w:t>
      </w:r>
      <w:r w:rsidR="00A42064" w:rsidRPr="00304CAB">
        <w:rPr>
          <w:rFonts w:ascii="Times New Roman" w:hAnsi="Times New Roman"/>
          <w:sz w:val="22"/>
          <w:szCs w:val="22"/>
        </w:rPr>
        <w:t>and an</w:t>
      </w:r>
      <w:r w:rsidR="00FD5566" w:rsidRPr="00304CAB">
        <w:rPr>
          <w:rFonts w:ascii="Times New Roman" w:hAnsi="Times New Roman"/>
          <w:sz w:val="22"/>
          <w:szCs w:val="22"/>
        </w:rPr>
        <w:t xml:space="preserve"> </w:t>
      </w:r>
      <w:r w:rsidR="00A42064" w:rsidRPr="00304CAB">
        <w:rPr>
          <w:rFonts w:ascii="Times New Roman" w:hAnsi="Times New Roman"/>
          <w:sz w:val="22"/>
          <w:szCs w:val="22"/>
        </w:rPr>
        <w:t>introduction to the</w:t>
      </w:r>
      <w:r w:rsidR="00FD5566" w:rsidRPr="00304CAB">
        <w:rPr>
          <w:rFonts w:ascii="Times New Roman" w:hAnsi="Times New Roman"/>
          <w:sz w:val="22"/>
          <w:szCs w:val="22"/>
        </w:rPr>
        <w:t xml:space="preserve"> discipline </w:t>
      </w:r>
      <w:r w:rsidR="00A42064" w:rsidRPr="00304CAB">
        <w:rPr>
          <w:rFonts w:ascii="Times New Roman" w:hAnsi="Times New Roman"/>
          <w:sz w:val="22"/>
          <w:szCs w:val="22"/>
        </w:rPr>
        <w:t>of</w:t>
      </w:r>
      <w:r w:rsidR="005F69F9" w:rsidRPr="00304CAB">
        <w:rPr>
          <w:rFonts w:ascii="Times New Roman" w:hAnsi="Times New Roman"/>
          <w:sz w:val="22"/>
          <w:szCs w:val="22"/>
        </w:rPr>
        <w:t xml:space="preserve"> civic</w:t>
      </w:r>
      <w:r w:rsidR="00FD5566" w:rsidRPr="00304CAB">
        <w:rPr>
          <w:rFonts w:ascii="Times New Roman" w:hAnsi="Times New Roman"/>
          <w:sz w:val="22"/>
          <w:szCs w:val="22"/>
        </w:rPr>
        <w:t xml:space="preserve"> </w:t>
      </w:r>
      <w:r w:rsidR="008F01B3">
        <w:rPr>
          <w:rFonts w:ascii="Times New Roman" w:hAnsi="Times New Roman"/>
          <w:sz w:val="22"/>
          <w:szCs w:val="22"/>
        </w:rPr>
        <w:tab/>
      </w:r>
      <w:r w:rsidR="00A42064" w:rsidRPr="00304CAB">
        <w:rPr>
          <w:rFonts w:ascii="Times New Roman" w:hAnsi="Times New Roman"/>
          <w:sz w:val="22"/>
          <w:szCs w:val="22"/>
        </w:rPr>
        <w:t>engagement</w:t>
      </w:r>
      <w:r w:rsidR="002719AF">
        <w:rPr>
          <w:rFonts w:ascii="Times New Roman" w:hAnsi="Times New Roman"/>
          <w:sz w:val="22"/>
          <w:szCs w:val="22"/>
        </w:rPr>
        <w:t>.</w:t>
      </w:r>
    </w:p>
    <w:p w14:paraId="4CC9F017" w14:textId="77777777" w:rsidR="008A3841" w:rsidRPr="00304CAB" w:rsidRDefault="008A3841" w:rsidP="00C6165D">
      <w:pPr>
        <w:jc w:val="both"/>
        <w:rPr>
          <w:rFonts w:ascii="Times New Roman" w:hAnsi="Times New Roman"/>
          <w:sz w:val="22"/>
          <w:szCs w:val="22"/>
        </w:rPr>
      </w:pPr>
      <w:r w:rsidRPr="00304CAB">
        <w:rPr>
          <w:rFonts w:ascii="Times New Roman" w:hAnsi="Times New Roman"/>
          <w:sz w:val="22"/>
          <w:szCs w:val="22"/>
        </w:rPr>
        <w:tab/>
      </w:r>
      <w:r w:rsidRPr="00304CAB">
        <w:rPr>
          <w:rFonts w:ascii="Times New Roman" w:hAnsi="Times New Roman"/>
          <w:sz w:val="22"/>
          <w:szCs w:val="22"/>
        </w:rPr>
        <w:tab/>
      </w:r>
    </w:p>
    <w:p w14:paraId="7A0C863B" w14:textId="77777777" w:rsidR="001A33E9" w:rsidRPr="00304CAB" w:rsidRDefault="001A33E9" w:rsidP="00C6165D">
      <w:pPr>
        <w:jc w:val="both"/>
        <w:rPr>
          <w:rFonts w:ascii="Times New Roman" w:hAnsi="Times New Roman"/>
          <w:sz w:val="22"/>
          <w:szCs w:val="22"/>
        </w:rPr>
      </w:pPr>
      <w:r w:rsidRPr="00304CAB">
        <w:rPr>
          <w:rFonts w:ascii="Times New Roman" w:hAnsi="Times New Roman"/>
          <w:sz w:val="22"/>
          <w:szCs w:val="22"/>
        </w:rPr>
        <w:t>Teaching Associa</w:t>
      </w:r>
      <w:r w:rsidR="00FE4C3F" w:rsidRPr="00304CAB">
        <w:rPr>
          <w:rFonts w:ascii="Times New Roman" w:hAnsi="Times New Roman"/>
          <w:sz w:val="22"/>
          <w:szCs w:val="22"/>
        </w:rPr>
        <w:t xml:space="preserve">te, </w:t>
      </w:r>
      <w:r w:rsidR="00E81FFD">
        <w:rPr>
          <w:rFonts w:ascii="Times New Roman" w:hAnsi="Times New Roman"/>
          <w:sz w:val="22"/>
          <w:szCs w:val="22"/>
        </w:rPr>
        <w:t xml:space="preserve">UCLA English Department </w:t>
      </w:r>
      <w:r w:rsidR="00CF6607" w:rsidRPr="00304CAB">
        <w:rPr>
          <w:rFonts w:ascii="Times New Roman" w:hAnsi="Times New Roman"/>
          <w:sz w:val="22"/>
          <w:szCs w:val="22"/>
        </w:rPr>
        <w:t>(2007-</w:t>
      </w:r>
      <w:r w:rsidRPr="00304CAB">
        <w:rPr>
          <w:rFonts w:ascii="Times New Roman" w:hAnsi="Times New Roman"/>
          <w:sz w:val="22"/>
          <w:szCs w:val="22"/>
        </w:rPr>
        <w:t>2011)</w:t>
      </w:r>
    </w:p>
    <w:p w14:paraId="4D868A81" w14:textId="79FF0AAA" w:rsidR="002C1540" w:rsidRPr="00304CAB" w:rsidRDefault="008A3841" w:rsidP="00C6165D">
      <w:pPr>
        <w:jc w:val="both"/>
        <w:rPr>
          <w:rFonts w:ascii="Times New Roman" w:hAnsi="Times New Roman"/>
          <w:sz w:val="22"/>
          <w:szCs w:val="22"/>
        </w:rPr>
      </w:pPr>
      <w:r w:rsidRPr="00304CAB">
        <w:rPr>
          <w:rFonts w:ascii="Times New Roman" w:hAnsi="Times New Roman"/>
          <w:sz w:val="22"/>
          <w:szCs w:val="22"/>
        </w:rPr>
        <w:tab/>
      </w:r>
      <w:r w:rsidR="005F69F9" w:rsidRPr="00304CAB">
        <w:rPr>
          <w:rFonts w:ascii="Times New Roman" w:hAnsi="Times New Roman"/>
          <w:sz w:val="22"/>
          <w:szCs w:val="22"/>
        </w:rPr>
        <w:t xml:space="preserve">Taught </w:t>
      </w:r>
      <w:r w:rsidR="00A42064" w:rsidRPr="00304CAB">
        <w:rPr>
          <w:rFonts w:ascii="Times New Roman" w:hAnsi="Times New Roman"/>
          <w:sz w:val="22"/>
          <w:szCs w:val="22"/>
        </w:rPr>
        <w:t xml:space="preserve">English 10A, 10B, and 10C, the full </w:t>
      </w:r>
      <w:r w:rsidR="005F69F9" w:rsidRPr="00304CAB">
        <w:rPr>
          <w:rFonts w:ascii="Times New Roman" w:hAnsi="Times New Roman"/>
          <w:sz w:val="22"/>
          <w:szCs w:val="22"/>
        </w:rPr>
        <w:t xml:space="preserve">English literature survey </w:t>
      </w:r>
      <w:r w:rsidR="00160D94">
        <w:rPr>
          <w:rFonts w:ascii="Times New Roman" w:hAnsi="Times New Roman"/>
          <w:sz w:val="22"/>
          <w:szCs w:val="22"/>
        </w:rPr>
        <w:t xml:space="preserve">series; English </w:t>
      </w:r>
      <w:r w:rsidR="003B170D" w:rsidRPr="00304CAB">
        <w:rPr>
          <w:rFonts w:ascii="Times New Roman" w:hAnsi="Times New Roman"/>
          <w:sz w:val="22"/>
          <w:szCs w:val="22"/>
        </w:rPr>
        <w:t xml:space="preserve">142B and </w:t>
      </w:r>
      <w:r w:rsidR="00160D94">
        <w:rPr>
          <w:rFonts w:ascii="Times New Roman" w:hAnsi="Times New Roman"/>
          <w:sz w:val="22"/>
          <w:szCs w:val="22"/>
        </w:rPr>
        <w:tab/>
      </w:r>
      <w:r w:rsidR="003B170D" w:rsidRPr="00304CAB">
        <w:rPr>
          <w:rFonts w:ascii="Times New Roman" w:hAnsi="Times New Roman"/>
          <w:sz w:val="22"/>
          <w:szCs w:val="22"/>
        </w:rPr>
        <w:t>143, upper division cour</w:t>
      </w:r>
      <w:r w:rsidR="00FD5566" w:rsidRPr="00304CAB">
        <w:rPr>
          <w:rFonts w:ascii="Times New Roman" w:hAnsi="Times New Roman"/>
          <w:sz w:val="22"/>
          <w:szCs w:val="22"/>
        </w:rPr>
        <w:t xml:space="preserve">ses on Shakespeare and Milton, </w:t>
      </w:r>
      <w:r w:rsidR="00160D94">
        <w:rPr>
          <w:rFonts w:ascii="Times New Roman" w:hAnsi="Times New Roman"/>
          <w:sz w:val="22"/>
          <w:szCs w:val="22"/>
        </w:rPr>
        <w:t xml:space="preserve">respectively; and </w:t>
      </w:r>
      <w:r w:rsidR="003B170D" w:rsidRPr="00304CAB">
        <w:rPr>
          <w:rFonts w:ascii="Times New Roman" w:hAnsi="Times New Roman"/>
          <w:sz w:val="22"/>
          <w:szCs w:val="22"/>
        </w:rPr>
        <w:t xml:space="preserve">English 4W and 4WS, </w:t>
      </w:r>
      <w:r w:rsidR="00160D94">
        <w:rPr>
          <w:rFonts w:ascii="Times New Roman" w:hAnsi="Times New Roman"/>
          <w:sz w:val="22"/>
          <w:szCs w:val="22"/>
        </w:rPr>
        <w:tab/>
      </w:r>
      <w:r w:rsidR="002C1540" w:rsidRPr="00304CAB">
        <w:rPr>
          <w:rFonts w:ascii="Times New Roman" w:hAnsi="Times New Roman"/>
          <w:sz w:val="22"/>
          <w:szCs w:val="22"/>
        </w:rPr>
        <w:t>introductory</w:t>
      </w:r>
      <w:r w:rsidR="00CE6281">
        <w:rPr>
          <w:rFonts w:ascii="Times New Roman" w:hAnsi="Times New Roman"/>
          <w:sz w:val="22"/>
          <w:szCs w:val="22"/>
        </w:rPr>
        <w:t xml:space="preserve"> English </w:t>
      </w:r>
      <w:r w:rsidR="00FD5566" w:rsidRPr="00304CAB">
        <w:rPr>
          <w:rFonts w:ascii="Times New Roman" w:hAnsi="Times New Roman"/>
          <w:sz w:val="22"/>
          <w:szCs w:val="22"/>
        </w:rPr>
        <w:t>with a composition component</w:t>
      </w:r>
      <w:r w:rsidR="0081548F">
        <w:rPr>
          <w:rFonts w:ascii="Times New Roman" w:hAnsi="Times New Roman"/>
          <w:sz w:val="22"/>
          <w:szCs w:val="22"/>
        </w:rPr>
        <w:t xml:space="preserve">.  </w:t>
      </w:r>
      <w:r w:rsidR="002C1540" w:rsidRPr="00304CAB">
        <w:rPr>
          <w:rFonts w:ascii="Times New Roman" w:hAnsi="Times New Roman"/>
          <w:sz w:val="22"/>
          <w:szCs w:val="22"/>
        </w:rPr>
        <w:t>4WS included an experiential learn</w:t>
      </w:r>
      <w:r w:rsidR="00A42064" w:rsidRPr="00304CAB">
        <w:rPr>
          <w:rFonts w:ascii="Times New Roman" w:hAnsi="Times New Roman"/>
          <w:sz w:val="22"/>
          <w:szCs w:val="22"/>
        </w:rPr>
        <w:t xml:space="preserve">ing module </w:t>
      </w:r>
      <w:r w:rsidR="00CE6281">
        <w:rPr>
          <w:rFonts w:ascii="Times New Roman" w:hAnsi="Times New Roman"/>
          <w:sz w:val="22"/>
          <w:szCs w:val="22"/>
        </w:rPr>
        <w:tab/>
        <w:t xml:space="preserve">that </w:t>
      </w:r>
      <w:r w:rsidR="00160D94">
        <w:rPr>
          <w:rFonts w:ascii="Times New Roman" w:hAnsi="Times New Roman"/>
          <w:sz w:val="22"/>
          <w:szCs w:val="22"/>
        </w:rPr>
        <w:t xml:space="preserve">placed students in various </w:t>
      </w:r>
      <w:r w:rsidR="002C1540" w:rsidRPr="00304CAB">
        <w:rPr>
          <w:rFonts w:ascii="Times New Roman" w:hAnsi="Times New Roman"/>
          <w:sz w:val="22"/>
          <w:szCs w:val="22"/>
        </w:rPr>
        <w:t>Los Angeles agencies including The Museum of</w:t>
      </w:r>
      <w:r w:rsidR="00F3089C">
        <w:rPr>
          <w:rFonts w:ascii="Times New Roman" w:hAnsi="Times New Roman"/>
          <w:sz w:val="22"/>
          <w:szCs w:val="22"/>
        </w:rPr>
        <w:t xml:space="preserve"> Tolerance, T</w:t>
      </w:r>
      <w:r w:rsidR="00160D94">
        <w:rPr>
          <w:rFonts w:ascii="Times New Roman" w:hAnsi="Times New Roman"/>
          <w:sz w:val="22"/>
          <w:szCs w:val="22"/>
        </w:rPr>
        <w:t xml:space="preserve">he </w:t>
      </w:r>
      <w:r w:rsidR="00160D94">
        <w:rPr>
          <w:rFonts w:ascii="Times New Roman" w:hAnsi="Times New Roman"/>
          <w:sz w:val="22"/>
          <w:szCs w:val="22"/>
        </w:rPr>
        <w:tab/>
        <w:t xml:space="preserve">American Red </w:t>
      </w:r>
      <w:r w:rsidR="002C1540" w:rsidRPr="00304CAB">
        <w:rPr>
          <w:rFonts w:ascii="Times New Roman" w:hAnsi="Times New Roman"/>
          <w:sz w:val="22"/>
          <w:szCs w:val="22"/>
        </w:rPr>
        <w:t>Cross, and UCLA Hillel</w:t>
      </w:r>
      <w:r w:rsidR="002719AF">
        <w:rPr>
          <w:rFonts w:ascii="Times New Roman" w:hAnsi="Times New Roman"/>
          <w:sz w:val="22"/>
          <w:szCs w:val="22"/>
        </w:rPr>
        <w:t>.</w:t>
      </w:r>
    </w:p>
    <w:p w14:paraId="11EE8CF7" w14:textId="2879ADEC" w:rsidR="00BE38C3" w:rsidRPr="00E5457C" w:rsidRDefault="008A3841" w:rsidP="00D41D3E">
      <w:pPr>
        <w:rPr>
          <w:rFonts w:ascii="Times New Roman" w:hAnsi="Times New Roman"/>
          <w:sz w:val="22"/>
          <w:szCs w:val="22"/>
        </w:rPr>
      </w:pPr>
      <w:r w:rsidRPr="00304CAB">
        <w:rPr>
          <w:rFonts w:ascii="Times New Roman" w:hAnsi="Times New Roman"/>
          <w:sz w:val="22"/>
          <w:szCs w:val="22"/>
        </w:rPr>
        <w:tab/>
      </w:r>
    </w:p>
    <w:p w14:paraId="4942E970" w14:textId="4997614B" w:rsidR="00630F73" w:rsidRDefault="006D5F1A" w:rsidP="00D41D3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DEPARTMENTAL COMMITTEE MEMBERSHIPS</w:t>
      </w:r>
    </w:p>
    <w:p w14:paraId="4994EE1C" w14:textId="717F7CEA" w:rsidR="00F0209C" w:rsidRDefault="00F0209C" w:rsidP="00C6165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University of Calgary</w:t>
      </w:r>
    </w:p>
    <w:p w14:paraId="7B13CC94" w14:textId="2B9D2BD6" w:rsidR="004024F2" w:rsidRDefault="004024F2" w:rsidP="00C6165D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Undergraduate Programming Committee Member (2020-2022)</w:t>
      </w:r>
    </w:p>
    <w:p w14:paraId="439AF106" w14:textId="5664FB91" w:rsidR="00630F73" w:rsidRDefault="00F0209C" w:rsidP="00C6165D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Executive Committee Member </w:t>
      </w:r>
      <w:r w:rsidR="00630F73">
        <w:rPr>
          <w:rFonts w:ascii="Times New Roman" w:hAnsi="Times New Roman"/>
          <w:sz w:val="22"/>
          <w:szCs w:val="22"/>
        </w:rPr>
        <w:t>(2015-2016)</w:t>
      </w:r>
    </w:p>
    <w:p w14:paraId="3F7222D7" w14:textId="38B17C5E" w:rsidR="00630F73" w:rsidRDefault="00630F73" w:rsidP="00C6165D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Graduate Executive Committee</w:t>
      </w:r>
      <w:r w:rsidR="00F0209C">
        <w:rPr>
          <w:rFonts w:ascii="Times New Roman" w:hAnsi="Times New Roman"/>
          <w:sz w:val="22"/>
          <w:szCs w:val="22"/>
        </w:rPr>
        <w:t xml:space="preserve"> Member </w:t>
      </w:r>
      <w:r>
        <w:rPr>
          <w:rFonts w:ascii="Times New Roman" w:hAnsi="Times New Roman"/>
          <w:sz w:val="22"/>
          <w:szCs w:val="22"/>
        </w:rPr>
        <w:t>(2016-2018)</w:t>
      </w:r>
    </w:p>
    <w:p w14:paraId="7CA13123" w14:textId="4201EFE9" w:rsidR="00630F73" w:rsidRDefault="00630F73" w:rsidP="00C6165D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General Comprehensive Examination Committee</w:t>
      </w:r>
      <w:r w:rsidR="00F0209C">
        <w:rPr>
          <w:rFonts w:ascii="Times New Roman" w:hAnsi="Times New Roman"/>
          <w:sz w:val="22"/>
          <w:szCs w:val="22"/>
        </w:rPr>
        <w:t xml:space="preserve"> Member </w:t>
      </w:r>
      <w:r>
        <w:rPr>
          <w:rFonts w:ascii="Times New Roman" w:hAnsi="Times New Roman"/>
          <w:sz w:val="22"/>
          <w:szCs w:val="22"/>
        </w:rPr>
        <w:t>(2016-2018)</w:t>
      </w:r>
    </w:p>
    <w:p w14:paraId="1B90C2D0" w14:textId="5F5DA126" w:rsidR="00630F73" w:rsidRDefault="00F0209C" w:rsidP="00C6165D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Winter </w:t>
      </w:r>
      <w:r w:rsidR="00630F73">
        <w:rPr>
          <w:rFonts w:ascii="Times New Roman" w:hAnsi="Times New Roman"/>
          <w:sz w:val="22"/>
          <w:szCs w:val="22"/>
        </w:rPr>
        <w:t>2017 Creative Writing Job Search Committee (2017)</w:t>
      </w:r>
    </w:p>
    <w:p w14:paraId="0E42E4D5" w14:textId="77777777" w:rsidR="00630F73" w:rsidRPr="00630F73" w:rsidRDefault="00630F73" w:rsidP="00D41D3E">
      <w:pPr>
        <w:rPr>
          <w:rFonts w:ascii="Times New Roman" w:hAnsi="Times New Roman"/>
          <w:sz w:val="22"/>
          <w:szCs w:val="22"/>
        </w:rPr>
      </w:pPr>
    </w:p>
    <w:p w14:paraId="27024E32" w14:textId="5671F899" w:rsidR="00630F73" w:rsidRDefault="00196AEA" w:rsidP="00D41D3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STUDENT </w:t>
      </w:r>
      <w:r w:rsidR="00630F73">
        <w:rPr>
          <w:rFonts w:ascii="Times New Roman" w:hAnsi="Times New Roman"/>
          <w:b/>
        </w:rPr>
        <w:t>SUPERVISION</w:t>
      </w:r>
      <w:r w:rsidR="00552C80">
        <w:rPr>
          <w:rFonts w:ascii="Times New Roman" w:hAnsi="Times New Roman"/>
          <w:b/>
        </w:rPr>
        <w:t xml:space="preserve"> AND MENTORSHIP</w:t>
      </w:r>
    </w:p>
    <w:p w14:paraId="7651DD9E" w14:textId="2AA7DEEA" w:rsidR="00630F73" w:rsidRDefault="00630F73" w:rsidP="00D41D3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PhD students</w:t>
      </w:r>
    </w:p>
    <w:p w14:paraId="1033B0C1" w14:textId="5D0BBF4D" w:rsidR="0082637A" w:rsidRDefault="00194241" w:rsidP="007917F8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82637A">
        <w:rPr>
          <w:rFonts w:ascii="Times New Roman" w:hAnsi="Times New Roman"/>
          <w:sz w:val="22"/>
          <w:szCs w:val="22"/>
        </w:rPr>
        <w:t>Evan Gromel; will complete degree in approx. 2022 (Field exam committee member)</w:t>
      </w:r>
    </w:p>
    <w:p w14:paraId="64BC6E71" w14:textId="26C2AAFB" w:rsidR="00630F73" w:rsidRDefault="00630F73" w:rsidP="0082637A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Heather Osborne; </w:t>
      </w:r>
      <w:r w:rsidR="007917F8">
        <w:rPr>
          <w:rFonts w:ascii="Times New Roman" w:hAnsi="Times New Roman"/>
          <w:sz w:val="22"/>
          <w:szCs w:val="22"/>
        </w:rPr>
        <w:t xml:space="preserve">completed </w:t>
      </w:r>
      <w:r>
        <w:rPr>
          <w:rFonts w:ascii="Times New Roman" w:hAnsi="Times New Roman"/>
          <w:sz w:val="22"/>
          <w:szCs w:val="22"/>
        </w:rPr>
        <w:t>degree in</w:t>
      </w:r>
      <w:r w:rsidR="007917F8">
        <w:rPr>
          <w:rFonts w:ascii="Times New Roman" w:hAnsi="Times New Roman"/>
          <w:sz w:val="22"/>
          <w:szCs w:val="22"/>
        </w:rPr>
        <w:t xml:space="preserve"> November</w:t>
      </w:r>
      <w:r>
        <w:rPr>
          <w:rFonts w:ascii="Times New Roman" w:hAnsi="Times New Roman"/>
          <w:sz w:val="22"/>
          <w:szCs w:val="22"/>
        </w:rPr>
        <w:t xml:space="preserve"> 2017 (</w:t>
      </w:r>
      <w:r w:rsidR="00997F17">
        <w:rPr>
          <w:rFonts w:ascii="Times New Roman" w:hAnsi="Times New Roman"/>
          <w:sz w:val="22"/>
          <w:szCs w:val="22"/>
        </w:rPr>
        <w:t>Dissertation e</w:t>
      </w:r>
      <w:r w:rsidR="00194241">
        <w:rPr>
          <w:rFonts w:ascii="Times New Roman" w:hAnsi="Times New Roman"/>
          <w:sz w:val="22"/>
          <w:szCs w:val="22"/>
        </w:rPr>
        <w:t>xam c</w:t>
      </w:r>
      <w:r>
        <w:rPr>
          <w:rFonts w:ascii="Times New Roman" w:hAnsi="Times New Roman"/>
          <w:sz w:val="22"/>
          <w:szCs w:val="22"/>
        </w:rPr>
        <w:t>ommittee member)</w:t>
      </w:r>
    </w:p>
    <w:p w14:paraId="0E0DDFBB" w14:textId="6C99B2B2" w:rsidR="007917F8" w:rsidRDefault="007917F8" w:rsidP="007917F8">
      <w:pPr>
        <w:ind w:left="144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T. A. Pattinson; PhD student, University of Calgary Department of Film, Media, and Communication; completed degree in August 2017 (</w:t>
      </w:r>
      <w:r w:rsidR="00997F17">
        <w:rPr>
          <w:rFonts w:ascii="Times New Roman" w:hAnsi="Times New Roman"/>
          <w:sz w:val="22"/>
          <w:szCs w:val="22"/>
        </w:rPr>
        <w:t>Dissertation e</w:t>
      </w:r>
      <w:r>
        <w:rPr>
          <w:rFonts w:ascii="Times New Roman" w:hAnsi="Times New Roman"/>
          <w:sz w:val="22"/>
          <w:szCs w:val="22"/>
        </w:rPr>
        <w:t>xam committee member)</w:t>
      </w:r>
    </w:p>
    <w:p w14:paraId="02281375" w14:textId="77777777" w:rsidR="00630F73" w:rsidRDefault="00630F73" w:rsidP="00D41D3E">
      <w:pPr>
        <w:rPr>
          <w:rFonts w:ascii="Times New Roman" w:hAnsi="Times New Roman"/>
          <w:sz w:val="22"/>
          <w:szCs w:val="22"/>
        </w:rPr>
      </w:pPr>
    </w:p>
    <w:p w14:paraId="2CC6E9BA" w14:textId="07959B3A" w:rsidR="00630F73" w:rsidRDefault="00630F73" w:rsidP="00D41D3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Masters students</w:t>
      </w:r>
    </w:p>
    <w:p w14:paraId="497C0379" w14:textId="6A9E4FB6" w:rsidR="004024F2" w:rsidRDefault="006953D6" w:rsidP="00D41D3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4024F2">
        <w:rPr>
          <w:rFonts w:ascii="Times New Roman" w:hAnsi="Times New Roman"/>
          <w:sz w:val="22"/>
          <w:szCs w:val="22"/>
        </w:rPr>
        <w:t>Elysha Snider; will complete degree in August 2022 (Chair/principal supervisor)</w:t>
      </w:r>
    </w:p>
    <w:p w14:paraId="22EF8D70" w14:textId="0FD3C011" w:rsidR="0082637A" w:rsidRDefault="0082637A" w:rsidP="004024F2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Zachary Brewer; completed degree in February 2018 (</w:t>
      </w:r>
      <w:r w:rsidR="00997F17">
        <w:rPr>
          <w:rFonts w:ascii="Times New Roman" w:hAnsi="Times New Roman"/>
          <w:sz w:val="22"/>
          <w:szCs w:val="22"/>
        </w:rPr>
        <w:t>Thesis e</w:t>
      </w:r>
      <w:r>
        <w:rPr>
          <w:rFonts w:ascii="Times New Roman" w:hAnsi="Times New Roman"/>
          <w:sz w:val="22"/>
          <w:szCs w:val="22"/>
        </w:rPr>
        <w:t>xam committee member)</w:t>
      </w:r>
    </w:p>
    <w:p w14:paraId="567F1F9C" w14:textId="3FE89E7F" w:rsidR="00630F73" w:rsidRDefault="006953D6" w:rsidP="0082637A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Michael Thorn; </w:t>
      </w:r>
      <w:r w:rsidR="00630F73">
        <w:rPr>
          <w:rFonts w:ascii="Times New Roman" w:hAnsi="Times New Roman"/>
          <w:sz w:val="22"/>
          <w:szCs w:val="22"/>
        </w:rPr>
        <w:t>complete</w:t>
      </w:r>
      <w:r w:rsidR="00982A79">
        <w:rPr>
          <w:rFonts w:ascii="Times New Roman" w:hAnsi="Times New Roman"/>
          <w:sz w:val="22"/>
          <w:szCs w:val="22"/>
        </w:rPr>
        <w:t>d</w:t>
      </w:r>
      <w:r w:rsidR="00630F73">
        <w:rPr>
          <w:rFonts w:ascii="Times New Roman" w:hAnsi="Times New Roman"/>
          <w:sz w:val="22"/>
          <w:szCs w:val="22"/>
        </w:rPr>
        <w:t xml:space="preserve"> degree in </w:t>
      </w:r>
      <w:r>
        <w:rPr>
          <w:rFonts w:ascii="Times New Roman" w:hAnsi="Times New Roman"/>
          <w:sz w:val="22"/>
          <w:szCs w:val="22"/>
        </w:rPr>
        <w:t xml:space="preserve">August </w:t>
      </w:r>
      <w:r w:rsidR="00630F73">
        <w:rPr>
          <w:rFonts w:ascii="Times New Roman" w:hAnsi="Times New Roman"/>
          <w:sz w:val="22"/>
          <w:szCs w:val="22"/>
        </w:rPr>
        <w:t>2017 (</w:t>
      </w:r>
      <w:r w:rsidR="0082637A">
        <w:rPr>
          <w:rFonts w:ascii="Times New Roman" w:hAnsi="Times New Roman"/>
          <w:sz w:val="22"/>
          <w:szCs w:val="22"/>
        </w:rPr>
        <w:t>Chair/p</w:t>
      </w:r>
      <w:r w:rsidR="00630F73">
        <w:rPr>
          <w:rFonts w:ascii="Times New Roman" w:hAnsi="Times New Roman"/>
          <w:sz w:val="22"/>
          <w:szCs w:val="22"/>
        </w:rPr>
        <w:t>rincipal supervisor)</w:t>
      </w:r>
    </w:p>
    <w:p w14:paraId="157B8133" w14:textId="26199A6C" w:rsidR="0082637A" w:rsidRDefault="0082637A" w:rsidP="0082637A">
      <w:pPr>
        <w:ind w:left="1440" w:hanging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Samantha Massey; completed degree in November 2015 (</w:t>
      </w:r>
      <w:r w:rsidR="00997F17">
        <w:rPr>
          <w:rFonts w:ascii="Times New Roman" w:hAnsi="Times New Roman"/>
          <w:sz w:val="22"/>
          <w:szCs w:val="22"/>
        </w:rPr>
        <w:t>Thesis e</w:t>
      </w:r>
      <w:r>
        <w:rPr>
          <w:rFonts w:ascii="Times New Roman" w:hAnsi="Times New Roman"/>
          <w:sz w:val="22"/>
          <w:szCs w:val="22"/>
        </w:rPr>
        <w:t>xam committee member)</w:t>
      </w:r>
    </w:p>
    <w:p w14:paraId="3DD10029" w14:textId="77777777" w:rsidR="00630F73" w:rsidRDefault="00630F73" w:rsidP="00D41D3E">
      <w:pPr>
        <w:rPr>
          <w:rFonts w:ascii="Times New Roman" w:hAnsi="Times New Roman"/>
          <w:sz w:val="22"/>
          <w:szCs w:val="22"/>
        </w:rPr>
      </w:pPr>
    </w:p>
    <w:p w14:paraId="7433AABB" w14:textId="43802009" w:rsidR="00630F73" w:rsidRDefault="00630F73" w:rsidP="00D41D3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Honors Students</w:t>
      </w:r>
    </w:p>
    <w:p w14:paraId="5A305AEE" w14:textId="44691EEA" w:rsidR="004024F2" w:rsidRDefault="00630F73" w:rsidP="00D41D3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4024F2">
        <w:rPr>
          <w:rFonts w:ascii="Times New Roman" w:hAnsi="Times New Roman"/>
          <w:sz w:val="22"/>
          <w:szCs w:val="22"/>
        </w:rPr>
        <w:t>Valerie Moody; will complete program in 2022 (Supervisor)</w:t>
      </w:r>
    </w:p>
    <w:p w14:paraId="16F3AEDC" w14:textId="0595AD92" w:rsidR="004024F2" w:rsidRDefault="004024F2" w:rsidP="004024F2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Morgan Schille; will complete program in 2022 (Supervisor)</w:t>
      </w:r>
    </w:p>
    <w:p w14:paraId="63735999" w14:textId="35303F28" w:rsidR="0082637A" w:rsidRDefault="0082637A" w:rsidP="004024F2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Rukhsar Ali;</w:t>
      </w:r>
      <w:r w:rsidR="004024F2">
        <w:rPr>
          <w:rFonts w:ascii="Times New Roman" w:hAnsi="Times New Roman"/>
          <w:sz w:val="22"/>
          <w:szCs w:val="22"/>
        </w:rPr>
        <w:t xml:space="preserve"> </w:t>
      </w:r>
      <w:r w:rsidR="00957DA4">
        <w:rPr>
          <w:rFonts w:ascii="Times New Roman" w:hAnsi="Times New Roman"/>
          <w:sz w:val="22"/>
          <w:szCs w:val="22"/>
        </w:rPr>
        <w:t>complete program in 2020 (S</w:t>
      </w:r>
      <w:r>
        <w:rPr>
          <w:rFonts w:ascii="Times New Roman" w:hAnsi="Times New Roman"/>
          <w:sz w:val="22"/>
          <w:szCs w:val="22"/>
        </w:rPr>
        <w:t>upervisor)</w:t>
      </w:r>
    </w:p>
    <w:p w14:paraId="15FFF538" w14:textId="4BB8436E" w:rsidR="00630F73" w:rsidRDefault="0082637A" w:rsidP="0082637A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Isaac Celis; completed </w:t>
      </w:r>
      <w:r w:rsidR="00630F73">
        <w:rPr>
          <w:rFonts w:ascii="Times New Roman" w:hAnsi="Times New Roman"/>
          <w:sz w:val="22"/>
          <w:szCs w:val="22"/>
        </w:rPr>
        <w:t>program in 2017 (</w:t>
      </w:r>
      <w:r w:rsidR="00957DA4">
        <w:rPr>
          <w:rFonts w:ascii="Times New Roman" w:hAnsi="Times New Roman"/>
          <w:sz w:val="22"/>
          <w:szCs w:val="22"/>
        </w:rPr>
        <w:t>S</w:t>
      </w:r>
      <w:r w:rsidR="00630F73">
        <w:rPr>
          <w:rFonts w:ascii="Times New Roman" w:hAnsi="Times New Roman"/>
          <w:sz w:val="22"/>
          <w:szCs w:val="22"/>
        </w:rPr>
        <w:t>upervisor)</w:t>
      </w:r>
    </w:p>
    <w:p w14:paraId="692C54FD" w14:textId="4C46E71B" w:rsidR="00630F73" w:rsidRDefault="00630F73" w:rsidP="00D41D3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Allison McFarland; com</w:t>
      </w:r>
      <w:r w:rsidR="00957DA4">
        <w:rPr>
          <w:rFonts w:ascii="Times New Roman" w:hAnsi="Times New Roman"/>
          <w:sz w:val="22"/>
          <w:szCs w:val="22"/>
        </w:rPr>
        <w:t>pleted program in 2017 (S</w:t>
      </w:r>
      <w:r>
        <w:rPr>
          <w:rFonts w:ascii="Times New Roman" w:hAnsi="Times New Roman"/>
          <w:sz w:val="22"/>
          <w:szCs w:val="22"/>
        </w:rPr>
        <w:t>upervisor)</w:t>
      </w:r>
    </w:p>
    <w:p w14:paraId="003E9857" w14:textId="77777777" w:rsidR="00630F73" w:rsidRDefault="00630F73" w:rsidP="00D41D3E">
      <w:pPr>
        <w:rPr>
          <w:rFonts w:ascii="Times New Roman" w:hAnsi="Times New Roman"/>
          <w:sz w:val="22"/>
          <w:szCs w:val="22"/>
        </w:rPr>
      </w:pPr>
    </w:p>
    <w:p w14:paraId="7C66E618" w14:textId="63AA44F6" w:rsidR="00630F73" w:rsidRDefault="00630F73" w:rsidP="00D41D3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Masters Capstone project</w:t>
      </w:r>
      <w:r w:rsidR="00196AEA">
        <w:rPr>
          <w:rFonts w:ascii="Times New Roman" w:hAnsi="Times New Roman"/>
          <w:sz w:val="22"/>
          <w:szCs w:val="22"/>
        </w:rPr>
        <w:t>s</w:t>
      </w:r>
    </w:p>
    <w:p w14:paraId="069A02FB" w14:textId="6DBDD7F4" w:rsidR="00194241" w:rsidRDefault="00630F73" w:rsidP="0082637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Jonathan Chau; completed program in 2016 (Supervisor)</w:t>
      </w:r>
    </w:p>
    <w:p w14:paraId="5B097145" w14:textId="77777777" w:rsidR="005B66A0" w:rsidRDefault="005B66A0" w:rsidP="0082637A">
      <w:pPr>
        <w:rPr>
          <w:rFonts w:ascii="Times New Roman" w:hAnsi="Times New Roman"/>
          <w:sz w:val="22"/>
          <w:szCs w:val="22"/>
        </w:rPr>
      </w:pPr>
    </w:p>
    <w:p w14:paraId="144B5DC1" w14:textId="2A5867FE" w:rsidR="005B66A0" w:rsidRDefault="005B66A0" w:rsidP="0082637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Mentorship</w:t>
      </w:r>
    </w:p>
    <w:p w14:paraId="7BADAAEE" w14:textId="31C2D4BE" w:rsidR="00E9704D" w:rsidRDefault="00E9704D" w:rsidP="0082637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Dania Idris (</w:t>
      </w:r>
      <w:r w:rsidR="00957DA4">
        <w:rPr>
          <w:rFonts w:ascii="Times New Roman" w:hAnsi="Times New Roman"/>
          <w:sz w:val="22"/>
          <w:szCs w:val="22"/>
        </w:rPr>
        <w:t>2019-current; graduate research assistant</w:t>
      </w:r>
      <w:r>
        <w:rPr>
          <w:rFonts w:ascii="Times New Roman" w:hAnsi="Times New Roman"/>
          <w:sz w:val="22"/>
          <w:szCs w:val="22"/>
        </w:rPr>
        <w:t>)</w:t>
      </w:r>
    </w:p>
    <w:p w14:paraId="26C78F67" w14:textId="1A684C13" w:rsidR="00E9704D" w:rsidRDefault="00E9704D" w:rsidP="0082637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Brennan Caines (2017-8; undergrad</w:t>
      </w:r>
      <w:r w:rsidR="00957DA4">
        <w:rPr>
          <w:rFonts w:ascii="Times New Roman" w:hAnsi="Times New Roman"/>
          <w:sz w:val="22"/>
          <w:szCs w:val="22"/>
        </w:rPr>
        <w:t>uate research assistant</w:t>
      </w:r>
      <w:r>
        <w:rPr>
          <w:rFonts w:ascii="Times New Roman" w:hAnsi="Times New Roman"/>
          <w:sz w:val="22"/>
          <w:szCs w:val="22"/>
        </w:rPr>
        <w:t>)</w:t>
      </w:r>
    </w:p>
    <w:p w14:paraId="0251D598" w14:textId="2E3B4095" w:rsidR="00E9704D" w:rsidRDefault="00957DA4" w:rsidP="0082637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Emilie </w:t>
      </w:r>
      <w:r w:rsidR="00E9704D">
        <w:rPr>
          <w:rFonts w:ascii="Times New Roman" w:hAnsi="Times New Roman"/>
          <w:sz w:val="22"/>
          <w:szCs w:val="22"/>
        </w:rPr>
        <w:t>Medland</w:t>
      </w:r>
      <w:r>
        <w:rPr>
          <w:rFonts w:ascii="Times New Roman" w:hAnsi="Times New Roman"/>
          <w:sz w:val="22"/>
          <w:szCs w:val="22"/>
        </w:rPr>
        <w:t>-Marchen</w:t>
      </w:r>
      <w:r w:rsidR="00E9704D">
        <w:rPr>
          <w:rFonts w:ascii="Times New Roman" w:hAnsi="Times New Roman"/>
          <w:sz w:val="22"/>
          <w:szCs w:val="22"/>
        </w:rPr>
        <w:t xml:space="preserve"> (2017-8; undergrad</w:t>
      </w:r>
      <w:r>
        <w:rPr>
          <w:rFonts w:ascii="Times New Roman" w:hAnsi="Times New Roman"/>
          <w:sz w:val="22"/>
          <w:szCs w:val="22"/>
        </w:rPr>
        <w:t>uate research assistant</w:t>
      </w:r>
      <w:r w:rsidR="00E9704D">
        <w:rPr>
          <w:rFonts w:ascii="Times New Roman" w:hAnsi="Times New Roman"/>
          <w:sz w:val="22"/>
          <w:szCs w:val="22"/>
        </w:rPr>
        <w:t>)</w:t>
      </w:r>
    </w:p>
    <w:p w14:paraId="54A919DC" w14:textId="722E53E2" w:rsidR="00630F73" w:rsidRPr="00F0209C" w:rsidRDefault="00630F73" w:rsidP="00D41D3E">
      <w:pPr>
        <w:rPr>
          <w:rFonts w:ascii="Times New Roman" w:hAnsi="Times New Roman"/>
          <w:sz w:val="22"/>
          <w:szCs w:val="22"/>
        </w:rPr>
      </w:pPr>
    </w:p>
    <w:p w14:paraId="07A2ACC3" w14:textId="77777777" w:rsidR="00CF6607" w:rsidRPr="006664B9" w:rsidRDefault="006664B9" w:rsidP="00D41D3E">
      <w:pPr>
        <w:rPr>
          <w:rFonts w:ascii="Times New Roman" w:hAnsi="Times New Roman"/>
          <w:b/>
        </w:rPr>
      </w:pPr>
      <w:r w:rsidRPr="006664B9">
        <w:rPr>
          <w:rFonts w:ascii="Times New Roman" w:hAnsi="Times New Roman"/>
          <w:b/>
        </w:rPr>
        <w:t>RESEARCH ASSISTANCE</w:t>
      </w:r>
    </w:p>
    <w:p w14:paraId="06CA5DD4" w14:textId="77777777" w:rsidR="00160D94" w:rsidRDefault="00CF6607" w:rsidP="00D41D3E">
      <w:pPr>
        <w:rPr>
          <w:rFonts w:ascii="Times New Roman" w:hAnsi="Times New Roman"/>
          <w:sz w:val="22"/>
          <w:szCs w:val="22"/>
        </w:rPr>
      </w:pPr>
      <w:r w:rsidRPr="00304CAB">
        <w:rPr>
          <w:rFonts w:ascii="Times New Roman" w:hAnsi="Times New Roman"/>
          <w:sz w:val="22"/>
          <w:szCs w:val="22"/>
        </w:rPr>
        <w:t>Research Associate, Da</w:t>
      </w:r>
      <w:r w:rsidR="00E81FFD">
        <w:rPr>
          <w:rFonts w:ascii="Times New Roman" w:hAnsi="Times New Roman"/>
          <w:sz w:val="22"/>
          <w:szCs w:val="22"/>
        </w:rPr>
        <w:t xml:space="preserve">vid K. Jacobs Laboratory, </w:t>
      </w:r>
      <w:r w:rsidR="002F7ACB">
        <w:rPr>
          <w:rFonts w:ascii="Times New Roman" w:hAnsi="Times New Roman"/>
          <w:sz w:val="22"/>
          <w:szCs w:val="22"/>
        </w:rPr>
        <w:t xml:space="preserve">UCLA </w:t>
      </w:r>
      <w:r w:rsidRPr="00304CAB">
        <w:rPr>
          <w:rFonts w:ascii="Times New Roman" w:hAnsi="Times New Roman"/>
          <w:sz w:val="22"/>
          <w:szCs w:val="22"/>
        </w:rPr>
        <w:t>Department of Evolutionary Bi</w:t>
      </w:r>
      <w:r w:rsidR="00E81FFD">
        <w:rPr>
          <w:rFonts w:ascii="Times New Roman" w:hAnsi="Times New Roman"/>
          <w:sz w:val="22"/>
          <w:szCs w:val="22"/>
        </w:rPr>
        <w:t xml:space="preserve">ology and </w:t>
      </w:r>
      <w:r w:rsidR="002F7ACB">
        <w:rPr>
          <w:rFonts w:ascii="Times New Roman" w:hAnsi="Times New Roman"/>
          <w:sz w:val="22"/>
          <w:szCs w:val="22"/>
        </w:rPr>
        <w:t xml:space="preserve">Ecology </w:t>
      </w:r>
      <w:r w:rsidR="00C839CE">
        <w:rPr>
          <w:rFonts w:ascii="Times New Roman" w:hAnsi="Times New Roman"/>
          <w:sz w:val="22"/>
          <w:szCs w:val="22"/>
        </w:rPr>
        <w:tab/>
      </w:r>
      <w:r w:rsidRPr="00304CAB">
        <w:rPr>
          <w:rFonts w:ascii="Times New Roman" w:hAnsi="Times New Roman"/>
          <w:sz w:val="22"/>
          <w:szCs w:val="22"/>
        </w:rPr>
        <w:t>(2003-2006)</w:t>
      </w:r>
    </w:p>
    <w:p w14:paraId="1C7E4F35" w14:textId="332C574B" w:rsidR="00CF6607" w:rsidRPr="00304CAB" w:rsidRDefault="00160D94" w:rsidP="00C6165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5612E" w:rsidRPr="00304CAB">
        <w:rPr>
          <w:rFonts w:ascii="Times New Roman" w:hAnsi="Times New Roman"/>
          <w:sz w:val="22"/>
          <w:szCs w:val="22"/>
        </w:rPr>
        <w:t xml:space="preserve">Used molecular biology </w:t>
      </w:r>
      <w:r w:rsidR="00C6165D">
        <w:rPr>
          <w:rFonts w:ascii="Times New Roman" w:hAnsi="Times New Roman"/>
          <w:sz w:val="22"/>
          <w:szCs w:val="22"/>
        </w:rPr>
        <w:t xml:space="preserve">laboratory </w:t>
      </w:r>
      <w:r w:rsidR="00C23365" w:rsidRPr="00304CAB">
        <w:rPr>
          <w:rFonts w:ascii="Times New Roman" w:hAnsi="Times New Roman"/>
          <w:sz w:val="22"/>
          <w:szCs w:val="22"/>
        </w:rPr>
        <w:t>techniques to i</w:t>
      </w:r>
      <w:r w:rsidR="00CF6607" w:rsidRPr="00304CAB">
        <w:rPr>
          <w:rFonts w:ascii="Times New Roman" w:hAnsi="Times New Roman"/>
          <w:sz w:val="22"/>
          <w:szCs w:val="22"/>
        </w:rPr>
        <w:t>nvestigate</w:t>
      </w:r>
      <w:r w:rsidR="00C6165D">
        <w:rPr>
          <w:rFonts w:ascii="Times New Roman" w:hAnsi="Times New Roman"/>
          <w:sz w:val="22"/>
          <w:szCs w:val="22"/>
        </w:rPr>
        <w:t xml:space="preserve"> the genetics of </w:t>
      </w:r>
      <w:r>
        <w:rPr>
          <w:rFonts w:ascii="Times New Roman" w:hAnsi="Times New Roman"/>
          <w:sz w:val="22"/>
          <w:szCs w:val="22"/>
        </w:rPr>
        <w:t xml:space="preserve">sensory structures in </w:t>
      </w:r>
      <w:r>
        <w:rPr>
          <w:rFonts w:ascii="Times New Roman" w:hAnsi="Times New Roman"/>
          <w:sz w:val="22"/>
          <w:szCs w:val="22"/>
        </w:rPr>
        <w:tab/>
      </w:r>
      <w:r w:rsidR="00CF6607" w:rsidRPr="00304CAB">
        <w:rPr>
          <w:rFonts w:ascii="Times New Roman" w:hAnsi="Times New Roman"/>
          <w:sz w:val="22"/>
          <w:szCs w:val="22"/>
        </w:rPr>
        <w:t xml:space="preserve">invertebrate </w:t>
      </w:r>
      <w:r w:rsidR="00C23365" w:rsidRPr="00304CAB">
        <w:rPr>
          <w:rFonts w:ascii="Times New Roman" w:hAnsi="Times New Roman"/>
          <w:sz w:val="22"/>
          <w:szCs w:val="22"/>
        </w:rPr>
        <w:t>animals and</w:t>
      </w:r>
      <w:r w:rsidR="00C6165D">
        <w:rPr>
          <w:rFonts w:ascii="Times New Roman" w:hAnsi="Times New Roman"/>
          <w:sz w:val="22"/>
          <w:szCs w:val="22"/>
        </w:rPr>
        <w:t xml:space="preserve"> to</w:t>
      </w:r>
      <w:r w:rsidR="0065612E" w:rsidRPr="00304CAB">
        <w:rPr>
          <w:rFonts w:ascii="Times New Roman" w:hAnsi="Times New Roman"/>
          <w:sz w:val="22"/>
          <w:szCs w:val="22"/>
        </w:rPr>
        <w:t xml:space="preserve"> </w:t>
      </w:r>
      <w:r w:rsidR="00CF6607" w:rsidRPr="00304CAB">
        <w:rPr>
          <w:rFonts w:ascii="Times New Roman" w:hAnsi="Times New Roman"/>
          <w:sz w:val="22"/>
          <w:szCs w:val="22"/>
        </w:rPr>
        <w:t>prom</w:t>
      </w:r>
      <w:r w:rsidR="00C23365" w:rsidRPr="00304CAB">
        <w:rPr>
          <w:rFonts w:ascii="Times New Roman" w:hAnsi="Times New Roman"/>
          <w:sz w:val="22"/>
          <w:szCs w:val="22"/>
        </w:rPr>
        <w:t>ote</w:t>
      </w:r>
      <w:r w:rsidR="008A3841" w:rsidRPr="00304CAB">
        <w:rPr>
          <w:rFonts w:ascii="Times New Roman" w:hAnsi="Times New Roman"/>
          <w:sz w:val="22"/>
          <w:szCs w:val="22"/>
        </w:rPr>
        <w:t xml:space="preserve"> </w:t>
      </w:r>
      <w:r w:rsidR="00D41D3E">
        <w:rPr>
          <w:rFonts w:ascii="Times New Roman" w:hAnsi="Times New Roman"/>
          <w:sz w:val="22"/>
          <w:szCs w:val="22"/>
        </w:rPr>
        <w:t xml:space="preserve">conservation of </w:t>
      </w:r>
      <w:r w:rsidR="00CF6607" w:rsidRPr="00304CAB">
        <w:rPr>
          <w:rFonts w:ascii="Times New Roman" w:hAnsi="Times New Roman"/>
          <w:sz w:val="22"/>
          <w:szCs w:val="22"/>
        </w:rPr>
        <w:t xml:space="preserve">endangered </w:t>
      </w:r>
      <w:r w:rsidR="00C23365" w:rsidRPr="00304CAB">
        <w:rPr>
          <w:rFonts w:ascii="Times New Roman" w:hAnsi="Times New Roman"/>
          <w:sz w:val="22"/>
          <w:szCs w:val="22"/>
        </w:rPr>
        <w:t xml:space="preserve">species of </w:t>
      </w:r>
      <w:r w:rsidR="0065612E" w:rsidRPr="00304CAB">
        <w:rPr>
          <w:rFonts w:ascii="Times New Roman" w:hAnsi="Times New Roman"/>
          <w:sz w:val="22"/>
          <w:szCs w:val="22"/>
        </w:rPr>
        <w:t xml:space="preserve">California </w:t>
      </w:r>
      <w:r w:rsidR="00C23365" w:rsidRPr="00304CAB">
        <w:rPr>
          <w:rFonts w:ascii="Times New Roman" w:hAnsi="Times New Roman"/>
          <w:sz w:val="22"/>
          <w:szCs w:val="22"/>
        </w:rPr>
        <w:t>coastal fish</w:t>
      </w:r>
    </w:p>
    <w:p w14:paraId="34B158C8" w14:textId="77777777" w:rsidR="001D36CD" w:rsidRDefault="001D36CD" w:rsidP="00D41D3E">
      <w:pPr>
        <w:rPr>
          <w:rFonts w:ascii="Times New Roman" w:hAnsi="Times New Roman"/>
          <w:sz w:val="22"/>
          <w:szCs w:val="22"/>
        </w:rPr>
      </w:pPr>
    </w:p>
    <w:p w14:paraId="12A7B0CC" w14:textId="77777777" w:rsidR="00AF2036" w:rsidRPr="006664B9" w:rsidRDefault="006664B9" w:rsidP="00D41D3E">
      <w:pPr>
        <w:rPr>
          <w:rFonts w:ascii="Times New Roman" w:hAnsi="Times New Roman"/>
          <w:b/>
        </w:rPr>
      </w:pPr>
      <w:r w:rsidRPr="006664B9">
        <w:rPr>
          <w:rFonts w:ascii="Times New Roman" w:hAnsi="Times New Roman"/>
          <w:b/>
        </w:rPr>
        <w:t>LANGUAGES</w:t>
      </w:r>
    </w:p>
    <w:p w14:paraId="4636482B" w14:textId="77777777" w:rsidR="001D36CD" w:rsidRDefault="001D36CD" w:rsidP="00D41D3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Spanish (proficient in reading, speaking, and writing)</w:t>
      </w:r>
    </w:p>
    <w:p w14:paraId="2B7B6D18" w14:textId="77777777" w:rsidR="001D36CD" w:rsidRPr="001D36CD" w:rsidRDefault="001D36CD" w:rsidP="00D41D3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French (proficient in reading)</w:t>
      </w:r>
    </w:p>
    <w:p w14:paraId="5EEC13A4" w14:textId="77777777" w:rsidR="00CF6A72" w:rsidRDefault="00CF6A72" w:rsidP="00D41D3E">
      <w:pPr>
        <w:rPr>
          <w:rFonts w:ascii="Times New Roman" w:hAnsi="Times New Roman"/>
          <w:sz w:val="22"/>
          <w:szCs w:val="22"/>
        </w:rPr>
      </w:pPr>
    </w:p>
    <w:p w14:paraId="21BA6D85" w14:textId="291943B0" w:rsidR="00CF6A72" w:rsidRDefault="006D5F1A" w:rsidP="00D41D3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GRANTS, FELLOWSHIPS, AND FUND</w:t>
      </w:r>
      <w:r w:rsidR="00957DA4">
        <w:rPr>
          <w:rFonts w:ascii="Times New Roman" w:hAnsi="Times New Roman"/>
          <w:b/>
        </w:rPr>
        <w:t>ING</w:t>
      </w:r>
      <w:r>
        <w:rPr>
          <w:rFonts w:ascii="Times New Roman" w:hAnsi="Times New Roman"/>
          <w:b/>
        </w:rPr>
        <w:t xml:space="preserve"> AWARDED</w:t>
      </w:r>
    </w:p>
    <w:p w14:paraId="01149B56" w14:textId="5BED0E4F" w:rsidR="00A552AA" w:rsidRDefault="00A552AA" w:rsidP="00C6165D">
      <w:pPr>
        <w:ind w:left="720" w:hanging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University of Calgary SSHRC IDG Enhancement Grant for “Decolonizing Lovecraft: Speculative Posthumanism and Contemporary Science Fiction” ($4,000; 2017-2018)</w:t>
      </w:r>
    </w:p>
    <w:p w14:paraId="0569C4DB" w14:textId="2CAE05AA" w:rsidR="00CF6A72" w:rsidRDefault="00CF6A72" w:rsidP="00C6165D">
      <w:pPr>
        <w:ind w:left="720" w:hanging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Univers</w:t>
      </w:r>
      <w:r w:rsidR="00A552AA">
        <w:rPr>
          <w:rFonts w:ascii="Times New Roman" w:hAnsi="Times New Roman"/>
          <w:sz w:val="22"/>
          <w:szCs w:val="22"/>
        </w:rPr>
        <w:t xml:space="preserve">ity of Calgary USRG SEED Grant for </w:t>
      </w:r>
      <w:r>
        <w:rPr>
          <w:rFonts w:ascii="Times New Roman" w:hAnsi="Times New Roman"/>
          <w:sz w:val="22"/>
          <w:szCs w:val="22"/>
        </w:rPr>
        <w:t>“Decolonizing Lovecraft: Speculative Posthumanism and Contemporary Science Fiction” ($11,000; 2017-2019)</w:t>
      </w:r>
    </w:p>
    <w:p w14:paraId="49CEC22C" w14:textId="1BFBFA49" w:rsidR="006D5F1A" w:rsidRDefault="006D5F1A" w:rsidP="00C6165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UCLA Department of English Lectureship (2013-2014)</w:t>
      </w:r>
    </w:p>
    <w:p w14:paraId="12231E04" w14:textId="368F3F17" w:rsidR="00CF6A72" w:rsidRDefault="002719AF" w:rsidP="00C6165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UCLA </w:t>
      </w:r>
      <w:r w:rsidR="00CF6A72" w:rsidRPr="00304CAB">
        <w:rPr>
          <w:rFonts w:ascii="Times New Roman" w:hAnsi="Times New Roman"/>
          <w:sz w:val="22"/>
          <w:szCs w:val="22"/>
        </w:rPr>
        <w:t xml:space="preserve">Dissertation Year Fellowship </w:t>
      </w:r>
      <w:r w:rsidR="00CF6A72">
        <w:rPr>
          <w:rFonts w:ascii="Times New Roman" w:hAnsi="Times New Roman"/>
          <w:sz w:val="22"/>
          <w:szCs w:val="22"/>
        </w:rPr>
        <w:t>(2012-2013)</w:t>
      </w:r>
    </w:p>
    <w:p w14:paraId="00C12F18" w14:textId="77777777" w:rsidR="00CF6A72" w:rsidRPr="00304CAB" w:rsidRDefault="00CF6A72" w:rsidP="00C6165D">
      <w:pPr>
        <w:jc w:val="both"/>
        <w:rPr>
          <w:rFonts w:ascii="Times New Roman" w:hAnsi="Times New Roman"/>
          <w:sz w:val="22"/>
          <w:szCs w:val="22"/>
        </w:rPr>
      </w:pPr>
      <w:r w:rsidRPr="00304CAB">
        <w:rPr>
          <w:rFonts w:ascii="Times New Roman" w:hAnsi="Times New Roman"/>
          <w:sz w:val="22"/>
          <w:szCs w:val="22"/>
        </w:rPr>
        <w:t>UCLA Center for Eurasian and European Studies Travel Grant (2010)</w:t>
      </w:r>
    </w:p>
    <w:p w14:paraId="0E385143" w14:textId="77777777" w:rsidR="00CF6A72" w:rsidRPr="00304CAB" w:rsidRDefault="00CF6A72" w:rsidP="00C6165D">
      <w:pPr>
        <w:jc w:val="both"/>
        <w:rPr>
          <w:rFonts w:ascii="Times New Roman" w:hAnsi="Times New Roman"/>
          <w:sz w:val="22"/>
          <w:szCs w:val="22"/>
        </w:rPr>
      </w:pPr>
      <w:r w:rsidRPr="00304CAB">
        <w:rPr>
          <w:rFonts w:ascii="Times New Roman" w:hAnsi="Times New Roman"/>
          <w:sz w:val="22"/>
          <w:szCs w:val="22"/>
        </w:rPr>
        <w:t>UCLA Center for the Study of Women Travel Grant (2010)</w:t>
      </w:r>
    </w:p>
    <w:p w14:paraId="18C41BAB" w14:textId="0CE1A495" w:rsidR="00CF6A72" w:rsidRPr="00CF6A72" w:rsidRDefault="002719AF" w:rsidP="00C6165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2"/>
          <w:szCs w:val="22"/>
        </w:rPr>
        <w:t xml:space="preserve">UCLA </w:t>
      </w:r>
      <w:r w:rsidR="00CF6A72" w:rsidRPr="00304CAB">
        <w:rPr>
          <w:rFonts w:ascii="Times New Roman" w:hAnsi="Times New Roman"/>
          <w:sz w:val="22"/>
          <w:szCs w:val="22"/>
        </w:rPr>
        <w:t>Graduate Summer Mentorship Grant (2009)</w:t>
      </w:r>
    </w:p>
    <w:p w14:paraId="6AF123CA" w14:textId="77777777" w:rsidR="00EB5703" w:rsidRPr="00304CAB" w:rsidRDefault="00EB5703" w:rsidP="00D41D3E">
      <w:pPr>
        <w:rPr>
          <w:rFonts w:ascii="Times New Roman" w:hAnsi="Times New Roman"/>
          <w:sz w:val="22"/>
          <w:szCs w:val="22"/>
        </w:rPr>
      </w:pPr>
    </w:p>
    <w:p w14:paraId="3FF6DADE" w14:textId="77777777" w:rsidR="002C7EB5" w:rsidRPr="006664B9" w:rsidRDefault="006664B9" w:rsidP="00D41D3E">
      <w:pPr>
        <w:rPr>
          <w:rFonts w:ascii="Times New Roman" w:hAnsi="Times New Roman"/>
          <w:b/>
        </w:rPr>
      </w:pPr>
      <w:r w:rsidRPr="006664B9">
        <w:rPr>
          <w:rFonts w:ascii="Times New Roman" w:hAnsi="Times New Roman"/>
          <w:b/>
        </w:rPr>
        <w:t>MEMBERSHIPS, AFFILIATIONS, AND HONORS</w:t>
      </w:r>
    </w:p>
    <w:p w14:paraId="7C37526F" w14:textId="77777777" w:rsidR="008F01B3" w:rsidRDefault="002C7EB5" w:rsidP="00C6165D">
      <w:pPr>
        <w:rPr>
          <w:rFonts w:ascii="Times New Roman" w:hAnsi="Times New Roman"/>
          <w:sz w:val="22"/>
          <w:szCs w:val="22"/>
        </w:rPr>
      </w:pPr>
      <w:r w:rsidRPr="00304CAB">
        <w:rPr>
          <w:rFonts w:ascii="Times New Roman" w:hAnsi="Times New Roman"/>
          <w:sz w:val="22"/>
          <w:szCs w:val="22"/>
        </w:rPr>
        <w:t xml:space="preserve">Golden Key Honors Society; Phi Beta Kappa Society; National </w:t>
      </w:r>
      <w:r w:rsidR="00160D94">
        <w:rPr>
          <w:rFonts w:ascii="Times New Roman" w:hAnsi="Times New Roman"/>
          <w:sz w:val="22"/>
          <w:szCs w:val="22"/>
        </w:rPr>
        <w:t>Society of Collegiate Scholars</w:t>
      </w:r>
    </w:p>
    <w:p w14:paraId="716259B8" w14:textId="77777777" w:rsidR="002C7EB5" w:rsidRPr="00304CAB" w:rsidRDefault="008F01B3" w:rsidP="00C6165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2C7EB5" w:rsidRPr="00304CAB">
        <w:rPr>
          <w:rFonts w:ascii="Times New Roman" w:hAnsi="Times New Roman"/>
          <w:sz w:val="22"/>
          <w:szCs w:val="22"/>
        </w:rPr>
        <w:t>(2003-current)</w:t>
      </w:r>
    </w:p>
    <w:p w14:paraId="6518C92C" w14:textId="77777777" w:rsidR="002C7EB5" w:rsidRPr="00304CAB" w:rsidRDefault="002C7EB5" w:rsidP="00C6165D">
      <w:pPr>
        <w:rPr>
          <w:rFonts w:ascii="Times New Roman" w:hAnsi="Times New Roman"/>
          <w:sz w:val="22"/>
          <w:szCs w:val="22"/>
        </w:rPr>
      </w:pPr>
      <w:r w:rsidRPr="00304CAB">
        <w:rPr>
          <w:rFonts w:ascii="Times New Roman" w:hAnsi="Times New Roman"/>
          <w:i/>
          <w:sz w:val="22"/>
          <w:szCs w:val="22"/>
        </w:rPr>
        <w:t>Magna Cum Laude</w:t>
      </w:r>
      <w:r w:rsidRPr="00304CAB">
        <w:rPr>
          <w:rFonts w:ascii="Times New Roman" w:hAnsi="Times New Roman"/>
          <w:sz w:val="22"/>
          <w:szCs w:val="22"/>
        </w:rPr>
        <w:t xml:space="preserve"> Latin Honors</w:t>
      </w:r>
      <w:r w:rsidR="00534084">
        <w:rPr>
          <w:rFonts w:ascii="Times New Roman" w:hAnsi="Times New Roman"/>
          <w:sz w:val="22"/>
          <w:szCs w:val="22"/>
        </w:rPr>
        <w:t xml:space="preserve">; overall GPA 3.82 </w:t>
      </w:r>
      <w:r w:rsidRPr="00304CAB">
        <w:rPr>
          <w:rFonts w:ascii="Times New Roman" w:hAnsi="Times New Roman"/>
          <w:sz w:val="22"/>
          <w:szCs w:val="22"/>
        </w:rPr>
        <w:t>(2003)</w:t>
      </w:r>
    </w:p>
    <w:p w14:paraId="6A9F1227" w14:textId="34CB8C4D" w:rsidR="00E05880" w:rsidRPr="004B4028" w:rsidRDefault="0038763D" w:rsidP="000707D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Made UCLA </w:t>
      </w:r>
      <w:r w:rsidR="009A1862">
        <w:rPr>
          <w:rFonts w:ascii="Times New Roman" w:hAnsi="Times New Roman"/>
          <w:sz w:val="22"/>
          <w:szCs w:val="22"/>
        </w:rPr>
        <w:t>Provost’s l</w:t>
      </w:r>
      <w:r w:rsidR="002C7EB5" w:rsidRPr="00304CAB">
        <w:rPr>
          <w:rFonts w:ascii="Times New Roman" w:hAnsi="Times New Roman"/>
          <w:sz w:val="22"/>
          <w:szCs w:val="22"/>
        </w:rPr>
        <w:t>ist for aca</w:t>
      </w:r>
      <w:r>
        <w:rPr>
          <w:rFonts w:ascii="Times New Roman" w:hAnsi="Times New Roman"/>
          <w:sz w:val="22"/>
          <w:szCs w:val="22"/>
        </w:rPr>
        <w:t xml:space="preserve">demic achievement nine times </w:t>
      </w:r>
      <w:r w:rsidR="002C7EB5" w:rsidRPr="00304CAB">
        <w:rPr>
          <w:rFonts w:ascii="Times New Roman" w:hAnsi="Times New Roman"/>
          <w:sz w:val="22"/>
          <w:szCs w:val="22"/>
        </w:rPr>
        <w:t>(1998-2003)</w:t>
      </w:r>
    </w:p>
    <w:sectPr w:rsidR="00E05880" w:rsidRPr="004B4028" w:rsidSect="00E81FF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7ACA6" w14:textId="77777777" w:rsidR="0035507D" w:rsidRDefault="0035507D" w:rsidP="00FE4C3F">
      <w:r>
        <w:separator/>
      </w:r>
    </w:p>
  </w:endnote>
  <w:endnote w:type="continuationSeparator" w:id="0">
    <w:p w14:paraId="26215866" w14:textId="77777777" w:rsidR="0035507D" w:rsidRDefault="0035507D" w:rsidP="00FE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909BA" w14:textId="77777777" w:rsidR="00434C38" w:rsidRDefault="00434C38" w:rsidP="00E06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64D9EC" w14:textId="77777777" w:rsidR="00434C38" w:rsidRDefault="00434C3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6F9FD" w14:textId="77777777" w:rsidR="00434C38" w:rsidRPr="003F0417" w:rsidRDefault="00434C38" w:rsidP="00E065EF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b/>
      </w:rPr>
    </w:pPr>
    <w:r w:rsidRPr="003F0417">
      <w:rPr>
        <w:rStyle w:val="PageNumber"/>
        <w:rFonts w:ascii="Times New Roman" w:hAnsi="Times New Roman"/>
        <w:b/>
      </w:rPr>
      <w:fldChar w:fldCharType="begin"/>
    </w:r>
    <w:r w:rsidRPr="003F0417">
      <w:rPr>
        <w:rStyle w:val="PageNumber"/>
        <w:rFonts w:ascii="Times New Roman" w:hAnsi="Times New Roman"/>
        <w:b/>
      </w:rPr>
      <w:instrText xml:space="preserve">PAGE  </w:instrText>
    </w:r>
    <w:r w:rsidRPr="003F0417">
      <w:rPr>
        <w:rStyle w:val="PageNumber"/>
        <w:rFonts w:ascii="Times New Roman" w:hAnsi="Times New Roman"/>
        <w:b/>
      </w:rPr>
      <w:fldChar w:fldCharType="separate"/>
    </w:r>
    <w:r w:rsidR="00E735F4">
      <w:rPr>
        <w:rStyle w:val="PageNumber"/>
        <w:rFonts w:ascii="Times New Roman" w:hAnsi="Times New Roman"/>
        <w:b/>
        <w:noProof/>
      </w:rPr>
      <w:t>2</w:t>
    </w:r>
    <w:r w:rsidRPr="003F0417">
      <w:rPr>
        <w:rStyle w:val="PageNumber"/>
        <w:rFonts w:ascii="Times New Roman" w:hAnsi="Times New Roman"/>
        <w:b/>
      </w:rPr>
      <w:fldChar w:fldCharType="end"/>
    </w:r>
  </w:p>
  <w:p w14:paraId="5B854433" w14:textId="77777777" w:rsidR="00434C38" w:rsidRPr="00FE4C3F" w:rsidRDefault="00434C38">
    <w:pPr>
      <w:pStyle w:val="Footer"/>
      <w:jc w:val="center"/>
      <w:rPr>
        <w:rFonts w:ascii="Times New Roman" w:hAnsi="Times New Roman"/>
      </w:rPr>
    </w:pPr>
  </w:p>
  <w:p w14:paraId="229638E0" w14:textId="77777777" w:rsidR="00434C38" w:rsidRDefault="00434C3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0342E" w14:textId="77777777" w:rsidR="0035507D" w:rsidRDefault="0035507D" w:rsidP="00FE4C3F">
      <w:r>
        <w:separator/>
      </w:r>
    </w:p>
  </w:footnote>
  <w:footnote w:type="continuationSeparator" w:id="0">
    <w:p w14:paraId="2481CDE0" w14:textId="77777777" w:rsidR="0035507D" w:rsidRDefault="0035507D" w:rsidP="00FE4C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7B3A6" w14:textId="77777777" w:rsidR="00434C38" w:rsidRDefault="00434C38" w:rsidP="00655BA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F755EA" w14:textId="77777777" w:rsidR="00434C38" w:rsidRDefault="00434C38" w:rsidP="00655BA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1AFEC" w14:textId="77777777" w:rsidR="00434C38" w:rsidRPr="0071043F" w:rsidRDefault="00434C38" w:rsidP="00E065EF">
    <w:pPr>
      <w:pStyle w:val="Header"/>
      <w:ind w:right="360"/>
      <w:rPr>
        <w:rFonts w:ascii="Times New Roman" w:hAnsi="Times New Roman"/>
      </w:rPr>
    </w:pPr>
  </w:p>
  <w:p w14:paraId="0066CB54" w14:textId="77777777" w:rsidR="00434C38" w:rsidRDefault="00434C3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0C8E4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FA"/>
    <w:rsid w:val="0001667B"/>
    <w:rsid w:val="0002483B"/>
    <w:rsid w:val="0005445B"/>
    <w:rsid w:val="000554C2"/>
    <w:rsid w:val="00065446"/>
    <w:rsid w:val="000707DD"/>
    <w:rsid w:val="00091D0A"/>
    <w:rsid w:val="0009555F"/>
    <w:rsid w:val="000B1D15"/>
    <w:rsid w:val="000F0FEC"/>
    <w:rsid w:val="000F4FBA"/>
    <w:rsid w:val="00103417"/>
    <w:rsid w:val="00112D23"/>
    <w:rsid w:val="00113ABD"/>
    <w:rsid w:val="00131D7D"/>
    <w:rsid w:val="00157284"/>
    <w:rsid w:val="00160D94"/>
    <w:rsid w:val="00170D1C"/>
    <w:rsid w:val="001811B2"/>
    <w:rsid w:val="00194241"/>
    <w:rsid w:val="00196AEA"/>
    <w:rsid w:val="00197B2C"/>
    <w:rsid w:val="001A20D8"/>
    <w:rsid w:val="001A33E9"/>
    <w:rsid w:val="001A4575"/>
    <w:rsid w:val="001C5D6E"/>
    <w:rsid w:val="001D1036"/>
    <w:rsid w:val="001D2C21"/>
    <w:rsid w:val="001D36CD"/>
    <w:rsid w:val="001E5E7C"/>
    <w:rsid w:val="001F448F"/>
    <w:rsid w:val="001F4E3A"/>
    <w:rsid w:val="00205B99"/>
    <w:rsid w:val="0021022D"/>
    <w:rsid w:val="00217827"/>
    <w:rsid w:val="00221720"/>
    <w:rsid w:val="002246FA"/>
    <w:rsid w:val="0024689C"/>
    <w:rsid w:val="00247705"/>
    <w:rsid w:val="00252C24"/>
    <w:rsid w:val="0026656D"/>
    <w:rsid w:val="002719AF"/>
    <w:rsid w:val="00282843"/>
    <w:rsid w:val="002834AA"/>
    <w:rsid w:val="00286ACC"/>
    <w:rsid w:val="002A4C83"/>
    <w:rsid w:val="002B6BD9"/>
    <w:rsid w:val="002C1540"/>
    <w:rsid w:val="002C1C69"/>
    <w:rsid w:val="002C7EB5"/>
    <w:rsid w:val="002D5A44"/>
    <w:rsid w:val="002E6FAE"/>
    <w:rsid w:val="002F7ACB"/>
    <w:rsid w:val="00304CAB"/>
    <w:rsid w:val="00317DA6"/>
    <w:rsid w:val="00321AC4"/>
    <w:rsid w:val="003338A4"/>
    <w:rsid w:val="0035507D"/>
    <w:rsid w:val="00355DE4"/>
    <w:rsid w:val="00362ADD"/>
    <w:rsid w:val="003642F7"/>
    <w:rsid w:val="003817E0"/>
    <w:rsid w:val="00382C22"/>
    <w:rsid w:val="0038763D"/>
    <w:rsid w:val="003A05C5"/>
    <w:rsid w:val="003B170D"/>
    <w:rsid w:val="003C3FCC"/>
    <w:rsid w:val="003F0417"/>
    <w:rsid w:val="003F7160"/>
    <w:rsid w:val="004024F2"/>
    <w:rsid w:val="0040287C"/>
    <w:rsid w:val="00406209"/>
    <w:rsid w:val="00434C38"/>
    <w:rsid w:val="00445303"/>
    <w:rsid w:val="00445442"/>
    <w:rsid w:val="0046333E"/>
    <w:rsid w:val="00472D90"/>
    <w:rsid w:val="0049565E"/>
    <w:rsid w:val="004B4028"/>
    <w:rsid w:val="004B6DA4"/>
    <w:rsid w:val="004B6F83"/>
    <w:rsid w:val="004C4D5F"/>
    <w:rsid w:val="004E599E"/>
    <w:rsid w:val="004E6CAD"/>
    <w:rsid w:val="004F01A9"/>
    <w:rsid w:val="004F1E3A"/>
    <w:rsid w:val="0051028E"/>
    <w:rsid w:val="00511155"/>
    <w:rsid w:val="00513BCE"/>
    <w:rsid w:val="00514A8F"/>
    <w:rsid w:val="00516FBF"/>
    <w:rsid w:val="00520EFC"/>
    <w:rsid w:val="00522D60"/>
    <w:rsid w:val="00527146"/>
    <w:rsid w:val="00532EF6"/>
    <w:rsid w:val="00534084"/>
    <w:rsid w:val="00550CBE"/>
    <w:rsid w:val="00552C80"/>
    <w:rsid w:val="00560A3E"/>
    <w:rsid w:val="00584B46"/>
    <w:rsid w:val="00591A84"/>
    <w:rsid w:val="005B2B80"/>
    <w:rsid w:val="005B66A0"/>
    <w:rsid w:val="005D773F"/>
    <w:rsid w:val="005F4174"/>
    <w:rsid w:val="005F487A"/>
    <w:rsid w:val="005F69F9"/>
    <w:rsid w:val="006022AD"/>
    <w:rsid w:val="00630F73"/>
    <w:rsid w:val="0065453B"/>
    <w:rsid w:val="00655BAD"/>
    <w:rsid w:val="0065612E"/>
    <w:rsid w:val="006664B9"/>
    <w:rsid w:val="00677FF3"/>
    <w:rsid w:val="00681784"/>
    <w:rsid w:val="006953D6"/>
    <w:rsid w:val="00697496"/>
    <w:rsid w:val="006B4D18"/>
    <w:rsid w:val="006D5F1A"/>
    <w:rsid w:val="006E2B05"/>
    <w:rsid w:val="006E514A"/>
    <w:rsid w:val="006F225B"/>
    <w:rsid w:val="006F6648"/>
    <w:rsid w:val="00704716"/>
    <w:rsid w:val="00705EAC"/>
    <w:rsid w:val="00705FA2"/>
    <w:rsid w:val="0071043F"/>
    <w:rsid w:val="0071762E"/>
    <w:rsid w:val="00721C46"/>
    <w:rsid w:val="00733841"/>
    <w:rsid w:val="0073753C"/>
    <w:rsid w:val="007428CB"/>
    <w:rsid w:val="007657CF"/>
    <w:rsid w:val="00790A7B"/>
    <w:rsid w:val="007917F8"/>
    <w:rsid w:val="007C149A"/>
    <w:rsid w:val="007C4F8B"/>
    <w:rsid w:val="00800811"/>
    <w:rsid w:val="008051DC"/>
    <w:rsid w:val="008064B3"/>
    <w:rsid w:val="00813AFC"/>
    <w:rsid w:val="0081548F"/>
    <w:rsid w:val="0082637A"/>
    <w:rsid w:val="0083133F"/>
    <w:rsid w:val="0083177A"/>
    <w:rsid w:val="008431A6"/>
    <w:rsid w:val="008467BB"/>
    <w:rsid w:val="008669DE"/>
    <w:rsid w:val="00887D5B"/>
    <w:rsid w:val="008970F4"/>
    <w:rsid w:val="008A3841"/>
    <w:rsid w:val="008B4C60"/>
    <w:rsid w:val="008C5D3E"/>
    <w:rsid w:val="008C7FE8"/>
    <w:rsid w:val="008F01B3"/>
    <w:rsid w:val="008F0AE2"/>
    <w:rsid w:val="0090342C"/>
    <w:rsid w:val="00904C55"/>
    <w:rsid w:val="009067DB"/>
    <w:rsid w:val="00916FD3"/>
    <w:rsid w:val="0092030B"/>
    <w:rsid w:val="00923B7D"/>
    <w:rsid w:val="0094682E"/>
    <w:rsid w:val="00946E6E"/>
    <w:rsid w:val="009578FA"/>
    <w:rsid w:val="00957DA4"/>
    <w:rsid w:val="00957DC1"/>
    <w:rsid w:val="00981AD5"/>
    <w:rsid w:val="00982A79"/>
    <w:rsid w:val="00997F17"/>
    <w:rsid w:val="009A0FE4"/>
    <w:rsid w:val="009A1862"/>
    <w:rsid w:val="009B6613"/>
    <w:rsid w:val="009D7F59"/>
    <w:rsid w:val="009E4E6F"/>
    <w:rsid w:val="009F1ED5"/>
    <w:rsid w:val="00A02BF6"/>
    <w:rsid w:val="00A112D2"/>
    <w:rsid w:val="00A25DB0"/>
    <w:rsid w:val="00A30B55"/>
    <w:rsid w:val="00A30DF7"/>
    <w:rsid w:val="00A40460"/>
    <w:rsid w:val="00A42064"/>
    <w:rsid w:val="00A552AA"/>
    <w:rsid w:val="00A714E9"/>
    <w:rsid w:val="00A71751"/>
    <w:rsid w:val="00A73CA4"/>
    <w:rsid w:val="00A76960"/>
    <w:rsid w:val="00A86392"/>
    <w:rsid w:val="00AD1337"/>
    <w:rsid w:val="00AE15EF"/>
    <w:rsid w:val="00AF16A8"/>
    <w:rsid w:val="00AF2036"/>
    <w:rsid w:val="00B01F2C"/>
    <w:rsid w:val="00B11A03"/>
    <w:rsid w:val="00B4032B"/>
    <w:rsid w:val="00B407A0"/>
    <w:rsid w:val="00B526CA"/>
    <w:rsid w:val="00B55D0A"/>
    <w:rsid w:val="00BA1273"/>
    <w:rsid w:val="00BA1812"/>
    <w:rsid w:val="00BB1073"/>
    <w:rsid w:val="00BB3D9F"/>
    <w:rsid w:val="00BD6905"/>
    <w:rsid w:val="00BE38C3"/>
    <w:rsid w:val="00BE3A60"/>
    <w:rsid w:val="00BE4045"/>
    <w:rsid w:val="00BE5293"/>
    <w:rsid w:val="00BE78AD"/>
    <w:rsid w:val="00C00079"/>
    <w:rsid w:val="00C15EA5"/>
    <w:rsid w:val="00C23365"/>
    <w:rsid w:val="00C24840"/>
    <w:rsid w:val="00C24DA3"/>
    <w:rsid w:val="00C25627"/>
    <w:rsid w:val="00C30CEF"/>
    <w:rsid w:val="00C363A9"/>
    <w:rsid w:val="00C6165D"/>
    <w:rsid w:val="00C73BC0"/>
    <w:rsid w:val="00C77845"/>
    <w:rsid w:val="00C81EE1"/>
    <w:rsid w:val="00C839CE"/>
    <w:rsid w:val="00C907F7"/>
    <w:rsid w:val="00CB1F89"/>
    <w:rsid w:val="00CD4A1B"/>
    <w:rsid w:val="00CE37C4"/>
    <w:rsid w:val="00CE4BA4"/>
    <w:rsid w:val="00CE6281"/>
    <w:rsid w:val="00CF4260"/>
    <w:rsid w:val="00CF6607"/>
    <w:rsid w:val="00CF6A72"/>
    <w:rsid w:val="00D06286"/>
    <w:rsid w:val="00D13F2E"/>
    <w:rsid w:val="00D14072"/>
    <w:rsid w:val="00D22572"/>
    <w:rsid w:val="00D41D3E"/>
    <w:rsid w:val="00D4256F"/>
    <w:rsid w:val="00D43E53"/>
    <w:rsid w:val="00D47CB2"/>
    <w:rsid w:val="00D47D97"/>
    <w:rsid w:val="00D54A62"/>
    <w:rsid w:val="00D64697"/>
    <w:rsid w:val="00D6561E"/>
    <w:rsid w:val="00D70A97"/>
    <w:rsid w:val="00D70C2F"/>
    <w:rsid w:val="00D82750"/>
    <w:rsid w:val="00D857D9"/>
    <w:rsid w:val="00DC01F2"/>
    <w:rsid w:val="00DE0748"/>
    <w:rsid w:val="00DE55C3"/>
    <w:rsid w:val="00DE7C74"/>
    <w:rsid w:val="00DF17F9"/>
    <w:rsid w:val="00DF200F"/>
    <w:rsid w:val="00E05880"/>
    <w:rsid w:val="00E065EF"/>
    <w:rsid w:val="00E119F7"/>
    <w:rsid w:val="00E12CE8"/>
    <w:rsid w:val="00E46869"/>
    <w:rsid w:val="00E5457C"/>
    <w:rsid w:val="00E735F4"/>
    <w:rsid w:val="00E81FFD"/>
    <w:rsid w:val="00E9704D"/>
    <w:rsid w:val="00EA0BE2"/>
    <w:rsid w:val="00EB5703"/>
    <w:rsid w:val="00EC1112"/>
    <w:rsid w:val="00F0209C"/>
    <w:rsid w:val="00F03AA1"/>
    <w:rsid w:val="00F06270"/>
    <w:rsid w:val="00F22EE6"/>
    <w:rsid w:val="00F23A6A"/>
    <w:rsid w:val="00F24DD9"/>
    <w:rsid w:val="00F3089C"/>
    <w:rsid w:val="00F32C03"/>
    <w:rsid w:val="00F378C1"/>
    <w:rsid w:val="00F542B5"/>
    <w:rsid w:val="00F81020"/>
    <w:rsid w:val="00F817C4"/>
    <w:rsid w:val="00FB4A79"/>
    <w:rsid w:val="00FC155B"/>
    <w:rsid w:val="00FC3FEF"/>
    <w:rsid w:val="00FD5566"/>
    <w:rsid w:val="00FD7BC2"/>
    <w:rsid w:val="00FE0F66"/>
    <w:rsid w:val="00FE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E692C"/>
  <w15:docId w15:val="{AE315162-5B15-1A45-8C43-AD08480A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78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78F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78F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78F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78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78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78F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78F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78F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78F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8F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78F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78F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578F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78F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78F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78F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78F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78F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578F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578F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78F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578F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578FA"/>
    <w:rPr>
      <w:b/>
      <w:bCs/>
    </w:rPr>
  </w:style>
  <w:style w:type="character" w:styleId="Emphasis">
    <w:name w:val="Emphasis"/>
    <w:basedOn w:val="DefaultParagraphFont"/>
    <w:uiPriority w:val="20"/>
    <w:qFormat/>
    <w:rsid w:val="009578F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578FA"/>
    <w:rPr>
      <w:szCs w:val="32"/>
    </w:rPr>
  </w:style>
  <w:style w:type="paragraph" w:styleId="ListParagraph">
    <w:name w:val="List Paragraph"/>
    <w:basedOn w:val="Normal"/>
    <w:uiPriority w:val="34"/>
    <w:qFormat/>
    <w:rsid w:val="009578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78F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578F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78F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78FA"/>
    <w:rPr>
      <w:b/>
      <w:i/>
      <w:sz w:val="24"/>
    </w:rPr>
  </w:style>
  <w:style w:type="character" w:styleId="SubtleEmphasis">
    <w:name w:val="Subtle Emphasis"/>
    <w:uiPriority w:val="19"/>
    <w:qFormat/>
    <w:rsid w:val="009578F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578F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578F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578F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578F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78F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578FA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CF6607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C3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C3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55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9EAA1-5B5E-0F4F-90FC-1DC43FE8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1752</Words>
  <Characters>9989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Microsoft Office User</cp:lastModifiedBy>
  <cp:revision>2</cp:revision>
  <cp:lastPrinted>2017-05-24T19:07:00Z</cp:lastPrinted>
  <dcterms:created xsi:type="dcterms:W3CDTF">2022-02-04T20:50:00Z</dcterms:created>
  <dcterms:modified xsi:type="dcterms:W3CDTF">2022-02-04T20:50:00Z</dcterms:modified>
</cp:coreProperties>
</file>